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4DAE" w14:textId="6E2E18AE" w:rsidR="00B83D74" w:rsidRPr="00142AC5" w:rsidRDefault="001562C0" w:rsidP="0037346A">
      <w:pPr>
        <w:jc w:val="center"/>
        <w:rPr>
          <w:rFonts w:cs="Times New Roman"/>
          <w:lang w:val="sr-Cyrl-RS"/>
        </w:rPr>
      </w:pPr>
      <w:r w:rsidRPr="00142AC5">
        <w:rPr>
          <w:rFonts w:cs="Times New Roman"/>
          <w:lang w:val="sr-Cyrl-RS"/>
        </w:rPr>
        <w:t xml:space="preserve"> </w:t>
      </w:r>
      <w:r w:rsidR="0037346A" w:rsidRPr="00142AC5">
        <w:rPr>
          <w:rFonts w:cs="Times New Roman"/>
          <w:noProof/>
          <w:lang w:val="sr-Cyrl-RS"/>
        </w:rPr>
        <w:drawing>
          <wp:inline distT="0" distB="0" distL="0" distR="0" wp14:anchorId="622AD825" wp14:editId="20B300F3">
            <wp:extent cx="1701165" cy="1209408"/>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a:stretch>
                      <a:fillRect/>
                    </a:stretch>
                  </pic:blipFill>
                  <pic:spPr>
                    <a:xfrm>
                      <a:off x="0" y="0"/>
                      <a:ext cx="1701165" cy="1209408"/>
                    </a:xfrm>
                    <a:prstGeom prst="rect">
                      <a:avLst/>
                    </a:prstGeom>
                  </pic:spPr>
                </pic:pic>
              </a:graphicData>
            </a:graphic>
          </wp:inline>
        </w:drawing>
      </w:r>
    </w:p>
    <w:p w14:paraId="18B52B1F" w14:textId="77777777" w:rsidR="0037346A" w:rsidRPr="00142AC5" w:rsidRDefault="0037346A" w:rsidP="0037346A">
      <w:pPr>
        <w:jc w:val="center"/>
        <w:rPr>
          <w:rFonts w:cs="Times New Roman"/>
          <w:lang w:val="sr-Cyrl-RS"/>
        </w:rPr>
      </w:pPr>
    </w:p>
    <w:p w14:paraId="4E526ADE" w14:textId="77777777" w:rsidR="0037346A" w:rsidRPr="00142AC5" w:rsidRDefault="0037346A" w:rsidP="0037346A">
      <w:pPr>
        <w:spacing w:after="0"/>
        <w:ind w:left="31"/>
        <w:jc w:val="center"/>
        <w:rPr>
          <w:rFonts w:cs="Times New Roman"/>
          <w:b/>
          <w:sz w:val="72"/>
          <w:lang w:val="sr-Cyrl-RS"/>
        </w:rPr>
      </w:pPr>
    </w:p>
    <w:p w14:paraId="48D646B5" w14:textId="4ADAAAD4" w:rsidR="0037346A" w:rsidRPr="00142AC5" w:rsidRDefault="0037346A" w:rsidP="00965AE8">
      <w:pPr>
        <w:pStyle w:val="Title"/>
        <w:rPr>
          <w:lang w:val="sr-Cyrl-RS"/>
        </w:rPr>
      </w:pPr>
      <w:r w:rsidRPr="00142AC5">
        <w:rPr>
          <w:lang w:val="sr-Cyrl-RS"/>
        </w:rPr>
        <w:t>АГЕНЦИЈА</w:t>
      </w:r>
    </w:p>
    <w:p w14:paraId="5F635A2E" w14:textId="77777777" w:rsidR="0037346A" w:rsidRPr="00142AC5" w:rsidRDefault="0037346A" w:rsidP="0037346A">
      <w:pPr>
        <w:spacing w:after="2273"/>
        <w:jc w:val="center"/>
        <w:rPr>
          <w:rFonts w:cs="Times New Roman"/>
          <w:b/>
          <w:sz w:val="36"/>
          <w:lang w:val="sr-Cyrl-RS"/>
        </w:rPr>
      </w:pPr>
      <w:r w:rsidRPr="00142AC5">
        <w:rPr>
          <w:rFonts w:cs="Times New Roman"/>
          <w:b/>
          <w:sz w:val="36"/>
          <w:lang w:val="sr-Cyrl-RS"/>
        </w:rPr>
        <w:t>ЗА ПРОСТОРНО ПЛАНИРАЊЕ И УРБАНИЗАМ РЕПУБЛИКЕ СРБИЈЕ</w:t>
      </w:r>
    </w:p>
    <w:p w14:paraId="73B2D9C4" w14:textId="2790A9A3" w:rsidR="0037346A" w:rsidRPr="00142AC5" w:rsidRDefault="0037346A" w:rsidP="0037346A">
      <w:pPr>
        <w:spacing w:after="2273"/>
        <w:jc w:val="center"/>
        <w:rPr>
          <w:rFonts w:cs="Times New Roman"/>
          <w:b/>
          <w:sz w:val="36"/>
          <w:lang w:val="sr-Cyrl-RS"/>
        </w:rPr>
      </w:pPr>
      <w:r w:rsidRPr="00142AC5">
        <w:rPr>
          <w:rStyle w:val="TitleChar"/>
          <w:lang w:val="sr-Cyrl-RS"/>
        </w:rPr>
        <w:t>ИНФОРМАТОР О РАДУ</w:t>
      </w:r>
      <w:r w:rsidRPr="00142AC5">
        <w:rPr>
          <w:rFonts w:cs="Times New Roman"/>
          <w:noProof/>
          <w:lang w:val="sr-Cyrl-RS"/>
        </w:rPr>
        <w:drawing>
          <wp:inline distT="0" distB="0" distL="0" distR="0" wp14:anchorId="73C89A85" wp14:editId="71DCC504">
            <wp:extent cx="5943600" cy="340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40995"/>
                    </a:xfrm>
                    <a:prstGeom prst="rect">
                      <a:avLst/>
                    </a:prstGeom>
                    <a:noFill/>
                    <a:ln>
                      <a:noFill/>
                    </a:ln>
                  </pic:spPr>
                </pic:pic>
              </a:graphicData>
            </a:graphic>
          </wp:inline>
        </w:drawing>
      </w:r>
    </w:p>
    <w:p w14:paraId="4066F51E" w14:textId="3814E766" w:rsidR="00A5465A" w:rsidRPr="00142AC5" w:rsidRDefault="00A5465A">
      <w:pPr>
        <w:rPr>
          <w:rFonts w:cs="Times New Roman"/>
          <w:lang w:val="sr-Cyrl-RS"/>
        </w:rPr>
      </w:pPr>
      <w:r w:rsidRPr="00142AC5">
        <w:rPr>
          <w:rFonts w:cs="Times New Roman"/>
          <w:lang w:val="sr-Cyrl-RS"/>
        </w:rPr>
        <w:br w:type="page"/>
      </w:r>
    </w:p>
    <w:p w14:paraId="014A77A9" w14:textId="3420077D" w:rsidR="00A5465A" w:rsidRPr="00142AC5" w:rsidRDefault="00A5465A" w:rsidP="00A5465A">
      <w:pPr>
        <w:numPr>
          <w:ilvl w:val="0"/>
          <w:numId w:val="3"/>
        </w:numPr>
        <w:spacing w:after="120" w:line="249" w:lineRule="auto"/>
        <w:ind w:hanging="686"/>
        <w:rPr>
          <w:rFonts w:cs="Times New Roman"/>
          <w:lang w:val="sr-Cyrl-RS"/>
        </w:rPr>
      </w:pPr>
      <w:r w:rsidRPr="00142AC5">
        <w:rPr>
          <w:rFonts w:cs="Times New Roman"/>
          <w:b/>
          <w:lang w:val="sr-Cyrl-RS"/>
        </w:rPr>
        <w:lastRenderedPageBreak/>
        <w:t xml:space="preserve">О ИНФОРМАТОРУ О РАДУ АГЕНЦИЈЕ ЗА ПРОСТОРНО ПЛАНИРАЊЕ И УРБАНИЗАМ РЕПУБЛИКЕ СРБИЈЕ </w:t>
      </w:r>
      <w:r w:rsidR="000E30CB" w:rsidRPr="00142AC5">
        <w:rPr>
          <w:rFonts w:cs="Times New Roman"/>
          <w:b/>
          <w:lang w:val="sr-Cyrl-RS"/>
        </w:rPr>
        <w:t xml:space="preserve"> </w:t>
      </w:r>
      <w:r w:rsidRPr="00142AC5">
        <w:rPr>
          <w:rFonts w:cs="Times New Roman"/>
          <w:bCs/>
          <w:lang w:val="sr-Cyrl-RS"/>
        </w:rPr>
        <w:t>.......................</w:t>
      </w:r>
      <w:r w:rsidR="00CA0108" w:rsidRPr="00142AC5">
        <w:rPr>
          <w:rFonts w:cs="Times New Roman"/>
          <w:bCs/>
          <w:lang w:val="sr-Cyrl-RS"/>
        </w:rPr>
        <w:t>.....................................</w:t>
      </w:r>
      <w:r w:rsidR="00BC46F3" w:rsidRPr="00142AC5">
        <w:rPr>
          <w:rFonts w:cs="Times New Roman"/>
          <w:bCs/>
          <w:lang w:val="sr-Cyrl-RS"/>
        </w:rPr>
        <w:t>..</w:t>
      </w:r>
      <w:r w:rsidRPr="00142AC5">
        <w:rPr>
          <w:rFonts w:cs="Times New Roman"/>
          <w:b/>
          <w:lang w:val="sr-Cyrl-RS"/>
        </w:rPr>
        <w:t>3</w:t>
      </w:r>
    </w:p>
    <w:p w14:paraId="20DD35BC" w14:textId="14A73508" w:rsidR="00A5465A" w:rsidRPr="00142AC5" w:rsidRDefault="00A5465A" w:rsidP="00A5465A">
      <w:pPr>
        <w:numPr>
          <w:ilvl w:val="0"/>
          <w:numId w:val="3"/>
        </w:numPr>
        <w:spacing w:after="98"/>
        <w:ind w:hanging="686"/>
        <w:rPr>
          <w:rFonts w:cs="Times New Roman"/>
          <w:lang w:val="sr-Cyrl-RS"/>
        </w:rPr>
      </w:pPr>
      <w:r w:rsidRPr="00142AC5">
        <w:rPr>
          <w:rFonts w:cs="Times New Roman"/>
          <w:b/>
          <w:lang w:val="sr-Cyrl-RS"/>
        </w:rPr>
        <w:t>ОРГАНИЗАЦИОНА СТРУКТУРА</w:t>
      </w:r>
      <w:r w:rsidR="00CA0108" w:rsidRPr="00142AC5">
        <w:rPr>
          <w:rFonts w:cs="Times New Roman"/>
          <w:b/>
          <w:lang w:val="sr-Cyrl-RS"/>
        </w:rPr>
        <w:t xml:space="preserve"> </w:t>
      </w:r>
      <w:r w:rsidRPr="00142AC5">
        <w:rPr>
          <w:rFonts w:cs="Times New Roman"/>
          <w:bCs/>
          <w:lang w:val="sr-Cyrl-RS"/>
        </w:rPr>
        <w:t>....................................................................</w:t>
      </w:r>
      <w:r w:rsidR="00BC46F3" w:rsidRPr="00142AC5">
        <w:rPr>
          <w:rFonts w:cs="Times New Roman"/>
          <w:bCs/>
          <w:lang w:val="sr-Cyrl-RS"/>
        </w:rPr>
        <w:t>...</w:t>
      </w:r>
      <w:r w:rsidR="00CA0108" w:rsidRPr="00142AC5">
        <w:rPr>
          <w:rFonts w:cs="Times New Roman"/>
          <w:b/>
          <w:lang w:val="sr-Cyrl-RS"/>
        </w:rPr>
        <w:t>7</w:t>
      </w:r>
    </w:p>
    <w:p w14:paraId="61632EA2" w14:textId="1435871D" w:rsidR="00A5465A" w:rsidRPr="00142AC5" w:rsidRDefault="00A5465A" w:rsidP="00A5465A">
      <w:pPr>
        <w:numPr>
          <w:ilvl w:val="1"/>
          <w:numId w:val="3"/>
        </w:numPr>
        <w:spacing w:after="4"/>
        <w:ind w:right="10" w:hanging="643"/>
        <w:rPr>
          <w:rFonts w:cs="Times New Roman"/>
          <w:lang w:val="sr-Cyrl-RS"/>
        </w:rPr>
      </w:pPr>
      <w:r w:rsidRPr="00142AC5">
        <w:rPr>
          <w:rFonts w:cs="Times New Roman"/>
          <w:lang w:val="sr-Cyrl-RS"/>
        </w:rPr>
        <w:t>ГРАФИЧКИ</w:t>
      </w:r>
      <w:r w:rsidRPr="00142AC5">
        <w:rPr>
          <w:rFonts w:cs="Times New Roman"/>
          <w:sz w:val="19"/>
          <w:lang w:val="sr-Cyrl-RS"/>
        </w:rPr>
        <w:t xml:space="preserve"> </w:t>
      </w:r>
      <w:r w:rsidRPr="00142AC5">
        <w:rPr>
          <w:rFonts w:cs="Times New Roman"/>
          <w:lang w:val="sr-Cyrl-RS"/>
        </w:rPr>
        <w:t>ПРИКАЗ</w:t>
      </w:r>
      <w:r w:rsidRPr="00142AC5">
        <w:rPr>
          <w:rFonts w:cs="Times New Roman"/>
          <w:sz w:val="19"/>
          <w:lang w:val="sr-Cyrl-RS"/>
        </w:rPr>
        <w:t xml:space="preserve"> </w:t>
      </w:r>
      <w:r w:rsidRPr="00142AC5">
        <w:rPr>
          <w:rFonts w:cs="Times New Roman"/>
          <w:lang w:val="sr-Cyrl-RS"/>
        </w:rPr>
        <w:t>ОРГАНИЗАЦИОНЕ</w:t>
      </w:r>
      <w:r w:rsidRPr="00142AC5">
        <w:rPr>
          <w:rFonts w:cs="Times New Roman"/>
          <w:sz w:val="19"/>
          <w:lang w:val="sr-Cyrl-RS"/>
        </w:rPr>
        <w:t xml:space="preserve"> </w:t>
      </w:r>
      <w:r w:rsidRPr="00142AC5">
        <w:rPr>
          <w:rFonts w:cs="Times New Roman"/>
          <w:lang w:val="sr-Cyrl-RS"/>
        </w:rPr>
        <w:t>СТРУКТУРЕ ......................</w:t>
      </w:r>
      <w:r w:rsidR="00CA0108" w:rsidRPr="00142AC5">
        <w:rPr>
          <w:rFonts w:cs="Times New Roman"/>
          <w:lang w:val="sr-Cyrl-RS"/>
        </w:rPr>
        <w:t>.........</w:t>
      </w:r>
      <w:r w:rsidR="00BC46F3" w:rsidRPr="00142AC5">
        <w:rPr>
          <w:rFonts w:cs="Times New Roman"/>
          <w:lang w:val="sr-Cyrl-RS"/>
        </w:rPr>
        <w:t>...</w:t>
      </w:r>
      <w:r w:rsidR="00CA0108" w:rsidRPr="00142AC5">
        <w:rPr>
          <w:rFonts w:cs="Times New Roman"/>
          <w:b/>
          <w:bCs/>
          <w:lang w:val="sr-Cyrl-RS"/>
        </w:rPr>
        <w:t>7</w:t>
      </w:r>
    </w:p>
    <w:p w14:paraId="3500F12E" w14:textId="4A0BE77A" w:rsidR="00A5465A" w:rsidRPr="00142AC5" w:rsidRDefault="00A5465A" w:rsidP="00A5465A">
      <w:pPr>
        <w:numPr>
          <w:ilvl w:val="1"/>
          <w:numId w:val="3"/>
        </w:numPr>
        <w:spacing w:after="4"/>
        <w:ind w:right="10" w:hanging="643"/>
        <w:rPr>
          <w:rFonts w:cs="Times New Roman"/>
          <w:b/>
          <w:bCs/>
          <w:lang w:val="sr-Cyrl-RS"/>
        </w:rPr>
      </w:pPr>
      <w:r w:rsidRPr="00142AC5">
        <w:rPr>
          <w:rFonts w:cs="Times New Roman"/>
          <w:lang w:val="sr-Cyrl-RS"/>
        </w:rPr>
        <w:t>НАРАТИВНИ</w:t>
      </w:r>
      <w:r w:rsidRPr="00142AC5">
        <w:rPr>
          <w:rFonts w:cs="Times New Roman"/>
          <w:sz w:val="19"/>
          <w:lang w:val="sr-Cyrl-RS"/>
        </w:rPr>
        <w:t xml:space="preserve"> </w:t>
      </w:r>
      <w:r w:rsidRPr="00142AC5">
        <w:rPr>
          <w:rFonts w:cs="Times New Roman"/>
          <w:lang w:val="sr-Cyrl-RS"/>
        </w:rPr>
        <w:t>ПРИКАЗ</w:t>
      </w:r>
      <w:r w:rsidRPr="00142AC5">
        <w:rPr>
          <w:rFonts w:cs="Times New Roman"/>
          <w:sz w:val="19"/>
          <w:lang w:val="sr-Cyrl-RS"/>
        </w:rPr>
        <w:t xml:space="preserve"> </w:t>
      </w:r>
      <w:r w:rsidRPr="00142AC5">
        <w:rPr>
          <w:rFonts w:cs="Times New Roman"/>
          <w:lang w:val="sr-Cyrl-RS"/>
        </w:rPr>
        <w:t>ОРГАНИЗАЦИОНЕ</w:t>
      </w:r>
      <w:r w:rsidRPr="00142AC5">
        <w:rPr>
          <w:rFonts w:cs="Times New Roman"/>
          <w:sz w:val="19"/>
          <w:lang w:val="sr-Cyrl-RS"/>
        </w:rPr>
        <w:t xml:space="preserve"> </w:t>
      </w:r>
      <w:r w:rsidRPr="00142AC5">
        <w:rPr>
          <w:rFonts w:cs="Times New Roman"/>
          <w:lang w:val="sr-Cyrl-RS"/>
        </w:rPr>
        <w:t>СТРУКТУРЕ ......................</w:t>
      </w:r>
      <w:r w:rsidR="00CA0108" w:rsidRPr="00142AC5">
        <w:rPr>
          <w:rFonts w:cs="Times New Roman"/>
          <w:lang w:val="sr-Cyrl-RS"/>
        </w:rPr>
        <w:t>......</w:t>
      </w:r>
      <w:r w:rsidR="00BC46F3" w:rsidRPr="00142AC5">
        <w:rPr>
          <w:rFonts w:cs="Times New Roman"/>
          <w:lang w:val="sr-Cyrl-RS"/>
        </w:rPr>
        <w:t>...</w:t>
      </w:r>
      <w:r w:rsidR="00CA0108" w:rsidRPr="00142AC5">
        <w:rPr>
          <w:rFonts w:cs="Times New Roman"/>
          <w:b/>
          <w:bCs/>
          <w:lang w:val="sr-Cyrl-RS"/>
        </w:rPr>
        <w:t>8</w:t>
      </w:r>
      <w:r w:rsidRPr="00142AC5">
        <w:rPr>
          <w:rFonts w:cs="Times New Roman"/>
          <w:b/>
          <w:bCs/>
          <w:lang w:val="sr-Cyrl-RS"/>
        </w:rPr>
        <w:t xml:space="preserve"> </w:t>
      </w:r>
    </w:p>
    <w:p w14:paraId="0031384C" w14:textId="7A012958" w:rsidR="00A5465A" w:rsidRPr="00142AC5" w:rsidRDefault="00A5465A" w:rsidP="00A5465A">
      <w:pPr>
        <w:numPr>
          <w:ilvl w:val="2"/>
          <w:numId w:val="3"/>
        </w:numPr>
        <w:spacing w:after="13" w:line="249" w:lineRule="auto"/>
        <w:ind w:right="237"/>
        <w:rPr>
          <w:rFonts w:cs="Times New Roman"/>
          <w:lang w:val="sr-Cyrl-RS"/>
        </w:rPr>
      </w:pPr>
      <w:r w:rsidRPr="00142AC5">
        <w:rPr>
          <w:rFonts w:cs="Times New Roman"/>
          <w:i/>
          <w:lang w:val="sr-Cyrl-RS"/>
        </w:rPr>
        <w:t>Организационе јединице Агенције</w:t>
      </w:r>
      <w:r w:rsidR="00CA0108" w:rsidRPr="00142AC5">
        <w:rPr>
          <w:rFonts w:cs="Times New Roman"/>
          <w:i/>
          <w:lang w:val="sr-Cyrl-RS"/>
        </w:rPr>
        <w:t xml:space="preserve"> </w:t>
      </w:r>
      <w:r w:rsidR="00CA0108" w:rsidRPr="00142AC5">
        <w:rPr>
          <w:rFonts w:cs="Times New Roman"/>
          <w:iCs/>
          <w:lang w:val="sr-Cyrl-RS"/>
        </w:rPr>
        <w:t>..........................................................</w:t>
      </w:r>
      <w:r w:rsidR="00BC46F3" w:rsidRPr="00142AC5">
        <w:rPr>
          <w:rFonts w:cs="Times New Roman"/>
          <w:iCs/>
          <w:lang w:val="sr-Cyrl-RS"/>
        </w:rPr>
        <w:t>...</w:t>
      </w:r>
      <w:r w:rsidR="00CA0108" w:rsidRPr="00142AC5">
        <w:rPr>
          <w:rFonts w:cs="Times New Roman"/>
          <w:b/>
          <w:bCs/>
          <w:iCs/>
          <w:lang w:val="sr-Cyrl-RS"/>
        </w:rPr>
        <w:t>8</w:t>
      </w:r>
    </w:p>
    <w:p w14:paraId="7B497321" w14:textId="404C4BFC" w:rsidR="00A5465A" w:rsidRPr="00142AC5" w:rsidRDefault="00A5465A" w:rsidP="00A5465A">
      <w:pPr>
        <w:pStyle w:val="ListParagraph"/>
        <w:numPr>
          <w:ilvl w:val="2"/>
          <w:numId w:val="3"/>
        </w:numPr>
        <w:spacing w:after="95"/>
        <w:ind w:hanging="10"/>
        <w:rPr>
          <w:rFonts w:cs="Times New Roman"/>
          <w:iCs/>
          <w:lang w:val="sr-Cyrl-RS"/>
        </w:rPr>
      </w:pPr>
      <w:r w:rsidRPr="00142AC5">
        <w:rPr>
          <w:rFonts w:cs="Times New Roman"/>
          <w:i/>
          <w:lang w:val="sr-Cyrl-RS"/>
        </w:rPr>
        <w:t xml:space="preserve">Управни одбор Агенције </w:t>
      </w:r>
      <w:r w:rsidRPr="00142AC5">
        <w:rPr>
          <w:rFonts w:cs="Times New Roman"/>
          <w:iCs/>
          <w:lang w:val="sr-Cyrl-RS"/>
        </w:rPr>
        <w:t>..............................................</w:t>
      </w:r>
      <w:r w:rsidR="00CA0108" w:rsidRPr="00142AC5">
        <w:rPr>
          <w:rFonts w:cs="Times New Roman"/>
          <w:iCs/>
          <w:lang w:val="sr-Cyrl-RS"/>
        </w:rPr>
        <w:t>...........................</w:t>
      </w:r>
      <w:r w:rsidR="00BC46F3" w:rsidRPr="00142AC5">
        <w:rPr>
          <w:rFonts w:cs="Times New Roman"/>
          <w:iCs/>
          <w:lang w:val="sr-Cyrl-RS"/>
        </w:rPr>
        <w:t>....</w:t>
      </w:r>
      <w:r w:rsidR="00BC46F3" w:rsidRPr="00142AC5">
        <w:rPr>
          <w:rFonts w:cs="Times New Roman"/>
          <w:b/>
          <w:bCs/>
          <w:iCs/>
          <w:lang w:val="sr-Cyrl-RS"/>
        </w:rPr>
        <w:t>8</w:t>
      </w:r>
    </w:p>
    <w:p w14:paraId="4BD2A9AE" w14:textId="711507E2" w:rsidR="00A5465A" w:rsidRPr="00142AC5" w:rsidRDefault="00A5465A" w:rsidP="00A5465A">
      <w:pPr>
        <w:numPr>
          <w:ilvl w:val="0"/>
          <w:numId w:val="3"/>
        </w:numPr>
        <w:spacing w:after="98"/>
        <w:ind w:hanging="686"/>
        <w:jc w:val="left"/>
        <w:rPr>
          <w:rFonts w:cs="Times New Roman"/>
          <w:b/>
          <w:lang w:val="sr-Cyrl-RS"/>
        </w:rPr>
      </w:pPr>
      <w:r w:rsidRPr="00142AC5">
        <w:rPr>
          <w:rFonts w:cs="Times New Roman"/>
          <w:b/>
          <w:lang w:val="sr-Cyrl-RS"/>
        </w:rPr>
        <w:t xml:space="preserve">ОПИС ФУНКЦИЈА РУКОВОДИОЦА </w:t>
      </w:r>
      <w:r w:rsidRPr="00142AC5">
        <w:rPr>
          <w:rFonts w:cs="Times New Roman"/>
          <w:bCs/>
          <w:lang w:val="sr-Cyrl-RS"/>
        </w:rPr>
        <w:t>................................................</w:t>
      </w:r>
      <w:r w:rsidR="00CA0108" w:rsidRPr="00142AC5">
        <w:rPr>
          <w:rFonts w:cs="Times New Roman"/>
          <w:bCs/>
          <w:lang w:val="sr-Cyrl-RS"/>
        </w:rPr>
        <w:t>...........</w:t>
      </w:r>
      <w:r w:rsidR="00BC46F3" w:rsidRPr="00142AC5">
        <w:rPr>
          <w:rFonts w:cs="Times New Roman"/>
          <w:bCs/>
          <w:lang w:val="sr-Cyrl-RS"/>
        </w:rPr>
        <w:t>......</w:t>
      </w:r>
      <w:r w:rsidR="007F401E" w:rsidRPr="00142AC5">
        <w:rPr>
          <w:rFonts w:cs="Times New Roman"/>
          <w:b/>
          <w:lang w:val="sr-Cyrl-RS"/>
        </w:rPr>
        <w:t>10</w:t>
      </w:r>
    </w:p>
    <w:p w14:paraId="4D705FA3" w14:textId="2DAB2123" w:rsidR="009F33F8" w:rsidRPr="00142AC5" w:rsidRDefault="00D97D85" w:rsidP="009F33F8">
      <w:pPr>
        <w:numPr>
          <w:ilvl w:val="1"/>
          <w:numId w:val="3"/>
        </w:numPr>
        <w:spacing w:after="4"/>
        <w:ind w:right="10" w:hanging="643"/>
        <w:rPr>
          <w:rFonts w:cs="Times New Roman"/>
          <w:lang w:val="sr-Cyrl-RS"/>
        </w:rPr>
      </w:pPr>
      <w:r w:rsidRPr="00142AC5">
        <w:rPr>
          <w:rFonts w:cs="Times New Roman"/>
          <w:lang w:val="sr-Cyrl-RS"/>
        </w:rPr>
        <w:t>ПРИВРЕМЕНИ ДИРЕКТОР АГЕНЦИЈЕ</w:t>
      </w:r>
      <w:r w:rsidR="00CA0108" w:rsidRPr="00142AC5">
        <w:rPr>
          <w:rFonts w:cs="Times New Roman"/>
          <w:lang w:val="sr-Cyrl-RS"/>
        </w:rPr>
        <w:t xml:space="preserve"> .......................................................</w:t>
      </w:r>
      <w:r w:rsidR="00BC46F3" w:rsidRPr="00142AC5">
        <w:rPr>
          <w:rFonts w:cs="Times New Roman"/>
          <w:lang w:val="sr-Cyrl-RS"/>
        </w:rPr>
        <w:t>......</w:t>
      </w:r>
      <w:r w:rsidR="007F401E" w:rsidRPr="00142AC5">
        <w:rPr>
          <w:rFonts w:cs="Times New Roman"/>
          <w:b/>
          <w:bCs/>
          <w:lang w:val="sr-Cyrl-RS"/>
        </w:rPr>
        <w:t>10</w:t>
      </w:r>
    </w:p>
    <w:p w14:paraId="40A4D8B5" w14:textId="62B4330A" w:rsidR="009F33F8" w:rsidRPr="00142AC5" w:rsidRDefault="00D97D85" w:rsidP="009F33F8">
      <w:pPr>
        <w:numPr>
          <w:ilvl w:val="1"/>
          <w:numId w:val="3"/>
        </w:numPr>
        <w:spacing w:after="4"/>
        <w:ind w:right="10" w:hanging="643"/>
        <w:rPr>
          <w:rFonts w:cs="Times New Roman"/>
          <w:lang w:val="sr-Cyrl-RS"/>
        </w:rPr>
      </w:pPr>
      <w:r w:rsidRPr="00142AC5">
        <w:rPr>
          <w:rFonts w:cs="Times New Roman"/>
          <w:lang w:val="sr-Cyrl-RS"/>
        </w:rPr>
        <w:t>ПОСЕБНИ САВЕТНИК ДИРЕКТОРА ЗА УРБАНИЗАМ</w:t>
      </w:r>
      <w:r w:rsidR="00CA0108" w:rsidRPr="00142AC5">
        <w:rPr>
          <w:rFonts w:cs="Times New Roman"/>
          <w:lang w:val="sr-Cyrl-RS"/>
        </w:rPr>
        <w:t>.............................</w:t>
      </w:r>
      <w:r w:rsidR="00BC46F3" w:rsidRPr="00142AC5">
        <w:rPr>
          <w:rFonts w:cs="Times New Roman"/>
          <w:lang w:val="sr-Cyrl-RS"/>
        </w:rPr>
        <w:t>......</w:t>
      </w:r>
      <w:r w:rsidR="007F401E" w:rsidRPr="00142AC5">
        <w:rPr>
          <w:rFonts w:cs="Times New Roman"/>
          <w:b/>
          <w:bCs/>
          <w:lang w:val="sr-Cyrl-RS"/>
        </w:rPr>
        <w:t>10</w:t>
      </w:r>
    </w:p>
    <w:p w14:paraId="7420D3EE" w14:textId="5ACC17A6" w:rsidR="00A53ABF" w:rsidRPr="00142AC5" w:rsidRDefault="00D97D85" w:rsidP="009F33F8">
      <w:pPr>
        <w:numPr>
          <w:ilvl w:val="1"/>
          <w:numId w:val="3"/>
        </w:numPr>
        <w:spacing w:after="4"/>
        <w:ind w:right="10" w:hanging="643"/>
        <w:rPr>
          <w:rFonts w:cs="Times New Roman"/>
          <w:lang w:val="sr-Cyrl-RS"/>
        </w:rPr>
      </w:pPr>
      <w:r w:rsidRPr="00142AC5">
        <w:rPr>
          <w:rFonts w:cs="Times New Roman"/>
          <w:lang w:val="sr-Cyrl-RS"/>
        </w:rPr>
        <w:t>ПОСЕБНИ САВЕТНИК ДИРЕКТОРА ЗА ФИНАНСИЈЕ</w:t>
      </w:r>
      <w:r w:rsidR="00CA0108" w:rsidRPr="00142AC5">
        <w:rPr>
          <w:rFonts w:cs="Times New Roman"/>
          <w:lang w:val="sr-Cyrl-RS"/>
        </w:rPr>
        <w:t>............................</w:t>
      </w:r>
      <w:r w:rsidR="00BC46F3" w:rsidRPr="00142AC5">
        <w:rPr>
          <w:rFonts w:cs="Times New Roman"/>
          <w:lang w:val="sr-Cyrl-RS"/>
        </w:rPr>
        <w:t>.......</w:t>
      </w:r>
      <w:r w:rsidR="007F401E" w:rsidRPr="00142AC5">
        <w:rPr>
          <w:rFonts w:cs="Times New Roman"/>
          <w:b/>
          <w:bCs/>
          <w:lang w:val="sr-Cyrl-RS"/>
        </w:rPr>
        <w:t>11</w:t>
      </w:r>
    </w:p>
    <w:p w14:paraId="0E2BBEE2" w14:textId="7979190A" w:rsidR="00A53ABF" w:rsidRPr="00142AC5" w:rsidRDefault="00D97D85" w:rsidP="009F33F8">
      <w:pPr>
        <w:numPr>
          <w:ilvl w:val="1"/>
          <w:numId w:val="3"/>
        </w:numPr>
        <w:spacing w:after="4"/>
        <w:ind w:right="10" w:hanging="643"/>
        <w:rPr>
          <w:rFonts w:cs="Times New Roman"/>
          <w:b/>
          <w:bCs/>
          <w:lang w:val="sr-Cyrl-RS"/>
        </w:rPr>
      </w:pPr>
      <w:r w:rsidRPr="00142AC5">
        <w:rPr>
          <w:rFonts w:cs="Times New Roman"/>
          <w:lang w:val="sr-Cyrl-RS"/>
        </w:rPr>
        <w:t>ПОМОЋНИК ДИРЕКТОРА У СЕКТОРУ ЗА ПРОСТОРНО ПЛАНИРАЊЕ</w:t>
      </w:r>
      <w:r w:rsidR="008E6EDA" w:rsidRPr="00142AC5">
        <w:rPr>
          <w:rFonts w:cs="Times New Roman"/>
          <w:lang w:val="sr-Cyrl-RS"/>
        </w:rPr>
        <w:t>....</w:t>
      </w:r>
      <w:r w:rsidR="008E6EDA" w:rsidRPr="00142AC5">
        <w:rPr>
          <w:rFonts w:cs="Times New Roman"/>
          <w:b/>
          <w:bCs/>
          <w:lang w:val="sr-Cyrl-RS"/>
        </w:rPr>
        <w:t>11</w:t>
      </w:r>
    </w:p>
    <w:p w14:paraId="5AC5EFAC" w14:textId="7BA16AFE" w:rsidR="00A53ABF" w:rsidRPr="00142AC5" w:rsidRDefault="00D97D85" w:rsidP="00A53ABF">
      <w:pPr>
        <w:numPr>
          <w:ilvl w:val="1"/>
          <w:numId w:val="3"/>
        </w:numPr>
        <w:spacing w:after="4"/>
        <w:ind w:right="10" w:hanging="643"/>
        <w:rPr>
          <w:rFonts w:cs="Times New Roman"/>
          <w:b/>
          <w:bCs/>
          <w:lang w:val="sr-Cyrl-RS"/>
        </w:rPr>
      </w:pPr>
      <w:r w:rsidRPr="00142AC5">
        <w:rPr>
          <w:rFonts w:cs="Times New Roman"/>
          <w:lang w:val="sr-Cyrl-RS"/>
        </w:rPr>
        <w:t xml:space="preserve">ПОМОЋНИК ДИРЕКТОРА У СЕКТОРУ ЗА УРБАНИЗАМ </w:t>
      </w:r>
      <w:r w:rsidR="00CA0108" w:rsidRPr="00142AC5">
        <w:rPr>
          <w:rFonts w:cs="Times New Roman"/>
          <w:lang w:val="sr-Cyrl-RS"/>
        </w:rPr>
        <w:t>...........................</w:t>
      </w:r>
      <w:r w:rsidR="008E6EDA" w:rsidRPr="00142AC5">
        <w:rPr>
          <w:rFonts w:cs="Times New Roman"/>
          <w:lang w:val="sr-Cyrl-RS"/>
        </w:rPr>
        <w:t>.</w:t>
      </w:r>
      <w:r w:rsidR="00BC46F3" w:rsidRPr="00142AC5">
        <w:rPr>
          <w:rFonts w:cs="Times New Roman"/>
          <w:lang w:val="sr-Cyrl-RS"/>
        </w:rPr>
        <w:t>.</w:t>
      </w:r>
      <w:r w:rsidR="008E6EDA" w:rsidRPr="00142AC5">
        <w:rPr>
          <w:rFonts w:cs="Times New Roman"/>
          <w:b/>
          <w:bCs/>
          <w:lang w:val="sr-Cyrl-RS"/>
        </w:rPr>
        <w:t>12</w:t>
      </w:r>
    </w:p>
    <w:p w14:paraId="1CF72DC5" w14:textId="74E86E32" w:rsidR="00A53ABF" w:rsidRPr="00142AC5" w:rsidRDefault="00D97D85" w:rsidP="00A53ABF">
      <w:pPr>
        <w:numPr>
          <w:ilvl w:val="1"/>
          <w:numId w:val="3"/>
        </w:numPr>
        <w:spacing w:after="4"/>
        <w:ind w:right="10" w:hanging="643"/>
        <w:rPr>
          <w:rFonts w:cs="Times New Roman"/>
          <w:lang w:val="sr-Cyrl-RS"/>
        </w:rPr>
      </w:pPr>
      <w:r w:rsidRPr="00142AC5">
        <w:rPr>
          <w:rFonts w:cs="Times New Roman"/>
          <w:lang w:val="sr-Cyrl-RS"/>
        </w:rPr>
        <w:t>ПОМОЋНИК ДИРЕКТОРА У СЕКТОРУ ЗА ИНФОРМАЦИОНЕ СИСТЕМЕ И ПРАЋЕЊЕ ПРОМЕНА СТАЊА У ПРОСТОРУ</w:t>
      </w:r>
      <w:r w:rsidR="00CA0108" w:rsidRPr="00142AC5">
        <w:rPr>
          <w:rFonts w:cs="Times New Roman"/>
          <w:lang w:val="sr-Cyrl-RS"/>
        </w:rPr>
        <w:t>................................................</w:t>
      </w:r>
      <w:r w:rsidR="008E6EDA" w:rsidRPr="00142AC5">
        <w:rPr>
          <w:rFonts w:cs="Times New Roman"/>
          <w:lang w:val="sr-Cyrl-RS"/>
        </w:rPr>
        <w:t>...</w:t>
      </w:r>
      <w:r w:rsidR="008E6EDA" w:rsidRPr="00142AC5">
        <w:rPr>
          <w:rFonts w:cs="Times New Roman"/>
          <w:b/>
          <w:bCs/>
          <w:lang w:val="sr-Cyrl-RS"/>
        </w:rPr>
        <w:t>12</w:t>
      </w:r>
    </w:p>
    <w:p w14:paraId="389B8360" w14:textId="7BC3F9DA" w:rsidR="00A53ABF" w:rsidRPr="00142AC5" w:rsidRDefault="00D97D85" w:rsidP="00A53ABF">
      <w:pPr>
        <w:numPr>
          <w:ilvl w:val="1"/>
          <w:numId w:val="3"/>
        </w:numPr>
        <w:spacing w:after="4"/>
        <w:ind w:right="10" w:hanging="643"/>
        <w:rPr>
          <w:rFonts w:cs="Times New Roman"/>
          <w:lang w:val="sr-Cyrl-RS"/>
        </w:rPr>
      </w:pPr>
      <w:r w:rsidRPr="00142AC5">
        <w:rPr>
          <w:rFonts w:cs="Times New Roman"/>
          <w:lang w:val="sr-Cyrl-RS"/>
        </w:rPr>
        <w:t>СЕКРЕТАР АГЕНЦИЈЕ</w:t>
      </w:r>
      <w:r w:rsidR="008E6EDA" w:rsidRPr="00142AC5">
        <w:rPr>
          <w:rFonts w:cs="Times New Roman"/>
          <w:lang w:val="sr-Cyrl-RS"/>
        </w:rPr>
        <w:t>..........................................................................................</w:t>
      </w:r>
      <w:r w:rsidR="008E6EDA" w:rsidRPr="00142AC5">
        <w:rPr>
          <w:rFonts w:cs="Times New Roman"/>
          <w:b/>
          <w:bCs/>
          <w:lang w:val="sr-Cyrl-RS"/>
        </w:rPr>
        <w:t>13</w:t>
      </w:r>
    </w:p>
    <w:p w14:paraId="6BC467A1" w14:textId="492F13A2" w:rsidR="00A5465A" w:rsidRPr="00142AC5" w:rsidRDefault="00A5465A" w:rsidP="00A5465A">
      <w:pPr>
        <w:numPr>
          <w:ilvl w:val="0"/>
          <w:numId w:val="3"/>
        </w:numPr>
        <w:spacing w:after="98"/>
        <w:ind w:hanging="686"/>
        <w:rPr>
          <w:rFonts w:cs="Times New Roman"/>
          <w:bCs/>
          <w:lang w:val="sr-Cyrl-RS"/>
        </w:rPr>
      </w:pPr>
      <w:r w:rsidRPr="00142AC5">
        <w:rPr>
          <w:rFonts w:cs="Times New Roman"/>
          <w:b/>
          <w:lang w:val="sr-Cyrl-RS"/>
        </w:rPr>
        <w:t>ОПИС ПРАВИЛА У ВЕЗИ СА ЈАВНОШЋУ РАДА</w:t>
      </w:r>
      <w:r w:rsidRPr="00142AC5">
        <w:rPr>
          <w:rFonts w:cs="Times New Roman"/>
          <w:bCs/>
          <w:lang w:val="sr-Cyrl-RS"/>
        </w:rPr>
        <w:t xml:space="preserve"> ...........................</w:t>
      </w:r>
      <w:r w:rsidR="008E6EDA" w:rsidRPr="00142AC5">
        <w:rPr>
          <w:rFonts w:cs="Times New Roman"/>
          <w:bCs/>
          <w:lang w:val="sr-Cyrl-RS"/>
        </w:rPr>
        <w:t>.............</w:t>
      </w:r>
      <w:r w:rsidR="00BC46F3" w:rsidRPr="00142AC5">
        <w:rPr>
          <w:rFonts w:cs="Times New Roman"/>
          <w:bCs/>
          <w:lang w:val="sr-Cyrl-RS"/>
        </w:rPr>
        <w:t>..</w:t>
      </w:r>
      <w:r w:rsidR="007F401E" w:rsidRPr="00142AC5">
        <w:rPr>
          <w:rFonts w:cs="Times New Roman"/>
          <w:b/>
          <w:lang w:val="sr-Cyrl-RS"/>
        </w:rPr>
        <w:t>14</w:t>
      </w:r>
    </w:p>
    <w:p w14:paraId="68C86926" w14:textId="5C6CB979" w:rsidR="00A5465A" w:rsidRPr="00142AC5" w:rsidRDefault="00A5465A" w:rsidP="00A5465A">
      <w:pPr>
        <w:numPr>
          <w:ilvl w:val="0"/>
          <w:numId w:val="3"/>
        </w:numPr>
        <w:spacing w:after="105" w:line="249" w:lineRule="auto"/>
        <w:ind w:hanging="686"/>
        <w:rPr>
          <w:rFonts w:cs="Times New Roman"/>
          <w:lang w:val="sr-Cyrl-RS"/>
        </w:rPr>
      </w:pPr>
      <w:r w:rsidRPr="00142AC5">
        <w:rPr>
          <w:rFonts w:cs="Times New Roman"/>
          <w:b/>
          <w:lang w:val="sr-Cyrl-RS"/>
        </w:rPr>
        <w:t>СПИСАК НАЈЧЕШЋЕ ТРАЖЕНИХ ИНФОРМАЦИЈА ОД ЈАВНОГ ЗНАЧАЈА</w:t>
      </w:r>
      <w:r w:rsidR="00CA0108" w:rsidRPr="00142AC5">
        <w:rPr>
          <w:rFonts w:cs="Times New Roman"/>
          <w:bCs/>
          <w:lang w:val="sr-Cyrl-RS"/>
        </w:rPr>
        <w:t>.....................................................................................................................</w:t>
      </w:r>
      <w:r w:rsidR="007F401E" w:rsidRPr="00142AC5">
        <w:rPr>
          <w:rFonts w:cs="Times New Roman"/>
          <w:b/>
          <w:lang w:val="sr-Cyrl-RS"/>
        </w:rPr>
        <w:t>16</w:t>
      </w:r>
    </w:p>
    <w:p w14:paraId="6B76B2BD" w14:textId="6F8926C6" w:rsidR="00A5465A" w:rsidRPr="00142AC5" w:rsidRDefault="00A5465A" w:rsidP="00A5465A">
      <w:pPr>
        <w:numPr>
          <w:ilvl w:val="0"/>
          <w:numId w:val="3"/>
        </w:numPr>
        <w:spacing w:after="98"/>
        <w:ind w:hanging="686"/>
        <w:rPr>
          <w:rFonts w:cs="Times New Roman"/>
          <w:lang w:val="sr-Cyrl-RS"/>
        </w:rPr>
      </w:pPr>
      <w:r w:rsidRPr="00142AC5">
        <w:rPr>
          <w:rFonts w:cs="Times New Roman"/>
          <w:b/>
          <w:lang w:val="sr-Cyrl-RS"/>
        </w:rPr>
        <w:t>ОПИС НАДЛЕЖНОСТИ, ОВЛАШЋЕЊА И ОБАВЕЗА</w:t>
      </w:r>
      <w:r w:rsidR="00CA0108" w:rsidRPr="00142AC5">
        <w:rPr>
          <w:rFonts w:cs="Times New Roman"/>
          <w:b/>
          <w:lang w:val="sr-Cyrl-RS"/>
        </w:rPr>
        <w:t xml:space="preserve"> </w:t>
      </w:r>
      <w:r w:rsidR="00CA0108" w:rsidRPr="00142AC5">
        <w:rPr>
          <w:rFonts w:cs="Times New Roman"/>
          <w:bCs/>
          <w:lang w:val="sr-Cyrl-RS"/>
        </w:rPr>
        <w:t>.................................</w:t>
      </w:r>
      <w:r w:rsidR="007F401E" w:rsidRPr="00142AC5">
        <w:rPr>
          <w:rFonts w:cs="Times New Roman"/>
          <w:b/>
          <w:lang w:val="sr-Cyrl-RS"/>
        </w:rPr>
        <w:t>17</w:t>
      </w:r>
      <w:r w:rsidRPr="00142AC5">
        <w:rPr>
          <w:rFonts w:cs="Times New Roman"/>
          <w:lang w:val="sr-Cyrl-RS"/>
        </w:rPr>
        <w:t xml:space="preserve"> </w:t>
      </w:r>
    </w:p>
    <w:p w14:paraId="43B3F7FE" w14:textId="37E95D9B" w:rsidR="00A5465A" w:rsidRPr="00142AC5" w:rsidRDefault="00A5465A" w:rsidP="00A5465A">
      <w:pPr>
        <w:numPr>
          <w:ilvl w:val="0"/>
          <w:numId w:val="3"/>
        </w:numPr>
        <w:spacing w:after="110" w:line="249" w:lineRule="auto"/>
        <w:ind w:hanging="686"/>
        <w:rPr>
          <w:rFonts w:cs="Times New Roman"/>
          <w:bCs/>
          <w:lang w:val="sr-Cyrl-RS"/>
        </w:rPr>
      </w:pPr>
      <w:r w:rsidRPr="00142AC5">
        <w:rPr>
          <w:rFonts w:cs="Times New Roman"/>
          <w:b/>
          <w:lang w:val="sr-Cyrl-RS"/>
        </w:rPr>
        <w:t>ОПИС ПОСТУПАЊА У ОКВИРУ НАДЛЕЖНОСТИ, ОВЛАШЋЕЊА И ОБАВЕЗА</w:t>
      </w:r>
      <w:r w:rsidR="00CA0108" w:rsidRPr="00142AC5">
        <w:rPr>
          <w:rFonts w:cs="Times New Roman"/>
          <w:b/>
          <w:lang w:val="sr-Cyrl-RS"/>
        </w:rPr>
        <w:t xml:space="preserve"> </w:t>
      </w:r>
      <w:r w:rsidR="00CA0108" w:rsidRPr="00142AC5">
        <w:rPr>
          <w:rFonts w:cs="Times New Roman"/>
          <w:bCs/>
          <w:lang w:val="sr-Cyrl-RS"/>
        </w:rPr>
        <w:t>................................................................................................................</w:t>
      </w:r>
      <w:r w:rsidR="001627C0" w:rsidRPr="00142AC5">
        <w:rPr>
          <w:rFonts w:cs="Times New Roman"/>
          <w:bCs/>
          <w:lang w:val="sr-Cyrl-RS"/>
        </w:rPr>
        <w:t>.</w:t>
      </w:r>
      <w:r w:rsidR="00CA0108" w:rsidRPr="00142AC5">
        <w:rPr>
          <w:rFonts w:cs="Times New Roman"/>
          <w:bCs/>
          <w:lang w:val="sr-Cyrl-RS"/>
        </w:rPr>
        <w:t>..</w:t>
      </w:r>
      <w:r w:rsidR="001627C0" w:rsidRPr="00142AC5">
        <w:rPr>
          <w:rFonts w:cs="Times New Roman"/>
          <w:b/>
          <w:lang w:val="sr-Cyrl-RS"/>
        </w:rPr>
        <w:t>21</w:t>
      </w:r>
    </w:p>
    <w:p w14:paraId="59DD1C3E" w14:textId="682708C6" w:rsidR="00A5465A" w:rsidRPr="00142AC5" w:rsidRDefault="00D97D85" w:rsidP="00A5465A">
      <w:pPr>
        <w:numPr>
          <w:ilvl w:val="0"/>
          <w:numId w:val="3"/>
        </w:numPr>
        <w:spacing w:after="98"/>
        <w:ind w:hanging="686"/>
        <w:rPr>
          <w:rFonts w:cs="Times New Roman"/>
          <w:bCs/>
          <w:lang w:val="sr-Cyrl-RS"/>
        </w:rPr>
      </w:pPr>
      <w:r w:rsidRPr="00142AC5">
        <w:rPr>
          <w:rFonts w:cs="Times New Roman"/>
          <w:b/>
          <w:lang w:val="sr-Cyrl-RS"/>
        </w:rPr>
        <w:t>ПРОПИСИ КОЈЕ АГЕНЦИЈА ПРИМЕЊУЈЕ У СВОМ РАДУ И ПРОПИСИ ЗА ЧИЈЕ ДОНОШЕЊЕ ЈЕ НАДЛЕЖАН</w:t>
      </w:r>
      <w:r w:rsidR="001627C0" w:rsidRPr="00142AC5">
        <w:rPr>
          <w:rFonts w:cs="Times New Roman"/>
          <w:bCs/>
          <w:lang w:val="sr-Cyrl-RS"/>
        </w:rPr>
        <w:t>.............................................................</w:t>
      </w:r>
      <w:r w:rsidR="001627C0" w:rsidRPr="00142AC5">
        <w:rPr>
          <w:rFonts w:cs="Times New Roman"/>
          <w:b/>
          <w:lang w:val="sr-Cyrl-RS"/>
        </w:rPr>
        <w:t>22</w:t>
      </w:r>
    </w:p>
    <w:p w14:paraId="12914A85" w14:textId="66E3C967" w:rsidR="00A5465A" w:rsidRPr="00142AC5" w:rsidRDefault="00D97D85" w:rsidP="00A5465A">
      <w:pPr>
        <w:numPr>
          <w:ilvl w:val="0"/>
          <w:numId w:val="3"/>
        </w:numPr>
        <w:spacing w:after="109" w:line="249" w:lineRule="auto"/>
        <w:ind w:hanging="686"/>
        <w:rPr>
          <w:rFonts w:cs="Times New Roman"/>
          <w:lang w:val="sr-Cyrl-RS"/>
        </w:rPr>
      </w:pPr>
      <w:r w:rsidRPr="00142AC5">
        <w:rPr>
          <w:rFonts w:cs="Times New Roman"/>
          <w:b/>
          <w:lang w:val="sr-Cyrl-RS"/>
        </w:rPr>
        <w:t>СТРАТЕГИЈЕ, ПРОГРАМИ, ПЛАНОВИ И ИЗВЕШТАЈИ КОЈЕ ЈЕ ДОНЕО ОРГАН ЈАВНЕ ВЛАСТИ</w:t>
      </w:r>
      <w:r w:rsidR="001627C0" w:rsidRPr="00142AC5">
        <w:rPr>
          <w:rFonts w:cs="Times New Roman"/>
          <w:lang w:val="sr-Cyrl-RS"/>
        </w:rPr>
        <w:t>...........................................................................................</w:t>
      </w:r>
      <w:r w:rsidR="001627C0" w:rsidRPr="00142AC5">
        <w:rPr>
          <w:rFonts w:cs="Times New Roman"/>
          <w:b/>
          <w:bCs/>
          <w:lang w:val="sr-Cyrl-RS"/>
        </w:rPr>
        <w:t>23</w:t>
      </w:r>
    </w:p>
    <w:p w14:paraId="6AE49B8B" w14:textId="3F8B154A" w:rsidR="00A5465A" w:rsidRPr="00142AC5" w:rsidRDefault="00D97D85" w:rsidP="00A5465A">
      <w:pPr>
        <w:numPr>
          <w:ilvl w:val="0"/>
          <w:numId w:val="3"/>
        </w:numPr>
        <w:spacing w:after="98"/>
        <w:ind w:hanging="686"/>
        <w:rPr>
          <w:rFonts w:cs="Times New Roman"/>
          <w:lang w:val="sr-Cyrl-RS"/>
        </w:rPr>
      </w:pPr>
      <w:r w:rsidRPr="00142AC5">
        <w:rPr>
          <w:rFonts w:cs="Times New Roman"/>
          <w:b/>
          <w:lang w:val="sr-Cyrl-RS"/>
        </w:rPr>
        <w:t>ПРОПИСИ, СТРАТЕГИЈЕ, ПРОГРАМИ, ПЛАНОВИ И ИЗВЕШТАЈИ КОЈИ СУ У ПОСТУПКУ ПРИПРЕМЕ ОД СТРАНЕ ОРГАНА ЈАВНЕ ВЛАСТИ</w:t>
      </w:r>
      <w:r w:rsidR="00641DA7" w:rsidRPr="00142AC5">
        <w:rPr>
          <w:rFonts w:cs="Times New Roman"/>
          <w:bCs/>
          <w:lang w:val="sr-Cyrl-RS"/>
        </w:rPr>
        <w:t>......</w:t>
      </w:r>
      <w:r w:rsidR="00B70FCC" w:rsidRPr="00142AC5">
        <w:rPr>
          <w:rFonts w:cs="Times New Roman"/>
          <w:b/>
          <w:lang w:val="sr-Cyrl-RS"/>
        </w:rPr>
        <w:t>30</w:t>
      </w:r>
    </w:p>
    <w:p w14:paraId="5E05C552" w14:textId="3C333669" w:rsidR="00DC7F19" w:rsidRPr="00142AC5" w:rsidRDefault="00DC7F19" w:rsidP="00A5465A">
      <w:pPr>
        <w:numPr>
          <w:ilvl w:val="0"/>
          <w:numId w:val="3"/>
        </w:numPr>
        <w:spacing w:after="98"/>
        <w:ind w:hanging="686"/>
        <w:rPr>
          <w:rFonts w:cs="Times New Roman"/>
          <w:b/>
          <w:lang w:val="sr-Cyrl-RS"/>
        </w:rPr>
      </w:pPr>
      <w:r w:rsidRPr="00142AC5">
        <w:rPr>
          <w:rFonts w:cs="Times New Roman"/>
          <w:b/>
          <w:lang w:val="sr-Cyrl-RS"/>
        </w:rPr>
        <w:t>УСЛУГЕ КОЈЕ АГЕНЦИЈА ПРУЖА ЗАИНТЕРЕСОВАНИМ ЛИЦИМА И ПОСТУПАК РАДИ ПРУЖАЊА УСЛУГА</w:t>
      </w:r>
      <w:r w:rsidR="008E6EDA" w:rsidRPr="00142AC5">
        <w:rPr>
          <w:rFonts w:cs="Times New Roman"/>
          <w:bCs/>
          <w:lang w:val="sr-Cyrl-RS"/>
        </w:rPr>
        <w:t>......................................................</w:t>
      </w:r>
      <w:r w:rsidR="00B70FCC" w:rsidRPr="00142AC5">
        <w:rPr>
          <w:rFonts w:cs="Times New Roman"/>
          <w:b/>
          <w:lang w:val="sr-Cyrl-RS"/>
        </w:rPr>
        <w:t>33</w:t>
      </w:r>
    </w:p>
    <w:p w14:paraId="5F300B6C" w14:textId="25AE7A10" w:rsidR="00A5465A" w:rsidRPr="00142AC5" w:rsidRDefault="00A5465A" w:rsidP="00A5465A">
      <w:pPr>
        <w:numPr>
          <w:ilvl w:val="0"/>
          <w:numId w:val="3"/>
        </w:numPr>
        <w:spacing w:after="98"/>
        <w:ind w:hanging="686"/>
        <w:rPr>
          <w:rFonts w:cs="Times New Roman"/>
          <w:lang w:val="sr-Cyrl-RS"/>
        </w:rPr>
      </w:pPr>
      <w:r w:rsidRPr="00142AC5">
        <w:rPr>
          <w:rFonts w:cs="Times New Roman"/>
          <w:b/>
          <w:lang w:val="sr-Cyrl-RS"/>
        </w:rPr>
        <w:t xml:space="preserve">ПРЕГЛЕД ПОДАТАКА О ПРУЖЕНИМ УСЛУГАМА </w:t>
      </w:r>
      <w:r w:rsidRPr="00142AC5">
        <w:rPr>
          <w:rFonts w:cs="Times New Roman"/>
          <w:bCs/>
          <w:lang w:val="sr-Cyrl-RS"/>
        </w:rPr>
        <w:t>...........................</w:t>
      </w:r>
      <w:r w:rsidR="008E6EDA" w:rsidRPr="00142AC5">
        <w:rPr>
          <w:rFonts w:cs="Times New Roman"/>
          <w:bCs/>
          <w:lang w:val="sr-Cyrl-RS"/>
        </w:rPr>
        <w:t>.........</w:t>
      </w:r>
      <w:r w:rsidR="00B70FCC" w:rsidRPr="00142AC5">
        <w:rPr>
          <w:rFonts w:cs="Times New Roman"/>
          <w:lang w:val="sr-Cyrl-RS"/>
        </w:rPr>
        <w:t>...</w:t>
      </w:r>
      <w:r w:rsidR="00B70FCC" w:rsidRPr="00142AC5">
        <w:rPr>
          <w:rFonts w:cs="Times New Roman"/>
          <w:b/>
          <w:bCs/>
          <w:lang w:val="sr-Cyrl-RS"/>
        </w:rPr>
        <w:t>35</w:t>
      </w:r>
    </w:p>
    <w:p w14:paraId="70D52BAB" w14:textId="74C8E56C" w:rsidR="00DC7F19" w:rsidRPr="00142AC5" w:rsidRDefault="00DC7F19" w:rsidP="00A5465A">
      <w:pPr>
        <w:numPr>
          <w:ilvl w:val="0"/>
          <w:numId w:val="3"/>
        </w:numPr>
        <w:spacing w:after="98"/>
        <w:ind w:hanging="686"/>
        <w:rPr>
          <w:rFonts w:cs="Times New Roman"/>
          <w:b/>
          <w:lang w:val="sr-Cyrl-RS"/>
        </w:rPr>
      </w:pPr>
      <w:r w:rsidRPr="00142AC5">
        <w:rPr>
          <w:rFonts w:cs="Times New Roman"/>
          <w:b/>
          <w:lang w:val="sr-Cyrl-RS"/>
        </w:rPr>
        <w:t>ФИНАНСИЈСКИ ПОДАЦИ</w:t>
      </w:r>
      <w:r w:rsidR="00B70FCC" w:rsidRPr="00142AC5">
        <w:rPr>
          <w:rFonts w:cs="Times New Roman"/>
          <w:bCs/>
          <w:lang w:val="sr-Cyrl-RS"/>
        </w:rPr>
        <w:t>......................................................................................</w:t>
      </w:r>
      <w:r w:rsidR="00B70FCC" w:rsidRPr="00142AC5">
        <w:rPr>
          <w:rFonts w:cs="Times New Roman"/>
          <w:b/>
          <w:lang w:val="sr-Cyrl-RS"/>
        </w:rPr>
        <w:t>37</w:t>
      </w:r>
    </w:p>
    <w:p w14:paraId="513305AD" w14:textId="4A6E377F" w:rsidR="00A5465A" w:rsidRPr="00142AC5" w:rsidRDefault="00DC7F19" w:rsidP="00DC7F19">
      <w:pPr>
        <w:numPr>
          <w:ilvl w:val="1"/>
          <w:numId w:val="3"/>
        </w:numPr>
        <w:spacing w:after="4"/>
        <w:ind w:right="10" w:hanging="643"/>
        <w:rPr>
          <w:rFonts w:cs="Times New Roman"/>
          <w:lang w:val="sr-Cyrl-RS"/>
        </w:rPr>
      </w:pPr>
      <w:r w:rsidRPr="00142AC5">
        <w:rPr>
          <w:rFonts w:cs="Times New Roman"/>
          <w:lang w:val="sr-Cyrl-RS"/>
        </w:rPr>
        <w:t>ПОДАЦИ О СРЕДСТВИМА РАДА</w:t>
      </w:r>
      <w:r w:rsidR="008E6EDA" w:rsidRPr="00142AC5">
        <w:rPr>
          <w:rFonts w:cs="Times New Roman"/>
          <w:lang w:val="sr-Cyrl-RS"/>
        </w:rPr>
        <w:t xml:space="preserve"> ...............................................................</w:t>
      </w:r>
      <w:r w:rsidR="00B70FCC" w:rsidRPr="00142AC5">
        <w:rPr>
          <w:rFonts w:cs="Times New Roman"/>
          <w:lang w:val="sr-Cyrl-RS"/>
        </w:rPr>
        <w:t>..........</w:t>
      </w:r>
      <w:r w:rsidR="00B70FCC" w:rsidRPr="00142AC5">
        <w:rPr>
          <w:rFonts w:cs="Times New Roman"/>
          <w:b/>
          <w:bCs/>
          <w:lang w:val="sr-Cyrl-RS"/>
        </w:rPr>
        <w:t>39</w:t>
      </w:r>
    </w:p>
    <w:p w14:paraId="21F32C18" w14:textId="758B1C48" w:rsidR="00DC7F19" w:rsidRPr="00142AC5" w:rsidRDefault="00DC7F19" w:rsidP="00DC7F19">
      <w:pPr>
        <w:pStyle w:val="ListParagraph"/>
        <w:numPr>
          <w:ilvl w:val="2"/>
          <w:numId w:val="3"/>
        </w:numPr>
        <w:spacing w:after="95"/>
        <w:ind w:hanging="10"/>
        <w:rPr>
          <w:rFonts w:cs="Times New Roman"/>
          <w:i/>
          <w:lang w:val="sr-Cyrl-RS"/>
        </w:rPr>
      </w:pPr>
      <w:r w:rsidRPr="00142AC5">
        <w:rPr>
          <w:rFonts w:cs="Times New Roman"/>
          <w:i/>
          <w:lang w:val="sr-Cyrl-RS"/>
        </w:rPr>
        <w:t>Подаци о непокретностима</w:t>
      </w:r>
      <w:r w:rsidR="008E6EDA" w:rsidRPr="00142AC5">
        <w:rPr>
          <w:rFonts w:cs="Times New Roman"/>
          <w:i/>
          <w:lang w:val="sr-Cyrl-RS"/>
        </w:rPr>
        <w:t xml:space="preserve"> </w:t>
      </w:r>
      <w:r w:rsidR="008E6EDA" w:rsidRPr="00142AC5">
        <w:rPr>
          <w:rFonts w:cs="Times New Roman"/>
          <w:iCs/>
          <w:lang w:val="sr-Cyrl-RS"/>
        </w:rPr>
        <w:t>................................................................</w:t>
      </w:r>
      <w:r w:rsidR="00B70FCC" w:rsidRPr="00142AC5">
        <w:rPr>
          <w:rFonts w:cs="Times New Roman"/>
          <w:iCs/>
          <w:lang w:val="sr-Cyrl-RS"/>
        </w:rPr>
        <w:t>.........</w:t>
      </w:r>
      <w:r w:rsidR="00B70FCC" w:rsidRPr="00142AC5">
        <w:rPr>
          <w:rFonts w:cs="Times New Roman"/>
          <w:b/>
          <w:bCs/>
          <w:iCs/>
          <w:lang w:val="sr-Cyrl-RS"/>
        </w:rPr>
        <w:t>39</w:t>
      </w:r>
    </w:p>
    <w:p w14:paraId="2D6D96B7" w14:textId="64486173" w:rsidR="00A5465A" w:rsidRPr="00C65CDC" w:rsidRDefault="00A5465A" w:rsidP="00A5465A">
      <w:pPr>
        <w:numPr>
          <w:ilvl w:val="0"/>
          <w:numId w:val="3"/>
        </w:numPr>
        <w:spacing w:after="98"/>
        <w:ind w:hanging="686"/>
        <w:rPr>
          <w:rFonts w:cs="Times New Roman"/>
          <w:lang w:val="sr-Cyrl-RS"/>
        </w:rPr>
      </w:pPr>
      <w:r w:rsidRPr="00142AC5">
        <w:rPr>
          <w:rFonts w:cs="Times New Roman"/>
          <w:b/>
          <w:lang w:val="sr-Cyrl-RS"/>
        </w:rPr>
        <w:t xml:space="preserve">ПОДАЦИ О ЈАВНИМ НАБАВКАМА </w:t>
      </w:r>
      <w:r w:rsidRPr="00142AC5">
        <w:rPr>
          <w:rFonts w:cs="Times New Roman"/>
          <w:bCs/>
          <w:lang w:val="sr-Cyrl-RS"/>
        </w:rPr>
        <w:t>..............</w:t>
      </w:r>
      <w:r w:rsidR="008E6EDA" w:rsidRPr="00142AC5">
        <w:rPr>
          <w:rFonts w:cs="Times New Roman"/>
          <w:bCs/>
          <w:lang w:val="sr-Cyrl-RS"/>
        </w:rPr>
        <w:t>.......................................</w:t>
      </w:r>
      <w:r w:rsidR="00B70FCC" w:rsidRPr="00142AC5">
        <w:rPr>
          <w:rFonts w:cs="Times New Roman"/>
          <w:bCs/>
          <w:lang w:val="sr-Cyrl-RS"/>
        </w:rPr>
        <w:t>...............</w:t>
      </w:r>
      <w:r w:rsidR="00B70FCC" w:rsidRPr="00142AC5">
        <w:rPr>
          <w:rFonts w:cs="Times New Roman"/>
          <w:b/>
          <w:lang w:val="sr-Cyrl-RS"/>
        </w:rPr>
        <w:t>40</w:t>
      </w:r>
    </w:p>
    <w:p w14:paraId="39FAFE0B" w14:textId="2805A5CF" w:rsidR="00C65CDC" w:rsidRPr="00C65CDC" w:rsidRDefault="00C65CDC" w:rsidP="00C65CDC">
      <w:pPr>
        <w:numPr>
          <w:ilvl w:val="1"/>
          <w:numId w:val="3"/>
        </w:numPr>
        <w:spacing w:after="4"/>
        <w:ind w:right="10" w:hanging="643"/>
        <w:rPr>
          <w:rFonts w:cs="Times New Roman"/>
          <w:lang w:val="sr-Cyrl-RS"/>
        </w:rPr>
      </w:pPr>
      <w:r w:rsidRPr="00C65CDC">
        <w:rPr>
          <w:rFonts w:cs="Times New Roman"/>
          <w:lang w:val="sr-Cyrl-RS"/>
        </w:rPr>
        <w:t>УГОВОРИ ЗАКЉУЧЕНИ У ПОСТУПЦИМА ЈАВНИХ НАБАВКИ</w:t>
      </w:r>
      <w:r>
        <w:rPr>
          <w:rFonts w:cs="Times New Roman"/>
          <w:lang w:val="sr-Cyrl-RS"/>
        </w:rPr>
        <w:t>....................40</w:t>
      </w:r>
    </w:p>
    <w:p w14:paraId="31C1DCCF" w14:textId="32B87B13" w:rsidR="00C65CDC" w:rsidRPr="00C65CDC" w:rsidRDefault="00C65CDC" w:rsidP="00C65CDC">
      <w:pPr>
        <w:numPr>
          <w:ilvl w:val="1"/>
          <w:numId w:val="3"/>
        </w:numPr>
        <w:spacing w:after="4"/>
        <w:ind w:right="10" w:hanging="643"/>
        <w:rPr>
          <w:rFonts w:cs="Times New Roman"/>
          <w:lang w:val="sr-Cyrl-RS"/>
        </w:rPr>
      </w:pPr>
      <w:r w:rsidRPr="00C65CDC">
        <w:rPr>
          <w:rFonts w:cs="Times New Roman"/>
          <w:lang w:val="sr-Cyrl-RS"/>
        </w:rPr>
        <w:t>УГОВОРИ ЗАКЉУЧЕНИ У ПОСТУПЦИМА НАБАВКИ У СКЛАДУ СА ЧЛАНОМ 27. З</w:t>
      </w:r>
      <w:r>
        <w:rPr>
          <w:rFonts w:cs="Times New Roman"/>
          <w:lang w:val="sr-Cyrl-RS"/>
        </w:rPr>
        <w:t>АКОНА О ЈАВНИМ НАБАВКАМА.............................................</w:t>
      </w:r>
      <w:r w:rsidRPr="00C65CDC">
        <w:rPr>
          <w:rFonts w:cs="Times New Roman"/>
          <w:b/>
          <w:bCs/>
          <w:lang w:val="sr-Cyrl-RS"/>
        </w:rPr>
        <w:t>40</w:t>
      </w:r>
    </w:p>
    <w:p w14:paraId="603BAE4A" w14:textId="276374F3" w:rsidR="00A5465A" w:rsidRPr="00142AC5" w:rsidRDefault="00A5465A" w:rsidP="00A5465A">
      <w:pPr>
        <w:numPr>
          <w:ilvl w:val="0"/>
          <w:numId w:val="3"/>
        </w:numPr>
        <w:spacing w:after="98"/>
        <w:ind w:hanging="686"/>
        <w:rPr>
          <w:rFonts w:cs="Times New Roman"/>
          <w:lang w:val="sr-Cyrl-RS"/>
        </w:rPr>
      </w:pPr>
      <w:r w:rsidRPr="00142AC5">
        <w:rPr>
          <w:rFonts w:cs="Times New Roman"/>
          <w:b/>
          <w:lang w:val="sr-Cyrl-RS"/>
        </w:rPr>
        <w:t xml:space="preserve">ПОДАЦИ О ДРЖАВНОЈ ПОМОЋИ </w:t>
      </w:r>
      <w:r w:rsidRPr="00142AC5">
        <w:rPr>
          <w:rFonts w:cs="Times New Roman"/>
          <w:bCs/>
          <w:lang w:val="sr-Cyrl-RS"/>
        </w:rPr>
        <w:t>...................................</w:t>
      </w:r>
      <w:r w:rsidR="008E6EDA" w:rsidRPr="00142AC5">
        <w:rPr>
          <w:rFonts w:cs="Times New Roman"/>
          <w:bCs/>
          <w:lang w:val="sr-Cyrl-RS"/>
        </w:rPr>
        <w:t>.............................</w:t>
      </w:r>
      <w:r w:rsidR="00C65CDC">
        <w:rPr>
          <w:rFonts w:cs="Times New Roman"/>
          <w:bCs/>
          <w:lang w:val="sr-Cyrl-RS"/>
        </w:rPr>
        <w:t>.......</w:t>
      </w:r>
      <w:r w:rsidR="00C65CDC" w:rsidRPr="00C65CDC">
        <w:rPr>
          <w:rFonts w:cs="Times New Roman"/>
          <w:b/>
          <w:lang w:val="sr-Cyrl-RS"/>
        </w:rPr>
        <w:t>40</w:t>
      </w:r>
    </w:p>
    <w:p w14:paraId="37E8F9BB" w14:textId="6078F497" w:rsidR="00DC7F19" w:rsidRPr="00142AC5" w:rsidRDefault="00DC7F19" w:rsidP="00A5465A">
      <w:pPr>
        <w:numPr>
          <w:ilvl w:val="0"/>
          <w:numId w:val="3"/>
        </w:numPr>
        <w:spacing w:after="98"/>
        <w:ind w:hanging="686"/>
        <w:rPr>
          <w:rFonts w:cs="Times New Roman"/>
          <w:lang w:val="sr-Cyrl-RS"/>
        </w:rPr>
      </w:pPr>
      <w:r w:rsidRPr="00142AC5">
        <w:rPr>
          <w:rFonts w:cs="Times New Roman"/>
          <w:b/>
          <w:lang w:val="sr-Cyrl-RS"/>
        </w:rPr>
        <w:t>ПОДАЦИ О ИЗВРШЕНИМ ИНСПЕКЦИЈАМА И РЕВИЗИЈАМА ПОСЛОВАЊА ОРГАНА ЈАВНЕ ВЛАСТИ</w:t>
      </w:r>
      <w:r w:rsidR="008E6EDA" w:rsidRPr="00142AC5">
        <w:rPr>
          <w:rFonts w:cs="Times New Roman"/>
          <w:b/>
          <w:lang w:val="sr-Cyrl-RS"/>
        </w:rPr>
        <w:t xml:space="preserve"> </w:t>
      </w:r>
      <w:r w:rsidR="008E6EDA" w:rsidRPr="00142AC5">
        <w:rPr>
          <w:rFonts w:cs="Times New Roman"/>
          <w:bCs/>
          <w:lang w:val="sr-Cyrl-RS"/>
        </w:rPr>
        <w:t>...........................................................</w:t>
      </w:r>
      <w:r w:rsidR="00C65CDC" w:rsidRPr="00C65CDC">
        <w:rPr>
          <w:rFonts w:cs="Times New Roman"/>
          <w:b/>
          <w:lang w:val="sr-Cyrl-RS"/>
        </w:rPr>
        <w:t>41</w:t>
      </w:r>
      <w:r w:rsidRPr="00142AC5">
        <w:rPr>
          <w:rFonts w:cs="Times New Roman"/>
          <w:b/>
          <w:lang w:val="sr-Cyrl-RS"/>
        </w:rPr>
        <w:t xml:space="preserve"> </w:t>
      </w:r>
    </w:p>
    <w:p w14:paraId="46AA05AA" w14:textId="5683D352" w:rsidR="00A5465A" w:rsidRPr="00142AC5" w:rsidRDefault="00A5465A" w:rsidP="00A5465A">
      <w:pPr>
        <w:numPr>
          <w:ilvl w:val="0"/>
          <w:numId w:val="3"/>
        </w:numPr>
        <w:spacing w:after="98"/>
        <w:ind w:hanging="686"/>
        <w:rPr>
          <w:rFonts w:cs="Times New Roman"/>
          <w:lang w:val="sr-Cyrl-RS"/>
        </w:rPr>
      </w:pPr>
      <w:r w:rsidRPr="00142AC5">
        <w:rPr>
          <w:rFonts w:cs="Times New Roman"/>
          <w:b/>
          <w:lang w:val="sr-Cyrl-RS"/>
        </w:rPr>
        <w:t xml:space="preserve">ЧУВАЊЕ НОСАЧА ИНФОРМАЦИЈА </w:t>
      </w:r>
      <w:r w:rsidRPr="00142AC5">
        <w:rPr>
          <w:rFonts w:cs="Times New Roman"/>
          <w:bCs/>
          <w:lang w:val="sr-Cyrl-RS"/>
        </w:rPr>
        <w:t>....................................</w:t>
      </w:r>
      <w:r w:rsidR="008E6EDA" w:rsidRPr="00142AC5">
        <w:rPr>
          <w:rFonts w:cs="Times New Roman"/>
          <w:bCs/>
          <w:lang w:val="sr-Cyrl-RS"/>
        </w:rPr>
        <w:t>.............................</w:t>
      </w:r>
      <w:r w:rsidR="00C65CDC" w:rsidRPr="00C65CDC">
        <w:rPr>
          <w:rFonts w:cs="Times New Roman"/>
          <w:b/>
          <w:lang w:val="sr-Cyrl-RS"/>
        </w:rPr>
        <w:t>41</w:t>
      </w:r>
    </w:p>
    <w:p w14:paraId="03A81D1C" w14:textId="075FEA2F" w:rsidR="00A5465A" w:rsidRPr="00142AC5" w:rsidRDefault="00DC7F19" w:rsidP="00A5465A">
      <w:pPr>
        <w:numPr>
          <w:ilvl w:val="0"/>
          <w:numId w:val="3"/>
        </w:numPr>
        <w:spacing w:after="98"/>
        <w:ind w:hanging="686"/>
        <w:rPr>
          <w:rFonts w:cs="Times New Roman"/>
          <w:lang w:val="sr-Cyrl-RS"/>
        </w:rPr>
      </w:pPr>
      <w:r w:rsidRPr="00142AC5">
        <w:rPr>
          <w:rFonts w:cs="Times New Roman"/>
          <w:b/>
          <w:lang w:val="sr-Cyrl-RS"/>
        </w:rPr>
        <w:lastRenderedPageBreak/>
        <w:t>ВРСТЕ ИНФОРМАЦИЈА У ПОСЕДУ УКЉУЧУЈУЋИ САДРЖАЈ БАЗА ПОДАТАКА И РЕГИСТАРА КОЈИМА РУКУЈЕ ОРГАН ЈАВНЕ ВЛАСТИ</w:t>
      </w:r>
      <w:r w:rsidR="00CA0108" w:rsidRPr="00142AC5">
        <w:rPr>
          <w:rFonts w:cs="Times New Roman"/>
          <w:b/>
          <w:lang w:val="sr-Cyrl-RS"/>
        </w:rPr>
        <w:t xml:space="preserve"> </w:t>
      </w:r>
      <w:r w:rsidR="00A5465A" w:rsidRPr="00142AC5">
        <w:rPr>
          <w:rFonts w:cs="Times New Roman"/>
          <w:bCs/>
          <w:lang w:val="sr-Cyrl-RS"/>
        </w:rPr>
        <w:t>....................................</w:t>
      </w:r>
      <w:r w:rsidR="008E6EDA" w:rsidRPr="00142AC5">
        <w:rPr>
          <w:rFonts w:cs="Times New Roman"/>
          <w:bCs/>
          <w:lang w:val="sr-Cyrl-RS"/>
        </w:rPr>
        <w:t>..............................................................................................</w:t>
      </w:r>
      <w:r w:rsidR="004E54C4">
        <w:rPr>
          <w:rFonts w:cs="Times New Roman"/>
          <w:bCs/>
          <w:lang w:val="sr-Cyrl-RS"/>
        </w:rPr>
        <w:t>.....</w:t>
      </w:r>
      <w:r w:rsidR="004E54C4" w:rsidRPr="004E54C4">
        <w:rPr>
          <w:rFonts w:cs="Times New Roman"/>
          <w:b/>
          <w:lang w:val="sr-Cyrl-RS"/>
        </w:rPr>
        <w:t>41</w:t>
      </w:r>
    </w:p>
    <w:p w14:paraId="6371602F" w14:textId="67BA5887" w:rsidR="00A5465A" w:rsidRPr="004E54C4" w:rsidRDefault="00A5465A" w:rsidP="00A5465A">
      <w:pPr>
        <w:numPr>
          <w:ilvl w:val="0"/>
          <w:numId w:val="3"/>
        </w:numPr>
        <w:spacing w:after="105" w:line="249" w:lineRule="auto"/>
        <w:ind w:hanging="686"/>
        <w:rPr>
          <w:rFonts w:cs="Times New Roman"/>
          <w:b/>
          <w:lang w:val="sr-Cyrl-RS"/>
        </w:rPr>
      </w:pPr>
      <w:r w:rsidRPr="00142AC5">
        <w:rPr>
          <w:rFonts w:cs="Times New Roman"/>
          <w:b/>
          <w:lang w:val="sr-Cyrl-RS"/>
        </w:rPr>
        <w:t xml:space="preserve">ВРСТЕ ИНФОРМАЦИЈА КОЈИМА АГЕНЦИЈА ОМОГУЋАВА ПРИСТУП </w:t>
      </w:r>
      <w:r w:rsidRPr="00142AC5">
        <w:rPr>
          <w:rFonts w:cs="Times New Roman"/>
          <w:bCs/>
          <w:lang w:val="sr-Cyrl-RS"/>
        </w:rPr>
        <w:t>......</w:t>
      </w:r>
      <w:r w:rsidR="008E6EDA" w:rsidRPr="00142AC5">
        <w:rPr>
          <w:rFonts w:cs="Times New Roman"/>
          <w:bCs/>
          <w:lang w:val="sr-Cyrl-RS"/>
        </w:rPr>
        <w:t>...................................................................................................................................</w:t>
      </w:r>
      <w:r w:rsidR="004E54C4" w:rsidRPr="004E54C4">
        <w:rPr>
          <w:rFonts w:cs="Times New Roman"/>
          <w:b/>
          <w:lang w:val="sr-Cyrl-RS"/>
        </w:rPr>
        <w:t>41</w:t>
      </w:r>
    </w:p>
    <w:p w14:paraId="0F83E0F1" w14:textId="0D9FB2B0" w:rsidR="00A5465A" w:rsidRPr="004E54C4" w:rsidRDefault="00A5465A" w:rsidP="00DC7F19">
      <w:pPr>
        <w:numPr>
          <w:ilvl w:val="1"/>
          <w:numId w:val="3"/>
        </w:numPr>
        <w:spacing w:after="4"/>
        <w:ind w:right="10" w:hanging="643"/>
        <w:rPr>
          <w:rFonts w:cs="Times New Roman"/>
          <w:b/>
          <w:bCs/>
          <w:lang w:val="sr-Cyrl-RS"/>
        </w:rPr>
      </w:pPr>
      <w:r w:rsidRPr="00142AC5">
        <w:rPr>
          <w:rFonts w:cs="Times New Roman"/>
          <w:lang w:val="sr-Cyrl-RS"/>
        </w:rPr>
        <w:t>ИНФОРМАЦИЈЕ О ПОДНОШЕЊУ ЗАХТЕВА ЗА ПРИСТУП ИНФОРМАЦИЈАМА....</w:t>
      </w:r>
      <w:r w:rsidR="008E6EDA" w:rsidRPr="00142AC5">
        <w:rPr>
          <w:rFonts w:cs="Times New Roman"/>
          <w:lang w:val="sr-Cyrl-RS"/>
        </w:rPr>
        <w:t>............................................................................................</w:t>
      </w:r>
      <w:r w:rsidRPr="00142AC5">
        <w:rPr>
          <w:rFonts w:cs="Times New Roman"/>
          <w:lang w:val="sr-Cyrl-RS"/>
        </w:rPr>
        <w:t xml:space="preserve"> </w:t>
      </w:r>
      <w:r w:rsidR="004E54C4" w:rsidRPr="004E54C4">
        <w:rPr>
          <w:rFonts w:cs="Times New Roman"/>
          <w:b/>
          <w:bCs/>
          <w:lang w:val="sr-Cyrl-RS"/>
        </w:rPr>
        <w:t>43</w:t>
      </w:r>
    </w:p>
    <w:p w14:paraId="065B6D5F" w14:textId="065F30A4" w:rsidR="005B2BA9" w:rsidRPr="00142AC5" w:rsidRDefault="005B2BA9" w:rsidP="00DC7F19">
      <w:pPr>
        <w:pStyle w:val="ListParagraph"/>
        <w:numPr>
          <w:ilvl w:val="2"/>
          <w:numId w:val="3"/>
        </w:numPr>
        <w:spacing w:after="95"/>
        <w:ind w:hanging="10"/>
        <w:rPr>
          <w:rFonts w:cs="Times New Roman"/>
          <w:i/>
          <w:lang w:val="sr-Cyrl-RS"/>
        </w:rPr>
      </w:pPr>
      <w:r w:rsidRPr="00142AC5">
        <w:rPr>
          <w:rFonts w:cs="Times New Roman"/>
          <w:i/>
          <w:lang w:val="sr-Cyrl-RS"/>
        </w:rPr>
        <w:t>Поступак подношења захтева за приступ информацији од јавног значаја</w:t>
      </w:r>
      <w:r w:rsidR="008E6EDA" w:rsidRPr="00142AC5">
        <w:rPr>
          <w:rFonts w:cs="Times New Roman"/>
          <w:i/>
          <w:lang w:val="sr-Cyrl-RS"/>
        </w:rPr>
        <w:t xml:space="preserve"> </w:t>
      </w:r>
      <w:r w:rsidR="008E6EDA" w:rsidRPr="00142AC5">
        <w:rPr>
          <w:rFonts w:cs="Times New Roman"/>
          <w:iCs/>
          <w:lang w:val="sr-Cyrl-RS"/>
        </w:rPr>
        <w:t>.............................................................................................................................................</w:t>
      </w:r>
      <w:r w:rsidR="0029197C" w:rsidRPr="0029197C">
        <w:rPr>
          <w:rFonts w:cs="Times New Roman"/>
          <w:b/>
          <w:bCs/>
          <w:iCs/>
          <w:lang w:val="sr-Cyrl-RS"/>
        </w:rPr>
        <w:t>43</w:t>
      </w:r>
    </w:p>
    <w:p w14:paraId="5CC4DBF0" w14:textId="4A223551" w:rsidR="005B2BA9" w:rsidRPr="00142AC5" w:rsidRDefault="005B2BA9" w:rsidP="00DC7F19">
      <w:pPr>
        <w:pStyle w:val="ListParagraph"/>
        <w:numPr>
          <w:ilvl w:val="2"/>
          <w:numId w:val="3"/>
        </w:numPr>
        <w:spacing w:after="95"/>
        <w:ind w:hanging="10"/>
        <w:rPr>
          <w:rFonts w:cs="Times New Roman"/>
          <w:i/>
          <w:lang w:val="sr-Cyrl-RS"/>
        </w:rPr>
      </w:pPr>
      <w:r w:rsidRPr="00142AC5">
        <w:rPr>
          <w:rFonts w:cs="Times New Roman"/>
          <w:i/>
          <w:lang w:val="sr-Cyrl-RS"/>
        </w:rPr>
        <w:t>Процедура по поднетом захтеву за приступ информацији од јавног значаја</w:t>
      </w:r>
      <w:r w:rsidR="008E6EDA" w:rsidRPr="00142AC5">
        <w:rPr>
          <w:rFonts w:cs="Times New Roman"/>
          <w:i/>
          <w:lang w:val="sr-Cyrl-RS"/>
        </w:rPr>
        <w:t xml:space="preserve"> </w:t>
      </w:r>
      <w:r w:rsidR="008E6EDA" w:rsidRPr="00142AC5">
        <w:rPr>
          <w:rFonts w:cs="Times New Roman"/>
          <w:iCs/>
          <w:lang w:val="sr-Cyrl-RS"/>
        </w:rPr>
        <w:t>...............................................................................................................................</w:t>
      </w:r>
      <w:r w:rsidR="0029197C" w:rsidRPr="0029197C">
        <w:rPr>
          <w:rFonts w:cs="Times New Roman"/>
          <w:b/>
          <w:bCs/>
          <w:iCs/>
          <w:lang w:val="sr-Cyrl-RS"/>
        </w:rPr>
        <w:t>4</w:t>
      </w:r>
      <w:r w:rsidR="0029197C">
        <w:rPr>
          <w:rFonts w:cs="Times New Roman"/>
          <w:b/>
          <w:bCs/>
          <w:iCs/>
          <w:lang w:val="sr-Cyrl-RS"/>
        </w:rPr>
        <w:t>4</w:t>
      </w:r>
    </w:p>
    <w:p w14:paraId="7925092C" w14:textId="2BA675FE" w:rsidR="00DC7F19" w:rsidRPr="00142AC5" w:rsidRDefault="00DC7F19" w:rsidP="00DC7F19">
      <w:pPr>
        <w:pStyle w:val="ListParagraph"/>
        <w:numPr>
          <w:ilvl w:val="2"/>
          <w:numId w:val="3"/>
        </w:numPr>
        <w:spacing w:after="95"/>
        <w:ind w:hanging="10"/>
        <w:rPr>
          <w:rFonts w:cs="Times New Roman"/>
          <w:i/>
          <w:lang w:val="sr-Cyrl-RS"/>
        </w:rPr>
      </w:pPr>
      <w:r w:rsidRPr="00142AC5">
        <w:rPr>
          <w:rFonts w:cs="Times New Roman"/>
          <w:i/>
          <w:lang w:val="sr-Cyrl-RS"/>
        </w:rPr>
        <w:t xml:space="preserve">Обрасци агенције за приступ информацијама од јавног значаја </w:t>
      </w:r>
      <w:r w:rsidR="008E6EDA" w:rsidRPr="00142AC5">
        <w:rPr>
          <w:rFonts w:cs="Times New Roman"/>
          <w:iCs/>
          <w:lang w:val="sr-Cyrl-RS"/>
        </w:rPr>
        <w:t>...............</w:t>
      </w:r>
      <w:r w:rsidR="0029197C" w:rsidRPr="0029197C">
        <w:rPr>
          <w:rFonts w:cs="Times New Roman"/>
          <w:b/>
          <w:bCs/>
          <w:iCs/>
          <w:lang w:val="sr-Cyrl-RS"/>
        </w:rPr>
        <w:t>45</w:t>
      </w:r>
    </w:p>
    <w:p w14:paraId="2B6D08D8" w14:textId="0395E4AB" w:rsidR="003C7F96" w:rsidRDefault="003C7F96" w:rsidP="003C7F96">
      <w:pPr>
        <w:pStyle w:val="ListParagraph"/>
        <w:numPr>
          <w:ilvl w:val="2"/>
          <w:numId w:val="3"/>
        </w:numPr>
        <w:spacing w:after="95"/>
        <w:ind w:hanging="10"/>
        <w:rPr>
          <w:rFonts w:cs="Times New Roman"/>
          <w:i/>
          <w:lang w:val="sr-Cyrl-RS"/>
        </w:rPr>
      </w:pPr>
      <w:r w:rsidRPr="003C7F96">
        <w:rPr>
          <w:rFonts w:cs="Times New Roman"/>
          <w:i/>
          <w:lang w:val="sr-Cyrl-RS"/>
        </w:rPr>
        <w:t xml:space="preserve">Пример захтева за приступ информацији од јавног значаја </w:t>
      </w:r>
      <w:r>
        <w:rPr>
          <w:rFonts w:cs="Times New Roman"/>
          <w:i/>
          <w:lang w:val="sr-Cyrl-RS"/>
        </w:rPr>
        <w:t>......................</w:t>
      </w:r>
      <w:r w:rsidRPr="003C7F96">
        <w:rPr>
          <w:rFonts w:cs="Times New Roman"/>
          <w:b/>
          <w:bCs/>
          <w:i/>
          <w:lang w:val="sr-Cyrl-RS"/>
        </w:rPr>
        <w:t>45</w:t>
      </w:r>
    </w:p>
    <w:p w14:paraId="05D8FC36" w14:textId="7678FD87" w:rsidR="003C7F96" w:rsidRPr="003C7F96" w:rsidRDefault="003C7F96" w:rsidP="003C7F96">
      <w:pPr>
        <w:pStyle w:val="ListParagraph"/>
        <w:spacing w:after="95"/>
        <w:ind w:left="1032"/>
        <w:rPr>
          <w:rFonts w:cs="Times New Roman"/>
          <w:i/>
          <w:lang w:val="sr-Cyrl-RS"/>
        </w:rPr>
      </w:pPr>
    </w:p>
    <w:p w14:paraId="1BDCED5E" w14:textId="77777777" w:rsidR="00DC7F19" w:rsidRPr="00142AC5" w:rsidRDefault="00DC7F19" w:rsidP="005B2BA9">
      <w:pPr>
        <w:spacing w:after="95"/>
        <w:ind w:left="1022"/>
        <w:rPr>
          <w:rFonts w:cs="Times New Roman"/>
          <w:i/>
          <w:lang w:val="sr-Cyrl-RS"/>
        </w:rPr>
      </w:pPr>
    </w:p>
    <w:p w14:paraId="6B7C023F" w14:textId="058ADF42" w:rsidR="00DC7F19" w:rsidRPr="00142AC5" w:rsidRDefault="00DC7F19" w:rsidP="00DC7F19">
      <w:pPr>
        <w:jc w:val="left"/>
        <w:rPr>
          <w:rFonts w:cs="Times New Roman"/>
          <w:lang w:val="sr-Cyrl-RS"/>
        </w:rPr>
      </w:pPr>
      <w:r w:rsidRPr="00142AC5">
        <w:rPr>
          <w:rFonts w:cs="Times New Roman"/>
          <w:lang w:val="sr-Cyrl-RS"/>
        </w:rPr>
        <w:br w:type="page"/>
      </w:r>
    </w:p>
    <w:tbl>
      <w:tblPr>
        <w:tblStyle w:val="TableGrid0"/>
        <w:tblpPr w:leftFromText="180" w:rightFromText="180" w:vertAnchor="page" w:horzAnchor="margin" w:tblpXSpec="center" w:tblpY="3181"/>
        <w:tblW w:w="10207" w:type="dxa"/>
        <w:tblInd w:w="0" w:type="dxa"/>
        <w:tblCellMar>
          <w:top w:w="19" w:type="dxa"/>
          <w:left w:w="4" w:type="dxa"/>
          <w:right w:w="54" w:type="dxa"/>
        </w:tblCellMar>
        <w:tblLook w:val="04A0" w:firstRow="1" w:lastRow="0" w:firstColumn="1" w:lastColumn="0" w:noHBand="0" w:noVBand="1"/>
      </w:tblPr>
      <w:tblGrid>
        <w:gridCol w:w="2268"/>
        <w:gridCol w:w="2695"/>
        <w:gridCol w:w="1699"/>
        <w:gridCol w:w="3545"/>
      </w:tblGrid>
      <w:tr w:rsidR="003A5A81" w:rsidRPr="00142AC5" w14:paraId="544D4E8C" w14:textId="77777777" w:rsidTr="003A5A81">
        <w:trPr>
          <w:trHeight w:val="689"/>
        </w:trPr>
        <w:tc>
          <w:tcPr>
            <w:tcW w:w="2268" w:type="dxa"/>
            <w:tcBorders>
              <w:top w:val="nil"/>
              <w:left w:val="single" w:sz="4" w:space="0" w:color="FFFFFF"/>
              <w:bottom w:val="single" w:sz="4" w:space="0" w:color="FFFFFF"/>
              <w:right w:val="nil"/>
            </w:tcBorders>
            <w:shd w:val="clear" w:color="auto" w:fill="5B9BD5"/>
          </w:tcPr>
          <w:p w14:paraId="696A74B5" w14:textId="77777777" w:rsidR="003A5A81" w:rsidRPr="00142AC5" w:rsidRDefault="003A5A81" w:rsidP="003A5A81">
            <w:pPr>
              <w:spacing w:after="160" w:line="259" w:lineRule="auto"/>
              <w:jc w:val="left"/>
              <w:rPr>
                <w:rFonts w:cs="Times New Roman"/>
                <w:lang w:val="sr-Cyrl-RS"/>
              </w:rPr>
            </w:pPr>
          </w:p>
        </w:tc>
        <w:tc>
          <w:tcPr>
            <w:tcW w:w="7939" w:type="dxa"/>
            <w:gridSpan w:val="3"/>
            <w:tcBorders>
              <w:top w:val="nil"/>
              <w:left w:val="nil"/>
              <w:bottom w:val="nil"/>
              <w:right w:val="single" w:sz="4" w:space="0" w:color="FFFFFF"/>
            </w:tcBorders>
            <w:shd w:val="clear" w:color="auto" w:fill="5B9BD5"/>
            <w:vAlign w:val="center"/>
          </w:tcPr>
          <w:p w14:paraId="340C3B57" w14:textId="6329CD9B" w:rsidR="003A5A81" w:rsidRPr="00142AC5" w:rsidRDefault="003A5A81" w:rsidP="003A5A81">
            <w:pPr>
              <w:spacing w:line="259" w:lineRule="auto"/>
              <w:ind w:left="91"/>
              <w:jc w:val="left"/>
              <w:rPr>
                <w:rFonts w:cs="Times New Roman"/>
                <w:lang w:val="sr-Cyrl-RS"/>
              </w:rPr>
            </w:pPr>
            <w:r w:rsidRPr="00142AC5">
              <w:rPr>
                <w:rFonts w:cs="Times New Roman"/>
                <w:b/>
                <w:sz w:val="36"/>
                <w:lang w:val="sr-Cyrl-RS"/>
              </w:rPr>
              <w:t>АГЕНЦИЈА ЗА ПРОСТОРНО ПЛАНИР</w:t>
            </w:r>
            <w:r w:rsidR="004B17CD" w:rsidRPr="00142AC5">
              <w:rPr>
                <w:rFonts w:cs="Times New Roman"/>
                <w:b/>
                <w:sz w:val="36"/>
                <w:lang w:val="sr-Cyrl-RS"/>
              </w:rPr>
              <w:t>А</w:t>
            </w:r>
            <w:r w:rsidRPr="00142AC5">
              <w:rPr>
                <w:rFonts w:cs="Times New Roman"/>
                <w:b/>
                <w:sz w:val="36"/>
                <w:lang w:val="sr-Cyrl-RS"/>
              </w:rPr>
              <w:t>ЊЕ И УРБАНИЗАМ РЕПУБЛИКЕ СРБИЈЕ</w:t>
            </w:r>
            <w:r w:rsidRPr="00142AC5">
              <w:rPr>
                <w:rFonts w:cs="Times New Roman"/>
                <w:b/>
                <w:sz w:val="36"/>
                <w:vertAlign w:val="subscript"/>
                <w:lang w:val="sr-Cyrl-RS"/>
              </w:rPr>
              <w:t xml:space="preserve"> </w:t>
            </w:r>
          </w:p>
        </w:tc>
      </w:tr>
      <w:tr w:rsidR="003A5A81" w:rsidRPr="00142AC5" w14:paraId="6E34BC94" w14:textId="77777777" w:rsidTr="003A5A81">
        <w:trPr>
          <w:trHeight w:val="769"/>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34CB37D0" w14:textId="501779AF" w:rsidR="003A5A81" w:rsidRPr="00142AC5" w:rsidRDefault="003A5A81" w:rsidP="003A5A81">
            <w:pPr>
              <w:spacing w:line="259" w:lineRule="auto"/>
              <w:ind w:left="103"/>
              <w:jc w:val="left"/>
              <w:rPr>
                <w:rFonts w:cs="Times New Roman"/>
                <w:lang w:val="sr-Cyrl-RS"/>
              </w:rPr>
            </w:pPr>
            <w:r w:rsidRPr="00142AC5">
              <w:rPr>
                <w:rFonts w:cs="Times New Roman"/>
                <w:b/>
                <w:lang w:val="sr-Cyrl-RS"/>
              </w:rPr>
              <w:t>ОСНИВАЧ</w:t>
            </w:r>
          </w:p>
        </w:tc>
        <w:tc>
          <w:tcPr>
            <w:tcW w:w="26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7328F010" w14:textId="77777777" w:rsidR="003A5A81" w:rsidRPr="00142AC5" w:rsidRDefault="003A5A81" w:rsidP="003A5A81">
            <w:pPr>
              <w:spacing w:line="259" w:lineRule="auto"/>
              <w:ind w:left="50"/>
              <w:jc w:val="center"/>
              <w:rPr>
                <w:rFonts w:cs="Times New Roman"/>
                <w:lang w:val="sr-Cyrl-RS"/>
              </w:rPr>
            </w:pPr>
            <w:r w:rsidRPr="00142AC5">
              <w:rPr>
                <w:rFonts w:cs="Times New Roman"/>
                <w:lang w:val="sr-Cyrl-RS"/>
              </w:rPr>
              <w:t xml:space="preserve">Влада Републике Србије </w:t>
            </w:r>
          </w:p>
        </w:tc>
        <w:tc>
          <w:tcPr>
            <w:tcW w:w="5244" w:type="dxa"/>
            <w:gridSpan w:val="2"/>
            <w:tcBorders>
              <w:top w:val="nil"/>
              <w:left w:val="single" w:sz="4" w:space="0" w:color="FFFFFF"/>
              <w:bottom w:val="nil"/>
              <w:right w:val="nil"/>
            </w:tcBorders>
            <w:shd w:val="clear" w:color="auto" w:fill="BDD6EE"/>
          </w:tcPr>
          <w:p w14:paraId="185376A8" w14:textId="77777777" w:rsidR="00AF5D52" w:rsidRPr="00142AC5" w:rsidRDefault="00AF5D52" w:rsidP="003A5A81">
            <w:pPr>
              <w:spacing w:line="259" w:lineRule="auto"/>
              <w:ind w:left="105"/>
              <w:rPr>
                <w:rFonts w:cs="Times New Roman"/>
                <w:lang w:val="sr-Cyrl-RS"/>
              </w:rPr>
            </w:pPr>
          </w:p>
          <w:p w14:paraId="048E9D49" w14:textId="67490A54" w:rsidR="003A5A81" w:rsidRPr="00142AC5" w:rsidRDefault="003A5A81" w:rsidP="003A5A81">
            <w:pPr>
              <w:spacing w:line="259" w:lineRule="auto"/>
              <w:ind w:left="105"/>
              <w:rPr>
                <w:rFonts w:cs="Times New Roman"/>
                <w:lang w:val="sr-Cyrl-RS"/>
              </w:rPr>
            </w:pPr>
            <w:r w:rsidRPr="00142AC5">
              <w:rPr>
                <w:rFonts w:cs="Times New Roman"/>
                <w:lang w:val="sr-Cyrl-RS"/>
              </w:rPr>
              <w:t>Агенција за просторно планирање и урбанизам Републике Србије, основана је сходно члану 166а. Закон</w:t>
            </w:r>
            <w:r w:rsidR="00A17101" w:rsidRPr="00142AC5">
              <w:rPr>
                <w:rFonts w:cs="Times New Roman"/>
                <w:lang w:val="sr-Cyrl-RS"/>
              </w:rPr>
              <w:t>а</w:t>
            </w:r>
            <w:r w:rsidRPr="00142AC5">
              <w:rPr>
                <w:rFonts w:cs="Times New Roman"/>
                <w:lang w:val="sr-Cyrl-RS"/>
              </w:rPr>
              <w:t xml:space="preserve"> о изменама и допунама Закона о планирању и изградњи („Службени гласник РС“, број 62/23)</w:t>
            </w:r>
          </w:p>
        </w:tc>
      </w:tr>
      <w:tr w:rsidR="003A5A81" w:rsidRPr="00142AC5" w14:paraId="3ED431F6" w14:textId="77777777" w:rsidTr="003A5A81">
        <w:trPr>
          <w:trHeight w:val="563"/>
        </w:trPr>
        <w:tc>
          <w:tcPr>
            <w:tcW w:w="2268" w:type="dxa"/>
            <w:tcBorders>
              <w:top w:val="nil"/>
              <w:left w:val="single" w:sz="4" w:space="0" w:color="FFFFFF"/>
              <w:bottom w:val="single" w:sz="4" w:space="0" w:color="FFFFFF"/>
              <w:right w:val="single" w:sz="4" w:space="0" w:color="FFFFFF"/>
            </w:tcBorders>
            <w:shd w:val="clear" w:color="auto" w:fill="5B9BD5"/>
            <w:vAlign w:val="center"/>
          </w:tcPr>
          <w:p w14:paraId="2F72C7EB" w14:textId="371ABEB4" w:rsidR="003A5A81" w:rsidRPr="00142AC5" w:rsidRDefault="003A5A81" w:rsidP="003A5A81">
            <w:pPr>
              <w:spacing w:line="259" w:lineRule="auto"/>
              <w:jc w:val="left"/>
              <w:rPr>
                <w:rFonts w:cs="Times New Roman"/>
                <w:lang w:val="sr-Cyrl-RS"/>
              </w:rPr>
            </w:pPr>
            <w:r w:rsidRPr="00142AC5">
              <w:rPr>
                <w:rFonts w:cs="Times New Roman"/>
                <w:b/>
                <w:lang w:val="sr-Cyrl-RS"/>
              </w:rPr>
              <w:t xml:space="preserve">  Датум оснивања</w:t>
            </w:r>
          </w:p>
        </w:tc>
        <w:tc>
          <w:tcPr>
            <w:tcW w:w="2695" w:type="dxa"/>
            <w:tcBorders>
              <w:top w:val="nil"/>
              <w:left w:val="single" w:sz="4" w:space="0" w:color="FFFFFF"/>
              <w:bottom w:val="single" w:sz="4" w:space="0" w:color="FFFFFF"/>
              <w:right w:val="single" w:sz="4" w:space="0" w:color="FFFFFF"/>
            </w:tcBorders>
            <w:shd w:val="clear" w:color="auto" w:fill="DEEAF6"/>
            <w:vAlign w:val="center"/>
          </w:tcPr>
          <w:p w14:paraId="616C3C37" w14:textId="77777777" w:rsidR="003A5A81" w:rsidRPr="00142AC5" w:rsidRDefault="003A5A81" w:rsidP="003A5A81">
            <w:pPr>
              <w:spacing w:line="259" w:lineRule="auto"/>
              <w:ind w:left="48"/>
              <w:jc w:val="center"/>
              <w:rPr>
                <w:rFonts w:cs="Times New Roman"/>
                <w:lang w:val="sr-Cyrl-RS"/>
              </w:rPr>
            </w:pPr>
            <w:r w:rsidRPr="00142AC5">
              <w:rPr>
                <w:rFonts w:cs="Times New Roman"/>
                <w:lang w:val="sr-Cyrl-RS"/>
              </w:rPr>
              <w:t xml:space="preserve">13.11.2023. године  </w:t>
            </w:r>
          </w:p>
        </w:tc>
        <w:tc>
          <w:tcPr>
            <w:tcW w:w="5244" w:type="dxa"/>
            <w:gridSpan w:val="2"/>
            <w:tcBorders>
              <w:top w:val="nil"/>
              <w:left w:val="single" w:sz="4" w:space="0" w:color="FFFFFF"/>
              <w:bottom w:val="single" w:sz="4" w:space="0" w:color="FFFFFF"/>
              <w:right w:val="nil"/>
            </w:tcBorders>
            <w:shd w:val="clear" w:color="auto" w:fill="BDD6EE"/>
          </w:tcPr>
          <w:p w14:paraId="104EEC84" w14:textId="77777777" w:rsidR="003A5A81" w:rsidRPr="00142AC5" w:rsidRDefault="003A5A81" w:rsidP="00AF5D52">
            <w:pPr>
              <w:spacing w:line="259" w:lineRule="auto"/>
              <w:ind w:right="51"/>
              <w:rPr>
                <w:rFonts w:cs="Times New Roman"/>
                <w:lang w:val="sr-Cyrl-RS"/>
              </w:rPr>
            </w:pPr>
          </w:p>
        </w:tc>
      </w:tr>
      <w:tr w:rsidR="003A5A81" w:rsidRPr="00142AC5" w14:paraId="5EC56790" w14:textId="77777777" w:rsidTr="003A5A81">
        <w:trPr>
          <w:trHeight w:val="814"/>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6D8D7212" w14:textId="45114317" w:rsidR="003A5A81" w:rsidRPr="00142AC5" w:rsidRDefault="003A5A81" w:rsidP="003A5A81">
            <w:pPr>
              <w:spacing w:line="259" w:lineRule="auto"/>
              <w:ind w:left="103"/>
              <w:jc w:val="left"/>
              <w:rPr>
                <w:rFonts w:cs="Times New Roman"/>
                <w:lang w:val="sr-Cyrl-RS"/>
              </w:rPr>
            </w:pPr>
            <w:r w:rsidRPr="00142AC5">
              <w:rPr>
                <w:rFonts w:cs="Times New Roman"/>
                <w:b/>
                <w:lang w:val="sr-Cyrl-RS"/>
              </w:rPr>
              <w:t>Датум уписа у судски регистар</w:t>
            </w:r>
          </w:p>
        </w:tc>
        <w:tc>
          <w:tcPr>
            <w:tcW w:w="26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65E1638" w14:textId="77777777" w:rsidR="003A5A81" w:rsidRPr="00142AC5" w:rsidRDefault="003A5A81" w:rsidP="003A5A81">
            <w:pPr>
              <w:spacing w:line="259" w:lineRule="auto"/>
              <w:ind w:left="48"/>
              <w:jc w:val="center"/>
              <w:rPr>
                <w:rFonts w:cs="Times New Roman"/>
                <w:lang w:val="sr-Cyrl-RS"/>
              </w:rPr>
            </w:pPr>
            <w:r w:rsidRPr="00142AC5">
              <w:rPr>
                <w:rFonts w:cs="Times New Roman"/>
                <w:lang w:val="sr-Cyrl-RS"/>
              </w:rPr>
              <w:t xml:space="preserve">13.11.2023. године </w:t>
            </w:r>
          </w:p>
        </w:tc>
        <w:tc>
          <w:tcPr>
            <w:tcW w:w="5244" w:type="dxa"/>
            <w:gridSpan w:val="2"/>
            <w:tcBorders>
              <w:top w:val="single" w:sz="4" w:space="0" w:color="FFFFFF"/>
              <w:left w:val="single" w:sz="4" w:space="0" w:color="FFFFFF"/>
              <w:bottom w:val="single" w:sz="4" w:space="0" w:color="FFFFFF"/>
              <w:right w:val="nil"/>
            </w:tcBorders>
            <w:shd w:val="clear" w:color="auto" w:fill="BDD6EE"/>
            <w:vAlign w:val="center"/>
          </w:tcPr>
          <w:p w14:paraId="428761F2" w14:textId="77777777" w:rsidR="003A5A81" w:rsidRPr="00142AC5" w:rsidRDefault="003A5A81" w:rsidP="003A5A81">
            <w:pPr>
              <w:spacing w:line="259" w:lineRule="auto"/>
              <w:ind w:left="105"/>
              <w:jc w:val="left"/>
              <w:rPr>
                <w:rFonts w:cs="Times New Roman"/>
                <w:lang w:val="sr-Cyrl-RS"/>
              </w:rPr>
            </w:pPr>
            <w:r w:rsidRPr="00142AC5">
              <w:rPr>
                <w:rFonts w:cs="Times New Roman"/>
                <w:lang w:val="sr-Cyrl-RS"/>
              </w:rPr>
              <w:t xml:space="preserve">Привредни суд у Београду </w:t>
            </w:r>
          </w:p>
        </w:tc>
      </w:tr>
      <w:tr w:rsidR="003A5A81" w:rsidRPr="00142AC5" w14:paraId="2506E95D" w14:textId="77777777" w:rsidTr="003A5A81">
        <w:trPr>
          <w:trHeight w:val="571"/>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5622F9AB" w14:textId="4247A8E4" w:rsidR="003A5A81" w:rsidRPr="00142AC5" w:rsidRDefault="003A5A81" w:rsidP="003A5A81">
            <w:pPr>
              <w:spacing w:line="259" w:lineRule="auto"/>
              <w:ind w:left="103"/>
              <w:jc w:val="left"/>
              <w:rPr>
                <w:rFonts w:cs="Times New Roman"/>
                <w:lang w:val="sr-Cyrl-RS"/>
              </w:rPr>
            </w:pPr>
            <w:r w:rsidRPr="00142AC5">
              <w:rPr>
                <w:rFonts w:cs="Times New Roman"/>
                <w:b/>
                <w:lang w:val="sr-Cyrl-RS"/>
              </w:rPr>
              <w:t>Матични број</w:t>
            </w:r>
          </w:p>
        </w:tc>
        <w:tc>
          <w:tcPr>
            <w:tcW w:w="2695" w:type="dxa"/>
            <w:tcBorders>
              <w:top w:val="single" w:sz="4" w:space="0" w:color="FFFFFF"/>
              <w:left w:val="single" w:sz="4" w:space="0" w:color="FFFFFF"/>
              <w:bottom w:val="single" w:sz="4" w:space="0" w:color="FFFFFF"/>
              <w:right w:val="single" w:sz="4" w:space="0" w:color="FFFFFF"/>
            </w:tcBorders>
            <w:shd w:val="clear" w:color="auto" w:fill="DEEAF6"/>
            <w:vAlign w:val="center"/>
          </w:tcPr>
          <w:p w14:paraId="16D106B7" w14:textId="77777777" w:rsidR="003A5A81" w:rsidRPr="00142AC5" w:rsidRDefault="003A5A81" w:rsidP="003A5A81">
            <w:pPr>
              <w:spacing w:line="259" w:lineRule="auto"/>
              <w:ind w:left="48"/>
              <w:jc w:val="center"/>
              <w:rPr>
                <w:rFonts w:cs="Times New Roman"/>
                <w:lang w:val="sr-Cyrl-RS"/>
              </w:rPr>
            </w:pPr>
            <w:r w:rsidRPr="00142AC5">
              <w:rPr>
                <w:rFonts w:cs="Times New Roman"/>
                <w:lang w:val="sr-Cyrl-RS"/>
              </w:rPr>
              <w:t xml:space="preserve">18823276 </w:t>
            </w:r>
          </w:p>
        </w:tc>
        <w:tc>
          <w:tcPr>
            <w:tcW w:w="5244" w:type="dxa"/>
            <w:gridSpan w:val="2"/>
            <w:tcBorders>
              <w:top w:val="single" w:sz="4" w:space="0" w:color="FFFFFF"/>
              <w:left w:val="single" w:sz="4" w:space="0" w:color="FFFFFF"/>
              <w:bottom w:val="single" w:sz="4" w:space="0" w:color="FFFFFF"/>
              <w:right w:val="nil"/>
            </w:tcBorders>
            <w:shd w:val="clear" w:color="auto" w:fill="DEEAF6"/>
          </w:tcPr>
          <w:p w14:paraId="6BFB5C0A" w14:textId="532D6695" w:rsidR="003A5A81" w:rsidRPr="00142AC5" w:rsidRDefault="003A5A81" w:rsidP="003A5A81">
            <w:pPr>
              <w:spacing w:line="259" w:lineRule="auto"/>
              <w:ind w:left="105"/>
              <w:jc w:val="left"/>
              <w:rPr>
                <w:rFonts w:cs="Times New Roman"/>
                <w:lang w:val="sr-Cyrl-RS"/>
              </w:rPr>
            </w:pPr>
            <w:r w:rsidRPr="00142AC5">
              <w:rPr>
                <w:rFonts w:cs="Times New Roman"/>
                <w:lang w:val="sr-Cyrl-RS"/>
              </w:rPr>
              <w:t xml:space="preserve">Извод из регистра –  </w:t>
            </w:r>
            <w:r w:rsidR="00AF5D52" w:rsidRPr="00142AC5">
              <w:rPr>
                <w:rFonts w:cs="Times New Roman"/>
                <w:lang w:val="sr-Cyrl-RS"/>
              </w:rPr>
              <w:t>Р</w:t>
            </w:r>
            <w:r w:rsidR="00786E07" w:rsidRPr="00142AC5">
              <w:rPr>
                <w:rFonts w:cs="Times New Roman"/>
                <w:lang w:val="sr-Cyrl-RS"/>
              </w:rPr>
              <w:t>епублички</w:t>
            </w:r>
            <w:r w:rsidRPr="00142AC5">
              <w:rPr>
                <w:rFonts w:cs="Times New Roman"/>
                <w:lang w:val="sr-Cyrl-RS"/>
              </w:rPr>
              <w:t xml:space="preserve"> завод за статистику </w:t>
            </w:r>
          </w:p>
        </w:tc>
      </w:tr>
      <w:tr w:rsidR="003A5A81" w:rsidRPr="00142AC5" w14:paraId="457ACFB6" w14:textId="77777777" w:rsidTr="003A5A81">
        <w:trPr>
          <w:trHeight w:val="533"/>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153366D6" w14:textId="5226FD02" w:rsidR="003A5A81" w:rsidRPr="00142AC5" w:rsidRDefault="003A5A81" w:rsidP="003A5A81">
            <w:pPr>
              <w:spacing w:line="259" w:lineRule="auto"/>
              <w:ind w:left="103"/>
              <w:jc w:val="left"/>
              <w:rPr>
                <w:rFonts w:cs="Times New Roman"/>
                <w:lang w:val="sr-Cyrl-RS"/>
              </w:rPr>
            </w:pPr>
            <w:r w:rsidRPr="00142AC5">
              <w:rPr>
                <w:rFonts w:cs="Times New Roman"/>
                <w:b/>
                <w:lang w:val="sr-Cyrl-RS"/>
              </w:rPr>
              <w:t>ПИБ</w:t>
            </w:r>
          </w:p>
        </w:tc>
        <w:tc>
          <w:tcPr>
            <w:tcW w:w="2695" w:type="dxa"/>
            <w:tcBorders>
              <w:top w:val="single" w:sz="4" w:space="0" w:color="FFFFFF"/>
              <w:left w:val="single" w:sz="4" w:space="0" w:color="FFFFFF"/>
              <w:bottom w:val="single" w:sz="4" w:space="0" w:color="FFFFFF"/>
              <w:right w:val="single" w:sz="4" w:space="0" w:color="FFFFFF"/>
            </w:tcBorders>
            <w:shd w:val="clear" w:color="auto" w:fill="BDD6EE"/>
            <w:vAlign w:val="center"/>
          </w:tcPr>
          <w:p w14:paraId="6FFCCF3E" w14:textId="77777777" w:rsidR="003A5A81" w:rsidRPr="00142AC5" w:rsidRDefault="003A5A81" w:rsidP="003A5A81">
            <w:pPr>
              <w:spacing w:line="259" w:lineRule="auto"/>
              <w:ind w:left="48"/>
              <w:jc w:val="center"/>
              <w:rPr>
                <w:rFonts w:cs="Times New Roman"/>
                <w:lang w:val="sr-Cyrl-RS"/>
              </w:rPr>
            </w:pPr>
            <w:r w:rsidRPr="00142AC5">
              <w:rPr>
                <w:rFonts w:cs="Times New Roman"/>
                <w:lang w:val="sr-Cyrl-RS"/>
              </w:rPr>
              <w:t xml:space="preserve">114057845 </w:t>
            </w:r>
          </w:p>
        </w:tc>
        <w:tc>
          <w:tcPr>
            <w:tcW w:w="5244" w:type="dxa"/>
            <w:gridSpan w:val="2"/>
            <w:tcBorders>
              <w:top w:val="single" w:sz="4" w:space="0" w:color="FFFFFF"/>
              <w:left w:val="single" w:sz="4" w:space="0" w:color="FFFFFF"/>
              <w:bottom w:val="single" w:sz="4" w:space="0" w:color="FFFFFF"/>
              <w:right w:val="nil"/>
            </w:tcBorders>
            <w:shd w:val="clear" w:color="auto" w:fill="BDD6EE"/>
            <w:vAlign w:val="center"/>
          </w:tcPr>
          <w:p w14:paraId="50A783DF" w14:textId="77777777" w:rsidR="003A5A81" w:rsidRPr="00142AC5" w:rsidRDefault="003A5A81" w:rsidP="003A5A81">
            <w:pPr>
              <w:spacing w:line="259" w:lineRule="auto"/>
              <w:ind w:left="105"/>
              <w:jc w:val="left"/>
              <w:rPr>
                <w:rFonts w:cs="Times New Roman"/>
                <w:lang w:val="sr-Cyrl-RS"/>
              </w:rPr>
            </w:pPr>
            <w:r w:rsidRPr="00142AC5">
              <w:rPr>
                <w:rFonts w:cs="Times New Roman"/>
                <w:lang w:val="sr-Cyrl-RS"/>
              </w:rPr>
              <w:t xml:space="preserve">Министарство финансија – Пореска управа </w:t>
            </w:r>
          </w:p>
        </w:tc>
      </w:tr>
      <w:tr w:rsidR="003A5A81" w:rsidRPr="00142AC5" w14:paraId="6E8E37E5" w14:textId="77777777" w:rsidTr="003A5A81">
        <w:trPr>
          <w:trHeight w:val="812"/>
        </w:trPr>
        <w:tc>
          <w:tcPr>
            <w:tcW w:w="2268" w:type="dxa"/>
            <w:tcBorders>
              <w:top w:val="nil"/>
              <w:left w:val="single" w:sz="4" w:space="0" w:color="FFFFFF"/>
              <w:bottom w:val="single" w:sz="4" w:space="0" w:color="FFFFFF"/>
              <w:right w:val="single" w:sz="4" w:space="0" w:color="FFFFFF"/>
            </w:tcBorders>
            <w:shd w:val="clear" w:color="auto" w:fill="5B9BD5"/>
            <w:vAlign w:val="center"/>
          </w:tcPr>
          <w:p w14:paraId="137F60D2" w14:textId="3CC508D3" w:rsidR="003A5A81" w:rsidRPr="00142AC5" w:rsidRDefault="003A5A81" w:rsidP="003A5A81">
            <w:pPr>
              <w:spacing w:line="259" w:lineRule="auto"/>
              <w:ind w:left="103"/>
              <w:jc w:val="left"/>
              <w:rPr>
                <w:rFonts w:cs="Times New Roman"/>
                <w:lang w:val="sr-Cyrl-RS"/>
              </w:rPr>
            </w:pPr>
            <w:r w:rsidRPr="00142AC5">
              <w:rPr>
                <w:rFonts w:cs="Times New Roman"/>
                <w:b/>
                <w:lang w:val="sr-Cyrl-RS"/>
              </w:rPr>
              <w:t>Шифра делатности</w:t>
            </w:r>
          </w:p>
        </w:tc>
        <w:tc>
          <w:tcPr>
            <w:tcW w:w="2695" w:type="dxa"/>
            <w:tcBorders>
              <w:top w:val="nil"/>
              <w:left w:val="single" w:sz="4" w:space="0" w:color="FFFFFF"/>
              <w:bottom w:val="single" w:sz="4" w:space="0" w:color="FFFFFF"/>
              <w:right w:val="single" w:sz="4" w:space="0" w:color="FFFFFF"/>
            </w:tcBorders>
            <w:shd w:val="clear" w:color="auto" w:fill="BDD6EE"/>
            <w:vAlign w:val="center"/>
          </w:tcPr>
          <w:p w14:paraId="18B21AC1" w14:textId="77777777" w:rsidR="003A5A81" w:rsidRPr="00142AC5" w:rsidRDefault="003A5A81" w:rsidP="003A5A81">
            <w:pPr>
              <w:spacing w:line="259" w:lineRule="auto"/>
              <w:ind w:left="50"/>
              <w:jc w:val="center"/>
              <w:rPr>
                <w:rFonts w:cs="Times New Roman"/>
                <w:lang w:val="sr-Cyrl-RS"/>
              </w:rPr>
            </w:pPr>
            <w:r w:rsidRPr="00142AC5">
              <w:rPr>
                <w:rFonts w:cs="Times New Roman"/>
                <w:lang w:val="sr-Cyrl-RS"/>
              </w:rPr>
              <w:t>71.11</w:t>
            </w:r>
          </w:p>
        </w:tc>
        <w:tc>
          <w:tcPr>
            <w:tcW w:w="5244" w:type="dxa"/>
            <w:gridSpan w:val="2"/>
            <w:tcBorders>
              <w:top w:val="nil"/>
              <w:left w:val="single" w:sz="4" w:space="0" w:color="FFFFFF"/>
              <w:bottom w:val="single" w:sz="4" w:space="0" w:color="FFFFFF"/>
              <w:right w:val="nil"/>
            </w:tcBorders>
            <w:shd w:val="clear" w:color="auto" w:fill="BDD6EE"/>
            <w:vAlign w:val="center"/>
          </w:tcPr>
          <w:p w14:paraId="03B91604" w14:textId="77777777" w:rsidR="003A5A81" w:rsidRPr="00142AC5" w:rsidRDefault="003A5A81" w:rsidP="003A5A81">
            <w:pPr>
              <w:spacing w:line="259" w:lineRule="auto"/>
              <w:ind w:left="105"/>
              <w:jc w:val="left"/>
              <w:rPr>
                <w:rFonts w:cs="Times New Roman"/>
                <w:lang w:val="sr-Cyrl-RS"/>
              </w:rPr>
            </w:pPr>
            <w:r w:rsidRPr="00142AC5">
              <w:rPr>
                <w:rFonts w:cs="Times New Roman"/>
                <w:lang w:val="sr-Cyrl-RS"/>
              </w:rPr>
              <w:t xml:space="preserve">Архитектонска делатност </w:t>
            </w:r>
          </w:p>
        </w:tc>
      </w:tr>
      <w:tr w:rsidR="003A5A81" w:rsidRPr="00142AC5" w14:paraId="4DF10EBF" w14:textId="77777777" w:rsidTr="003A5A81">
        <w:trPr>
          <w:trHeight w:val="532"/>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61033EFB" w14:textId="6DF04AFC" w:rsidR="003A5A81" w:rsidRPr="00142AC5" w:rsidRDefault="003A5A81" w:rsidP="003A5A81">
            <w:pPr>
              <w:spacing w:line="259" w:lineRule="auto"/>
              <w:ind w:left="103"/>
              <w:jc w:val="left"/>
              <w:rPr>
                <w:rFonts w:cs="Times New Roman"/>
                <w:lang w:val="sr-Cyrl-RS"/>
              </w:rPr>
            </w:pPr>
            <w:r w:rsidRPr="00142AC5">
              <w:rPr>
                <w:rFonts w:cs="Times New Roman"/>
                <w:b/>
                <w:lang w:val="sr-Cyrl-RS"/>
              </w:rPr>
              <w:t>Седиште</w:t>
            </w:r>
          </w:p>
        </w:tc>
        <w:tc>
          <w:tcPr>
            <w:tcW w:w="7939" w:type="dxa"/>
            <w:gridSpan w:val="3"/>
            <w:tcBorders>
              <w:top w:val="single" w:sz="4" w:space="0" w:color="FFFFFF"/>
              <w:left w:val="single" w:sz="4" w:space="0" w:color="FFFFFF"/>
              <w:bottom w:val="single" w:sz="4" w:space="0" w:color="FFFFFF"/>
              <w:right w:val="nil"/>
            </w:tcBorders>
            <w:shd w:val="clear" w:color="auto" w:fill="DEEAF6"/>
            <w:vAlign w:val="center"/>
          </w:tcPr>
          <w:p w14:paraId="54940783" w14:textId="77777777" w:rsidR="003A5A81" w:rsidRPr="00142AC5" w:rsidRDefault="003A5A81" w:rsidP="003A5A81">
            <w:pPr>
              <w:spacing w:line="259" w:lineRule="auto"/>
              <w:ind w:left="106"/>
              <w:jc w:val="left"/>
              <w:rPr>
                <w:rFonts w:cs="Times New Roman"/>
                <w:lang w:val="sr-Cyrl-RS"/>
              </w:rPr>
            </w:pPr>
            <w:r w:rsidRPr="00142AC5">
              <w:rPr>
                <w:rFonts w:cs="Times New Roman"/>
                <w:lang w:val="sr-Cyrl-RS"/>
              </w:rPr>
              <w:t>Београд, Краља Милутина 10а</w:t>
            </w:r>
          </w:p>
        </w:tc>
      </w:tr>
      <w:tr w:rsidR="003A5A81" w:rsidRPr="00142AC5" w14:paraId="702E3275" w14:textId="77777777" w:rsidTr="003A5A81">
        <w:trPr>
          <w:trHeight w:val="572"/>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33CF8D47" w14:textId="36799890" w:rsidR="003A5A81" w:rsidRPr="00142AC5" w:rsidRDefault="003A5A81" w:rsidP="003A5A81">
            <w:pPr>
              <w:spacing w:line="259" w:lineRule="auto"/>
              <w:ind w:left="103"/>
              <w:jc w:val="left"/>
              <w:rPr>
                <w:rFonts w:cs="Times New Roman"/>
                <w:lang w:val="sr-Cyrl-RS"/>
              </w:rPr>
            </w:pPr>
            <w:r w:rsidRPr="00142AC5">
              <w:rPr>
                <w:rFonts w:cs="Times New Roman"/>
                <w:b/>
                <w:lang w:val="sr-Cyrl-RS"/>
              </w:rPr>
              <w:t>Директор</w:t>
            </w:r>
          </w:p>
        </w:tc>
        <w:tc>
          <w:tcPr>
            <w:tcW w:w="4394" w:type="dxa"/>
            <w:gridSpan w:val="2"/>
            <w:tcBorders>
              <w:top w:val="single" w:sz="4" w:space="0" w:color="FFFFFF"/>
              <w:left w:val="single" w:sz="4" w:space="0" w:color="FFFFFF"/>
              <w:bottom w:val="single" w:sz="4" w:space="0" w:color="FFFFFF"/>
              <w:right w:val="single" w:sz="4" w:space="0" w:color="FFFFFF"/>
            </w:tcBorders>
            <w:shd w:val="clear" w:color="auto" w:fill="DEEAF6"/>
            <w:vAlign w:val="center"/>
          </w:tcPr>
          <w:p w14:paraId="3C6BB91B" w14:textId="77777777" w:rsidR="003A5A81" w:rsidRPr="00142AC5" w:rsidRDefault="003A5A81" w:rsidP="003A5A81">
            <w:pPr>
              <w:spacing w:line="259" w:lineRule="auto"/>
              <w:ind w:left="106"/>
              <w:jc w:val="left"/>
              <w:rPr>
                <w:rFonts w:cs="Times New Roman"/>
                <w:lang w:val="sr-Cyrl-RS"/>
              </w:rPr>
            </w:pPr>
            <w:r w:rsidRPr="00142AC5">
              <w:rPr>
                <w:rFonts w:cs="Times New Roman"/>
                <w:lang w:val="sr-Cyrl-RS"/>
              </w:rPr>
              <w:t xml:space="preserve">мр Ђорђе Милић </w:t>
            </w:r>
          </w:p>
        </w:tc>
        <w:tc>
          <w:tcPr>
            <w:tcW w:w="3545" w:type="dxa"/>
            <w:tcBorders>
              <w:top w:val="single" w:sz="4" w:space="0" w:color="FFFFFF"/>
              <w:left w:val="single" w:sz="4" w:space="0" w:color="FFFFFF"/>
              <w:bottom w:val="single" w:sz="4" w:space="0" w:color="FFFFFF"/>
              <w:right w:val="nil"/>
            </w:tcBorders>
            <w:shd w:val="clear" w:color="auto" w:fill="DEEAF6"/>
          </w:tcPr>
          <w:p w14:paraId="0BA91242" w14:textId="77777777" w:rsidR="003A5A81" w:rsidRPr="00142AC5" w:rsidRDefault="003A5A81" w:rsidP="003A5A81">
            <w:pPr>
              <w:spacing w:line="259" w:lineRule="auto"/>
              <w:ind w:left="104"/>
              <w:rPr>
                <w:rFonts w:cs="Times New Roman"/>
                <w:lang w:val="sr-Cyrl-RS"/>
              </w:rPr>
            </w:pPr>
            <w:r w:rsidRPr="00142AC5">
              <w:rPr>
                <w:rFonts w:cs="Times New Roman"/>
                <w:lang w:val="sr-Cyrl-RS"/>
              </w:rPr>
              <w:t xml:space="preserve">Решење Владе 24 Број: 119-10822/2023 од 03.11.2023. г. </w:t>
            </w:r>
          </w:p>
        </w:tc>
      </w:tr>
      <w:tr w:rsidR="003A5A81" w:rsidRPr="00142AC5" w14:paraId="122B3BA8" w14:textId="77777777" w:rsidTr="003A5A81">
        <w:trPr>
          <w:trHeight w:val="1658"/>
        </w:trPr>
        <w:tc>
          <w:tcPr>
            <w:tcW w:w="2268" w:type="dxa"/>
            <w:tcBorders>
              <w:top w:val="single" w:sz="4" w:space="0" w:color="FFFFFF"/>
              <w:left w:val="single" w:sz="4" w:space="0" w:color="FFFFFF"/>
              <w:bottom w:val="single" w:sz="4" w:space="0" w:color="FFFFFF"/>
              <w:right w:val="single" w:sz="4" w:space="0" w:color="FFFFFF"/>
            </w:tcBorders>
            <w:shd w:val="clear" w:color="auto" w:fill="5B9BD5"/>
            <w:vAlign w:val="center"/>
          </w:tcPr>
          <w:p w14:paraId="3752B375" w14:textId="71DE9F41" w:rsidR="003A5A81" w:rsidRPr="00142AC5" w:rsidRDefault="003A5A81" w:rsidP="003A5A81">
            <w:pPr>
              <w:spacing w:line="259" w:lineRule="auto"/>
              <w:ind w:left="103"/>
              <w:jc w:val="left"/>
              <w:rPr>
                <w:rFonts w:cs="Times New Roman"/>
                <w:lang w:val="sr-Cyrl-RS"/>
              </w:rPr>
            </w:pPr>
            <w:r w:rsidRPr="00142AC5">
              <w:rPr>
                <w:rFonts w:cs="Times New Roman"/>
                <w:b/>
                <w:lang w:val="sr-Cyrl-RS"/>
              </w:rPr>
              <w:t>Управни одбор</w:t>
            </w:r>
          </w:p>
        </w:tc>
        <w:tc>
          <w:tcPr>
            <w:tcW w:w="4394" w:type="dxa"/>
            <w:gridSpan w:val="2"/>
            <w:tcBorders>
              <w:top w:val="single" w:sz="4" w:space="0" w:color="FFFFFF"/>
              <w:left w:val="single" w:sz="4" w:space="0" w:color="FFFFFF"/>
              <w:bottom w:val="single" w:sz="4" w:space="0" w:color="FFFFFF"/>
              <w:right w:val="single" w:sz="4" w:space="0" w:color="FFFFFF"/>
            </w:tcBorders>
            <w:shd w:val="clear" w:color="auto" w:fill="BDD6EE"/>
          </w:tcPr>
          <w:p w14:paraId="7ABB5A34" w14:textId="2F771F0D" w:rsidR="003A5A81" w:rsidRPr="00142AC5" w:rsidRDefault="003A5A81" w:rsidP="003A5A81">
            <w:pPr>
              <w:numPr>
                <w:ilvl w:val="0"/>
                <w:numId w:val="4"/>
              </w:numPr>
              <w:spacing w:after="43" w:line="259" w:lineRule="auto"/>
              <w:ind w:hanging="106"/>
              <w:jc w:val="left"/>
              <w:rPr>
                <w:rFonts w:cs="Times New Roman"/>
                <w:lang w:val="sr-Cyrl-RS"/>
              </w:rPr>
            </w:pPr>
            <w:r w:rsidRPr="00142AC5">
              <w:rPr>
                <w:rFonts w:cs="Times New Roman"/>
                <w:lang w:val="sr-Cyrl-RS"/>
              </w:rPr>
              <w:t>Проф.др Дејан Филиповић, в д председник</w:t>
            </w:r>
            <w:r w:rsidR="00E3346B" w:rsidRPr="00142AC5">
              <w:rPr>
                <w:rFonts w:cs="Times New Roman"/>
                <w:lang w:val="sr-Cyrl-RS"/>
              </w:rPr>
              <w:t>а</w:t>
            </w:r>
            <w:r w:rsidRPr="00142AC5">
              <w:rPr>
                <w:rFonts w:cs="Times New Roman"/>
                <w:lang w:val="sr-Cyrl-RS"/>
              </w:rPr>
              <w:t xml:space="preserve"> </w:t>
            </w:r>
          </w:p>
          <w:p w14:paraId="008080C5" w14:textId="77777777" w:rsidR="003A5A81" w:rsidRPr="00142AC5" w:rsidRDefault="003A5A81" w:rsidP="003A5A81">
            <w:pPr>
              <w:numPr>
                <w:ilvl w:val="0"/>
                <w:numId w:val="4"/>
              </w:numPr>
              <w:spacing w:after="45" w:line="259" w:lineRule="auto"/>
              <w:ind w:hanging="106"/>
              <w:jc w:val="left"/>
              <w:rPr>
                <w:rFonts w:cs="Times New Roman"/>
                <w:lang w:val="sr-Cyrl-RS"/>
              </w:rPr>
            </w:pPr>
            <w:r w:rsidRPr="00142AC5">
              <w:rPr>
                <w:rFonts w:cs="Times New Roman"/>
                <w:lang w:val="sr-Cyrl-RS"/>
              </w:rPr>
              <w:t xml:space="preserve">Владимир Лојаница </w:t>
            </w:r>
          </w:p>
          <w:p w14:paraId="5CD8AD0D" w14:textId="77777777" w:rsidR="003A5A81" w:rsidRPr="00142AC5" w:rsidRDefault="003A5A81" w:rsidP="003A5A81">
            <w:pPr>
              <w:numPr>
                <w:ilvl w:val="0"/>
                <w:numId w:val="4"/>
              </w:numPr>
              <w:spacing w:after="46" w:line="259" w:lineRule="auto"/>
              <w:ind w:hanging="106"/>
              <w:jc w:val="left"/>
              <w:rPr>
                <w:rFonts w:cs="Times New Roman"/>
                <w:lang w:val="sr-Cyrl-RS"/>
              </w:rPr>
            </w:pPr>
            <w:r w:rsidRPr="00142AC5">
              <w:rPr>
                <w:rFonts w:cs="Times New Roman"/>
                <w:lang w:val="sr-Cyrl-RS"/>
              </w:rPr>
              <w:t>Академик Бранислав Митровић</w:t>
            </w:r>
          </w:p>
          <w:p w14:paraId="7F73C15C" w14:textId="77777777" w:rsidR="003A5A81" w:rsidRPr="00142AC5" w:rsidRDefault="003A5A81" w:rsidP="003A5A81">
            <w:pPr>
              <w:numPr>
                <w:ilvl w:val="0"/>
                <w:numId w:val="4"/>
              </w:numPr>
              <w:spacing w:after="45" w:line="259" w:lineRule="auto"/>
              <w:ind w:hanging="106"/>
              <w:jc w:val="left"/>
              <w:rPr>
                <w:rFonts w:cs="Times New Roman"/>
                <w:lang w:val="sr-Cyrl-RS"/>
              </w:rPr>
            </w:pPr>
            <w:r w:rsidRPr="00142AC5">
              <w:rPr>
                <w:rFonts w:cs="Times New Roman"/>
                <w:lang w:val="sr-Cyrl-RS"/>
              </w:rPr>
              <w:t xml:space="preserve">Марина Шибалић </w:t>
            </w:r>
          </w:p>
          <w:p w14:paraId="16CDD279" w14:textId="77777777" w:rsidR="003A5A81" w:rsidRPr="00142AC5" w:rsidRDefault="003A5A81" w:rsidP="003A5A81">
            <w:pPr>
              <w:numPr>
                <w:ilvl w:val="0"/>
                <w:numId w:val="4"/>
              </w:numPr>
              <w:spacing w:line="259" w:lineRule="auto"/>
              <w:ind w:hanging="106"/>
              <w:jc w:val="left"/>
              <w:rPr>
                <w:rFonts w:cs="Times New Roman"/>
                <w:lang w:val="sr-Cyrl-RS"/>
              </w:rPr>
            </w:pPr>
            <w:r w:rsidRPr="00142AC5">
              <w:rPr>
                <w:rFonts w:cs="Times New Roman"/>
                <w:lang w:val="sr-Cyrl-RS"/>
              </w:rPr>
              <w:t xml:space="preserve">Биљана Врбашки </w:t>
            </w:r>
          </w:p>
        </w:tc>
        <w:tc>
          <w:tcPr>
            <w:tcW w:w="3545" w:type="dxa"/>
            <w:tcBorders>
              <w:top w:val="single" w:sz="4" w:space="0" w:color="FFFFFF"/>
              <w:left w:val="single" w:sz="4" w:space="0" w:color="FFFFFF"/>
              <w:bottom w:val="single" w:sz="4" w:space="0" w:color="FFFFFF"/>
              <w:right w:val="nil"/>
            </w:tcBorders>
            <w:shd w:val="clear" w:color="auto" w:fill="BDD6EE"/>
            <w:vAlign w:val="center"/>
          </w:tcPr>
          <w:p w14:paraId="71101CBC" w14:textId="77777777" w:rsidR="003A5A81" w:rsidRPr="00142AC5" w:rsidRDefault="003A5A81" w:rsidP="003A5A81">
            <w:pPr>
              <w:spacing w:line="259" w:lineRule="auto"/>
              <w:ind w:left="104"/>
              <w:rPr>
                <w:rFonts w:cs="Times New Roman"/>
                <w:lang w:val="sr-Cyrl-RS"/>
              </w:rPr>
            </w:pPr>
            <w:r w:rsidRPr="00142AC5">
              <w:rPr>
                <w:rFonts w:cs="Times New Roman"/>
                <w:lang w:val="sr-Cyrl-RS"/>
              </w:rPr>
              <w:t xml:space="preserve">Решење Владе 24 Број: 119-11577/2023 од 23.11.2023. г.  </w:t>
            </w:r>
          </w:p>
        </w:tc>
      </w:tr>
    </w:tbl>
    <w:p w14:paraId="192C4A4B" w14:textId="77777777" w:rsidR="00683E54" w:rsidRPr="00142AC5" w:rsidRDefault="00683E54">
      <w:pPr>
        <w:rPr>
          <w:rFonts w:cs="Times New Roman"/>
          <w:lang w:val="sr-Cyrl-RS"/>
        </w:rPr>
      </w:pPr>
      <w:r w:rsidRPr="00142AC5">
        <w:rPr>
          <w:rFonts w:cs="Times New Roman"/>
          <w:lang w:val="sr-Cyrl-RS"/>
        </w:rPr>
        <w:br w:type="page"/>
      </w:r>
    </w:p>
    <w:p w14:paraId="37841359" w14:textId="7D8E364A" w:rsidR="00A5465A" w:rsidRPr="00142AC5" w:rsidRDefault="00AF23BD" w:rsidP="00AF5D52">
      <w:pPr>
        <w:pStyle w:val="Heading1"/>
        <w:rPr>
          <w:lang w:val="sr-Cyrl-RS"/>
        </w:rPr>
      </w:pPr>
      <w:r w:rsidRPr="00142AC5">
        <w:rPr>
          <w:lang w:val="sr-Cyrl-RS"/>
        </w:rPr>
        <w:lastRenderedPageBreak/>
        <w:t xml:space="preserve">О ИНФОРМАТОРУ О РАДУ АГЕНЦИЈЕ </w:t>
      </w:r>
      <w:r w:rsidR="004B17CD" w:rsidRPr="00142AC5">
        <w:rPr>
          <w:lang w:val="sr-Cyrl-RS"/>
        </w:rPr>
        <w:t xml:space="preserve">ЗА </w:t>
      </w:r>
      <w:r w:rsidRPr="00142AC5">
        <w:rPr>
          <w:lang w:val="sr-Cyrl-RS"/>
        </w:rPr>
        <w:t>ПРОСТОРНО ПЛАНИРАЊЕ И УРБАНИЗАМ РЕПУБЛИКЕ СРБИЈЕ</w:t>
      </w:r>
    </w:p>
    <w:p w14:paraId="475C231A" w14:textId="77777777" w:rsidR="006A2A06" w:rsidRPr="00142AC5" w:rsidRDefault="006A2A06" w:rsidP="00463A45">
      <w:pPr>
        <w:spacing w:after="109" w:line="249" w:lineRule="auto"/>
        <w:ind w:right="235"/>
        <w:rPr>
          <w:rFonts w:cs="Times New Roman"/>
          <w:lang w:val="sr-Cyrl-RS"/>
        </w:rPr>
      </w:pPr>
      <w:r w:rsidRPr="00142AC5">
        <w:rPr>
          <w:rFonts w:cs="Times New Roman"/>
          <w:b/>
          <w:lang w:val="sr-Cyrl-RS"/>
        </w:rPr>
        <w:t>Информатор о раду Агенције за просторно планирање и урбанизам Републике Србије</w:t>
      </w:r>
      <w:r w:rsidRPr="00142AC5">
        <w:rPr>
          <w:rFonts w:cs="Times New Roman"/>
          <w:b/>
          <w:i/>
          <w:lang w:val="sr-Cyrl-RS"/>
        </w:rPr>
        <w:t xml:space="preserve"> </w:t>
      </w:r>
      <w:r w:rsidRPr="00142AC5">
        <w:rPr>
          <w:rFonts w:cs="Times New Roman"/>
          <w:b/>
          <w:lang w:val="sr-Cyrl-RS"/>
        </w:rPr>
        <w:t>донет је у смислу члана 39. Закона о слободном приступу информацијама од јавног значаја према Упутству за израду и објављивање информатора о раду органа јавне власти („</w:t>
      </w:r>
      <w:r w:rsidRPr="00142AC5">
        <w:rPr>
          <w:rFonts w:cs="Times New Roman"/>
          <w:b/>
          <w:i/>
          <w:lang w:val="sr-Cyrl-RS"/>
        </w:rPr>
        <w:t>Службени гласник РС</w:t>
      </w:r>
      <w:r w:rsidRPr="00142AC5">
        <w:rPr>
          <w:rFonts w:cs="Times New Roman"/>
          <w:b/>
          <w:lang w:val="sr-Cyrl-RS"/>
        </w:rPr>
        <w:t xml:space="preserve">“, бр. 10/2022). </w:t>
      </w:r>
    </w:p>
    <w:p w14:paraId="34BB6C8B" w14:textId="0BCB54BD" w:rsidR="006A2A06" w:rsidRPr="00142AC5" w:rsidRDefault="006A2A06" w:rsidP="00463A45">
      <w:pPr>
        <w:ind w:left="11" w:right="250"/>
        <w:rPr>
          <w:rFonts w:cs="Times New Roman"/>
          <w:lang w:val="sr-Cyrl-RS"/>
        </w:rPr>
      </w:pPr>
      <w:r w:rsidRPr="00142AC5">
        <w:rPr>
          <w:rFonts w:cs="Times New Roman"/>
          <w:lang w:val="sr-Cyrl-RS"/>
        </w:rPr>
        <w:t xml:space="preserve">Агенција за просторно планирање и урбанизам Републике Србије, има својство правног лица, основана је сходно члану 166а. Закона о планирању и изградњи </w:t>
      </w:r>
      <w:r w:rsidR="00092906" w:rsidRPr="00142AC5">
        <w:rPr>
          <w:rFonts w:cs="Times New Roman"/>
          <w:lang w:val="sr-Cyrl-RS"/>
        </w:rPr>
        <w:t xml:space="preserve">('Сл. гласник РС', бр. 72/2009, 81/2009 - испр., 64/2010 - одлука УС, 24/2011, 121/2012, 42/2013 - одлука УС, 50/2013 - одлука УС, 98/2013 - одлука УС, 132/2014, 145/2014, 83/2018, 31/2019, 37/2019 - др. закон, 9/2020, 52/2021 и 62/2023), у даљем тексту Закон, </w:t>
      </w:r>
      <w:r w:rsidRPr="00142AC5">
        <w:rPr>
          <w:rFonts w:cs="Times New Roman"/>
          <w:lang w:val="sr-Cyrl-RS"/>
        </w:rPr>
        <w:t xml:space="preserve">а Решењем Привредног суда у Београду, број 5Фи 283/2023 од 13.11.2023. године извршен је упис у судски регистар. На оснивање, управљање и рад Агенције примењују се одредбе закона који уређује јавне агенције. </w:t>
      </w:r>
    </w:p>
    <w:p w14:paraId="153FF102" w14:textId="6668E5E2" w:rsidR="006A2A06" w:rsidRPr="00142AC5" w:rsidRDefault="006A2A06" w:rsidP="00463A45">
      <w:pPr>
        <w:ind w:left="11" w:right="250"/>
        <w:rPr>
          <w:rFonts w:cs="Times New Roman"/>
          <w:lang w:val="sr-Cyrl-RS"/>
        </w:rPr>
      </w:pPr>
      <w:r w:rsidRPr="00142AC5">
        <w:rPr>
          <w:rFonts w:cs="Times New Roman"/>
          <w:lang w:val="sr-Cyrl-RS"/>
        </w:rPr>
        <w:t xml:space="preserve">Агенција је основана ради обезбеђивања услова за ефикасно спровођење и унапређивање политике планирања и уређења простора у Републици Србији, као јавна агенција која врши јавна овлашћења у складу са Закон о </w:t>
      </w:r>
      <w:r w:rsidR="00786E07" w:rsidRPr="00142AC5">
        <w:rPr>
          <w:rFonts w:cs="Times New Roman"/>
          <w:lang w:val="sr-Cyrl-RS"/>
        </w:rPr>
        <w:t>планирању</w:t>
      </w:r>
      <w:r w:rsidRPr="00142AC5">
        <w:rPr>
          <w:rFonts w:cs="Times New Roman"/>
          <w:lang w:val="sr-Cyrl-RS"/>
        </w:rPr>
        <w:t xml:space="preserve"> и изградњи и прописима донетим на основу </w:t>
      </w:r>
      <w:r w:rsidR="00786E07" w:rsidRPr="00142AC5">
        <w:rPr>
          <w:rFonts w:cs="Times New Roman"/>
          <w:lang w:val="sr-Cyrl-RS"/>
        </w:rPr>
        <w:t>наведеног</w:t>
      </w:r>
      <w:r w:rsidRPr="00142AC5">
        <w:rPr>
          <w:rFonts w:cs="Times New Roman"/>
          <w:lang w:val="sr-Cyrl-RS"/>
        </w:rPr>
        <w:t xml:space="preserve"> закона, као и прописима којима је уређен рад јавних агенција.</w:t>
      </w:r>
    </w:p>
    <w:p w14:paraId="510D8B67" w14:textId="77777777" w:rsidR="006A2A06" w:rsidRPr="00142AC5" w:rsidRDefault="006A2A06" w:rsidP="00463A45">
      <w:pPr>
        <w:ind w:left="11" w:right="253"/>
        <w:rPr>
          <w:rFonts w:cs="Times New Roman"/>
          <w:lang w:val="sr-Cyrl-RS"/>
        </w:rPr>
      </w:pPr>
      <w:r w:rsidRPr="00142AC5">
        <w:rPr>
          <w:rFonts w:eastAsia="Calibri" w:cs="Times New Roman"/>
          <w:noProof/>
          <w:sz w:val="22"/>
          <w:lang w:val="sr-Cyrl-RS"/>
        </w:rPr>
        <mc:AlternateContent>
          <mc:Choice Requires="wpg">
            <w:drawing>
              <wp:anchor distT="0" distB="0" distL="114300" distR="114300" simplePos="0" relativeHeight="251659264" behindDoc="0" locked="0" layoutInCell="1" allowOverlap="1" wp14:anchorId="55635C3E" wp14:editId="5FD6966E">
                <wp:simplePos x="0" y="0"/>
                <wp:positionH relativeFrom="page">
                  <wp:posOffset>304800</wp:posOffset>
                </wp:positionH>
                <wp:positionV relativeFrom="page">
                  <wp:posOffset>341325</wp:posOffset>
                </wp:positionV>
                <wp:extent cx="36576" cy="10010902"/>
                <wp:effectExtent l="0" t="0" r="0" b="0"/>
                <wp:wrapSquare wrapText="bothSides"/>
                <wp:docPr id="185411" name="Group 185411"/>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663" name="Shape 236663"/>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664" name="Shape 236664"/>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665" name="Shape 236665"/>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23A12B15" id="Group 185411" o:spid="_x0000_s1026" style="position:absolute;margin-left:24pt;margin-top:26.9pt;width:2.9pt;height:788.25pt;z-index:251659264;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">
                <v:shape id="Shape 236663"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" path="m,l18288,r,10010902l,10010902,,e" fillcolor="#2e74b5" stroked="f" strokeweight="0">
                  <v:stroke miterlimit="83231f" joinstyle="miter"/>
                  <v:path arrowok="t" textboxrect="0,0,18288,10010902"/>
                </v:shape>
                <v:shape id="Shape 236664"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" path="m,l9144,r,10010902l,10010902,,e" stroked="f" strokeweight="0">
                  <v:stroke miterlimit="83231f" joinstyle="miter"/>
                  <v:path arrowok="t" textboxrect="0,0,9144,10010902"/>
                </v:shape>
                <v:shape id="Shape 236665"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 w:val="22"/>
          <w:lang w:val="sr-Cyrl-RS"/>
        </w:rPr>
        <mc:AlternateContent>
          <mc:Choice Requires="wpg">
            <w:drawing>
              <wp:anchor distT="0" distB="0" distL="114300" distR="114300" simplePos="0" relativeHeight="251660288" behindDoc="0" locked="0" layoutInCell="1" allowOverlap="1" wp14:anchorId="4655E6FB" wp14:editId="688B1009">
                <wp:simplePos x="0" y="0"/>
                <wp:positionH relativeFrom="page">
                  <wp:posOffset>7220458</wp:posOffset>
                </wp:positionH>
                <wp:positionV relativeFrom="page">
                  <wp:posOffset>341325</wp:posOffset>
                </wp:positionV>
                <wp:extent cx="36576" cy="10010902"/>
                <wp:effectExtent l="0" t="0" r="0" b="0"/>
                <wp:wrapSquare wrapText="bothSides"/>
                <wp:docPr id="185412" name="Group 185412"/>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669" name="Shape 236669"/>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670" name="Shape 236670"/>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671" name="Shape 236671"/>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844BEE5" id="Group 185412" o:spid="_x0000_s1026" style="position:absolute;margin-left:568.55pt;margin-top:26.9pt;width:2.9pt;height:788.25pt;z-index:251660288;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">
                <v:shape id="Shape 236669"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" path="m,l18288,r,10010902l,10010902,,e" fillcolor="#2e74b5" stroked="f" strokeweight="0">
                  <v:stroke miterlimit="83231f" joinstyle="miter"/>
                  <v:path arrowok="t" textboxrect="0,0,18288,10010902"/>
                </v:shape>
                <v:shape id="Shape 236670"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" path="m,l9144,r,10010902l,10010902,,e" stroked="f" strokeweight="0">
                  <v:stroke miterlimit="83231f" joinstyle="miter"/>
                  <v:path arrowok="t" textboxrect="0,0,9144,10010902"/>
                </v:shape>
                <v:shape id="Shape 236671"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lang w:val="sr-Cyrl-RS"/>
        </w:rPr>
        <w:t xml:space="preserve">Агенција подноси Влади извештај о раду за претходну годину најкасније до 1. марта текуће године, а изузетно подноси и периодичне извештаје или извештај о извршењу неког посла. </w:t>
      </w:r>
    </w:p>
    <w:p w14:paraId="0FA9D8AB" w14:textId="77777777" w:rsidR="006A2A06" w:rsidRPr="00142AC5" w:rsidRDefault="006A2A06" w:rsidP="00463A45">
      <w:pPr>
        <w:ind w:left="11" w:right="253"/>
        <w:rPr>
          <w:rFonts w:cs="Times New Roman"/>
          <w:lang w:val="sr-Cyrl-RS"/>
        </w:rPr>
      </w:pPr>
      <w:r w:rsidRPr="00142AC5">
        <w:rPr>
          <w:rFonts w:cs="Times New Roman"/>
          <w:lang w:val="sr-Cyrl-RS"/>
        </w:rPr>
        <w:t>Рад Агенције финансира се из буџета Републике Србије, прихода које оствари обављањем послова из своје надлежности, донација, прилога и спонзорства домаћих и страних правних и физичких лица и других извора, у складу са законом.</w:t>
      </w:r>
    </w:p>
    <w:p w14:paraId="01E9E155" w14:textId="4444061D" w:rsidR="006A2A06" w:rsidRPr="00142AC5" w:rsidRDefault="006A2A06" w:rsidP="00463A45">
      <w:pPr>
        <w:ind w:left="11" w:right="253"/>
        <w:rPr>
          <w:rFonts w:cs="Times New Roman"/>
          <w:lang w:val="sr-Cyrl-RS"/>
        </w:rPr>
      </w:pPr>
      <w:r w:rsidRPr="00142AC5">
        <w:rPr>
          <w:rFonts w:cs="Times New Roman"/>
          <w:lang w:val="sr-Cyrl-RS"/>
        </w:rPr>
        <w:t xml:space="preserve">У „Службеном гласнику Републике Србије“, бр. 26/2024 од 29.3.2024. године, објављена је Одлука о утврђивању тарифе стварних трошкова за услуге издавања информације о локацији и потврдe испуњености услова за конверзију земљишта, стручне контроле докумената просторног и урбанистичког планирања – урбанистичко-техничких докумената, извода из планског документа и извода из друге и развојне документације, у надлежности агенције за просторно планирање и урбанизам Републике Србије који се примењује од 29.3.2024. </w:t>
      </w:r>
    </w:p>
    <w:p w14:paraId="3E5BAF62" w14:textId="77777777" w:rsidR="006A2A06" w:rsidRPr="00142AC5" w:rsidRDefault="006A2A06" w:rsidP="00463A45">
      <w:pPr>
        <w:spacing w:after="139" w:line="249" w:lineRule="auto"/>
        <w:ind w:right="235"/>
        <w:rPr>
          <w:rFonts w:cs="Times New Roman"/>
          <w:b/>
          <w:lang w:val="sr-Cyrl-RS"/>
        </w:rPr>
      </w:pPr>
      <w:bookmarkStart w:id="0" w:name="_Hlk189037408"/>
      <w:r w:rsidRPr="00142AC5">
        <w:rPr>
          <w:rFonts w:cs="Times New Roman"/>
          <w:b/>
          <w:lang w:val="sr-Cyrl-RS"/>
        </w:rPr>
        <w:t xml:space="preserve">Лица која се старају о одређеним информацијама, подацима и радњама у вези са израдом и објављивањем Информатора: </w:t>
      </w:r>
    </w:p>
    <w:bookmarkEnd w:id="0"/>
    <w:p w14:paraId="5E642AE6" w14:textId="44FD1438" w:rsidR="006A2A06" w:rsidRPr="00142AC5" w:rsidRDefault="0054430E" w:rsidP="00DA5AD4">
      <w:pPr>
        <w:spacing w:after="139" w:line="249" w:lineRule="auto"/>
        <w:ind w:right="235" w:firstLine="567"/>
        <w:rPr>
          <w:rFonts w:cs="Times New Roman"/>
          <w:bCs/>
          <w:lang w:val="sr-Cyrl-RS"/>
        </w:rPr>
      </w:pPr>
      <w:r>
        <w:rPr>
          <w:rFonts w:cs="Times New Roman"/>
          <w:bCs/>
          <w:lang w:val="sr-Cyrl-RS"/>
        </w:rPr>
        <w:t>Ксенија Молеровић</w:t>
      </w:r>
    </w:p>
    <w:p w14:paraId="43CEB3C3" w14:textId="7926B5C5" w:rsidR="006A2A06" w:rsidRPr="00142AC5" w:rsidRDefault="002B7AAB" w:rsidP="00DA5AD4">
      <w:pPr>
        <w:spacing w:after="139" w:line="249" w:lineRule="auto"/>
        <w:ind w:right="235" w:firstLine="567"/>
        <w:rPr>
          <w:rFonts w:cs="Times New Roman"/>
          <w:lang w:val="sr-Cyrl-RS"/>
        </w:rPr>
      </w:pPr>
      <w:r w:rsidRPr="00142AC5">
        <w:rPr>
          <w:rFonts w:cs="Times New Roman"/>
          <w:lang w:val="sr-Cyrl-RS"/>
        </w:rPr>
        <w:t>Јасна Божић</w:t>
      </w:r>
    </w:p>
    <w:p w14:paraId="5D18498A" w14:textId="17EEF05A" w:rsidR="004556B4" w:rsidRPr="00142AC5" w:rsidRDefault="004556B4" w:rsidP="00DA5AD4">
      <w:pPr>
        <w:spacing w:after="139" w:line="249" w:lineRule="auto"/>
        <w:ind w:right="235" w:firstLine="567"/>
        <w:rPr>
          <w:rFonts w:cs="Times New Roman"/>
          <w:lang w:val="sr-Cyrl-RS"/>
        </w:rPr>
      </w:pPr>
      <w:r w:rsidRPr="00142AC5">
        <w:rPr>
          <w:rFonts w:cs="Times New Roman"/>
          <w:lang w:val="sr-Cyrl-RS"/>
        </w:rPr>
        <w:t>Татјана Радовановић</w:t>
      </w:r>
    </w:p>
    <w:p w14:paraId="44876BB6" w14:textId="7A82A433" w:rsidR="004556B4" w:rsidRDefault="002042CC" w:rsidP="00DA5AD4">
      <w:pPr>
        <w:spacing w:after="139" w:line="249" w:lineRule="auto"/>
        <w:ind w:right="235" w:firstLine="567"/>
        <w:rPr>
          <w:rFonts w:cs="Times New Roman"/>
          <w:lang w:val="sr-Cyrl-RS"/>
        </w:rPr>
      </w:pPr>
      <w:r w:rsidRPr="00142AC5">
        <w:rPr>
          <w:rFonts w:cs="Times New Roman"/>
          <w:lang w:val="sr-Cyrl-RS"/>
        </w:rPr>
        <w:t>Дуња Лековић</w:t>
      </w:r>
    </w:p>
    <w:p w14:paraId="00E23FDA" w14:textId="33A1B061" w:rsidR="008C6133" w:rsidRPr="00142AC5" w:rsidRDefault="008C6133" w:rsidP="00DA5AD4">
      <w:pPr>
        <w:spacing w:after="139" w:line="249" w:lineRule="auto"/>
        <w:ind w:right="235" w:firstLine="567"/>
        <w:rPr>
          <w:rFonts w:cs="Times New Roman"/>
          <w:lang w:val="sr-Cyrl-RS"/>
        </w:rPr>
      </w:pPr>
      <w:r>
        <w:rPr>
          <w:rFonts w:cs="Times New Roman"/>
          <w:lang w:val="sr-Cyrl-RS"/>
        </w:rPr>
        <w:t>Тамара Златичанин</w:t>
      </w:r>
    </w:p>
    <w:p w14:paraId="6BD3237E" w14:textId="77777777" w:rsidR="006A2A06" w:rsidRPr="00142AC5" w:rsidRDefault="006A2A06" w:rsidP="00463A45">
      <w:pPr>
        <w:spacing w:after="225" w:line="249" w:lineRule="auto"/>
        <w:ind w:right="235"/>
        <w:rPr>
          <w:rFonts w:cs="Times New Roman"/>
          <w:lang w:val="sr-Cyrl-RS"/>
        </w:rPr>
      </w:pPr>
      <w:r w:rsidRPr="00142AC5">
        <w:rPr>
          <w:rFonts w:cs="Times New Roman"/>
          <w:b/>
          <w:lang w:val="sr-Cyrl-RS"/>
        </w:rPr>
        <w:t xml:space="preserve">Датум последње провере ажурности података: </w:t>
      </w:r>
      <w:r w:rsidRPr="00142AC5">
        <w:rPr>
          <w:rFonts w:cs="Times New Roman"/>
          <w:lang w:val="sr-Cyrl-RS"/>
        </w:rPr>
        <w:t xml:space="preserve">31.12.2024. године </w:t>
      </w:r>
    </w:p>
    <w:p w14:paraId="7D76671A" w14:textId="60A4B382" w:rsidR="006A2A06" w:rsidRPr="00142AC5" w:rsidRDefault="006A2A06" w:rsidP="00463A45">
      <w:pPr>
        <w:spacing w:after="225" w:line="249" w:lineRule="auto"/>
        <w:ind w:right="235"/>
        <w:rPr>
          <w:rFonts w:cs="Times New Roman"/>
          <w:lang w:val="sr-Cyrl-RS"/>
        </w:rPr>
      </w:pPr>
      <w:r w:rsidRPr="00142AC5">
        <w:rPr>
          <w:rFonts w:eastAsia="Calibri" w:cs="Times New Roman"/>
          <w:noProof/>
          <w:sz w:val="22"/>
          <w:lang w:val="sr-Cyrl-RS"/>
        </w:rPr>
        <mc:AlternateContent>
          <mc:Choice Requires="wpg">
            <w:drawing>
              <wp:anchor distT="0" distB="0" distL="114300" distR="114300" simplePos="0" relativeHeight="251661312" behindDoc="0" locked="0" layoutInCell="1" allowOverlap="1" wp14:anchorId="39F315D7" wp14:editId="3D99BA83">
                <wp:simplePos x="0" y="0"/>
                <wp:positionH relativeFrom="page">
                  <wp:posOffset>304800</wp:posOffset>
                </wp:positionH>
                <wp:positionV relativeFrom="page">
                  <wp:posOffset>341325</wp:posOffset>
                </wp:positionV>
                <wp:extent cx="36576" cy="10010902"/>
                <wp:effectExtent l="0" t="0" r="0" b="0"/>
                <wp:wrapSquare wrapText="bothSides"/>
                <wp:docPr id="185522" name="Group 185522"/>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675" name="Shape 236675"/>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676" name="Shape 236676"/>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677" name="Shape 236677"/>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08529EC" id="Group 185522" o:spid="_x0000_s1026" style="position:absolute;margin-left:24pt;margin-top:26.9pt;width:2.9pt;height:788.25pt;z-index:251661312;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">
                <v:shape id="Shape 236675"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" path="m,l18288,r,10010902l,10010902,,e" fillcolor="#2e74b5" stroked="f" strokeweight="0">
                  <v:stroke miterlimit="83231f" joinstyle="miter"/>
                  <v:path arrowok="t" textboxrect="0,0,18288,10010902"/>
                </v:shape>
                <v:shape id="Shape 236676"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" path="m,l9144,r,10010902l,10010902,,e" stroked="f" strokeweight="0">
                  <v:stroke miterlimit="83231f" joinstyle="miter"/>
                  <v:path arrowok="t" textboxrect="0,0,9144,10010902"/>
                </v:shape>
                <v:shape id="Shape 236677"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 w:val="22"/>
          <w:lang w:val="sr-Cyrl-RS"/>
        </w:rPr>
        <mc:AlternateContent>
          <mc:Choice Requires="wpg">
            <w:drawing>
              <wp:anchor distT="0" distB="0" distL="114300" distR="114300" simplePos="0" relativeHeight="251662336" behindDoc="0" locked="0" layoutInCell="1" allowOverlap="1" wp14:anchorId="4D951286" wp14:editId="6AF47DD6">
                <wp:simplePos x="0" y="0"/>
                <wp:positionH relativeFrom="page">
                  <wp:posOffset>7220458</wp:posOffset>
                </wp:positionH>
                <wp:positionV relativeFrom="page">
                  <wp:posOffset>341325</wp:posOffset>
                </wp:positionV>
                <wp:extent cx="36576" cy="10010902"/>
                <wp:effectExtent l="0" t="0" r="0" b="0"/>
                <wp:wrapSquare wrapText="bothSides"/>
                <wp:docPr id="185524" name="Group 185524"/>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681" name="Shape 236681"/>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682" name="Shape 236682"/>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683" name="Shape 236683"/>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CC79862" id="Group 185524" o:spid="_x0000_s1026" style="position:absolute;margin-left:568.55pt;margin-top:26.9pt;width:2.9pt;height:788.25pt;z-index:251662336;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">
                <v:shape id="Shape 236681"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" path="m,l18288,r,10010902l,10010902,,e" fillcolor="#2e74b5" stroked="f" strokeweight="0">
                  <v:stroke miterlimit="83231f" joinstyle="miter"/>
                  <v:path arrowok="t" textboxrect="0,0,18288,10010902"/>
                </v:shape>
                <v:shape id="Shape 236682"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" path="m,l9144,r,10010902l,10010902,,e" stroked="f" strokeweight="0">
                  <v:stroke miterlimit="83231f" joinstyle="miter"/>
                  <v:path arrowok="t" textboxrect="0,0,9144,10010902"/>
                </v:shape>
                <v:shape id="Shape 236683"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b/>
          <w:lang w:val="sr-Cyrl-RS"/>
        </w:rPr>
        <w:t xml:space="preserve">Датум последње измене или допуне Информатора: </w:t>
      </w:r>
      <w:r w:rsidRPr="00142AC5">
        <w:rPr>
          <w:rFonts w:cs="Times New Roman"/>
          <w:lang w:val="sr-Cyrl-RS"/>
        </w:rPr>
        <w:t>31.12.2024. године</w:t>
      </w:r>
    </w:p>
    <w:p w14:paraId="4A1FFB9F" w14:textId="01A3D1B8" w:rsidR="006A2A06" w:rsidRPr="00142AC5" w:rsidRDefault="006A2A06">
      <w:pPr>
        <w:rPr>
          <w:rFonts w:cs="Times New Roman"/>
          <w:lang w:val="sr-Cyrl-RS"/>
        </w:rPr>
      </w:pPr>
      <w:r w:rsidRPr="00142AC5">
        <w:rPr>
          <w:rFonts w:cs="Times New Roman"/>
          <w:lang w:val="sr-Cyrl-RS"/>
        </w:rPr>
        <w:br w:type="page"/>
      </w:r>
    </w:p>
    <w:p w14:paraId="2ABC617A" w14:textId="77777777" w:rsidR="006A2A06" w:rsidRPr="00142AC5" w:rsidRDefault="006A2A06" w:rsidP="00463A45">
      <w:pPr>
        <w:spacing w:after="112" w:line="249" w:lineRule="auto"/>
        <w:ind w:right="235"/>
        <w:rPr>
          <w:rFonts w:eastAsia="Cambria" w:cs="Times New Roman"/>
          <w:color w:val="000000"/>
          <w:kern w:val="0"/>
          <w:lang w:val="sr-Cyrl-RS"/>
          <w14:ligatures w14:val="none"/>
        </w:rPr>
      </w:pPr>
      <w:r w:rsidRPr="00142AC5">
        <w:rPr>
          <w:rFonts w:eastAsia="Cambria" w:cs="Times New Roman"/>
          <w:b/>
          <w:color w:val="000000"/>
          <w:kern w:val="0"/>
          <w:lang w:val="sr-Cyrl-RS"/>
          <w14:ligatures w14:val="none"/>
        </w:rPr>
        <w:lastRenderedPageBreak/>
        <w:t xml:space="preserve">Интернет страница Информатора (адреса са које се може преузети електронска копија): </w:t>
      </w:r>
    </w:p>
    <w:p w14:paraId="31C1A086" w14:textId="1E0B956B" w:rsidR="008C7D8B" w:rsidRPr="00142AC5" w:rsidRDefault="006A2A06" w:rsidP="00454039">
      <w:pPr>
        <w:spacing w:after="226" w:line="248" w:lineRule="auto"/>
        <w:ind w:right="10"/>
        <w:rPr>
          <w:lang w:val="sr-Cyrl-RS"/>
        </w:rPr>
      </w:pPr>
      <w:r w:rsidRPr="00142AC5">
        <w:rPr>
          <w:rFonts w:eastAsia="Cambria" w:cs="Times New Roman"/>
          <w:color w:val="000000"/>
          <w:kern w:val="0"/>
          <w:lang w:val="sr-Cyrl-RS"/>
          <w14:ligatures w14:val="none"/>
        </w:rPr>
        <w:t xml:space="preserve"> </w:t>
      </w:r>
      <w:r w:rsidR="008C7D8B" w:rsidRPr="00142AC5">
        <w:rPr>
          <w:lang w:val="sr-Cyrl-RS"/>
        </w:rPr>
        <w:t xml:space="preserve">https://www.appurs.gov.rs/ </w:t>
      </w:r>
    </w:p>
    <w:p w14:paraId="14A01D52" w14:textId="76298433" w:rsidR="006A2A06" w:rsidRPr="00142AC5" w:rsidRDefault="006A2A06" w:rsidP="000D3C32">
      <w:pPr>
        <w:spacing w:after="226" w:line="248" w:lineRule="auto"/>
        <w:ind w:right="10"/>
        <w:rPr>
          <w:rFonts w:eastAsia="Cambria" w:cs="Times New Roman"/>
          <w:color w:val="000000"/>
          <w:kern w:val="0"/>
          <w:lang w:val="sr-Cyrl-RS"/>
          <w14:ligatures w14:val="none"/>
        </w:rPr>
      </w:pPr>
      <w:r w:rsidRPr="00142AC5">
        <w:rPr>
          <w:rFonts w:eastAsia="Cambria" w:cs="Times New Roman"/>
          <w:color w:val="000000"/>
          <w:kern w:val="0"/>
          <w:lang w:val="sr-Cyrl-RS"/>
          <w14:ligatures w14:val="none"/>
        </w:rPr>
        <w:t>Александар Марић је овлашћено лице за поступање по захтевима за слободан приступ информацијама од јавног значаја, у складу са Законом о слободном приступу информацијама од јавног значаја („</w:t>
      </w:r>
      <w:r w:rsidRPr="00142AC5">
        <w:rPr>
          <w:rFonts w:eastAsia="Cambria" w:cs="Times New Roman"/>
          <w:i/>
          <w:color w:val="000000"/>
          <w:kern w:val="0"/>
          <w:lang w:val="sr-Cyrl-RS"/>
          <w14:ligatures w14:val="none"/>
        </w:rPr>
        <w:t>Службени гласник РС</w:t>
      </w:r>
      <w:r w:rsidRPr="00142AC5">
        <w:rPr>
          <w:rFonts w:eastAsia="Cambria" w:cs="Times New Roman"/>
          <w:color w:val="000000"/>
          <w:kern w:val="0"/>
          <w:lang w:val="sr-Cyrl-RS"/>
          <w14:ligatures w14:val="none"/>
        </w:rPr>
        <w:t>“, бр. 120/04, 54/07, 104/09, 36/10 и 105/21).</w:t>
      </w:r>
    </w:p>
    <w:p w14:paraId="5D918A3C" w14:textId="77777777" w:rsidR="006A2A06" w:rsidRPr="00142AC5" w:rsidRDefault="006A2A06" w:rsidP="00463A45">
      <w:pPr>
        <w:spacing w:after="225" w:line="248" w:lineRule="auto"/>
        <w:ind w:right="10"/>
        <w:rPr>
          <w:rFonts w:eastAsia="Cambria" w:cs="Times New Roman"/>
          <w:color w:val="000000"/>
          <w:kern w:val="0"/>
          <w:lang w:val="sr-Cyrl-RS"/>
          <w14:ligatures w14:val="none"/>
        </w:rPr>
      </w:pPr>
      <w:r w:rsidRPr="00142AC5">
        <w:rPr>
          <w:rFonts w:eastAsia="Cambria" w:cs="Times New Roman"/>
          <w:b/>
          <w:color w:val="000000"/>
          <w:kern w:val="0"/>
          <w:lang w:val="sr-Cyrl-RS"/>
          <w14:ligatures w14:val="none"/>
        </w:rPr>
        <w:t xml:space="preserve">Адреса за пријем поднесака: </w:t>
      </w:r>
      <w:r w:rsidRPr="00142AC5">
        <w:rPr>
          <w:rFonts w:eastAsia="Cambria" w:cs="Times New Roman"/>
          <w:color w:val="000000"/>
          <w:kern w:val="0"/>
          <w:lang w:val="sr-Cyrl-RS"/>
          <w14:ligatures w14:val="none"/>
        </w:rPr>
        <w:t xml:space="preserve">Краља Милутина 10а, 11100 Београд </w:t>
      </w:r>
      <w:r w:rsidRPr="00142AC5">
        <w:rPr>
          <w:rFonts w:eastAsia="Cambria" w:cs="Times New Roman"/>
          <w:b/>
          <w:color w:val="000000"/>
          <w:kern w:val="0"/>
          <w:lang w:val="sr-Cyrl-RS"/>
          <w14:ligatures w14:val="none"/>
        </w:rPr>
        <w:t xml:space="preserve"> </w:t>
      </w:r>
    </w:p>
    <w:p w14:paraId="33710986" w14:textId="2D46E4B0" w:rsidR="006A2A06" w:rsidRPr="00142AC5" w:rsidRDefault="006A2A06" w:rsidP="00463A45">
      <w:pPr>
        <w:spacing w:after="228" w:line="249" w:lineRule="auto"/>
        <w:ind w:right="235"/>
        <w:rPr>
          <w:rFonts w:eastAsia="Cambria" w:cs="Times New Roman"/>
          <w:color w:val="000000"/>
          <w:kern w:val="0"/>
          <w:lang w:val="sr-Cyrl-RS"/>
          <w14:ligatures w14:val="none"/>
        </w:rPr>
      </w:pPr>
      <w:r w:rsidRPr="00142AC5">
        <w:rPr>
          <w:rFonts w:eastAsia="Cambria" w:cs="Times New Roman"/>
          <w:b/>
          <w:color w:val="000000"/>
          <w:kern w:val="0"/>
          <w:lang w:val="sr-Cyrl-RS"/>
          <w14:ligatures w14:val="none"/>
        </w:rPr>
        <w:t xml:space="preserve">Адреса за пријем електронских поднесака: </w:t>
      </w:r>
      <w:r w:rsidR="0089634A" w:rsidRPr="00142AC5">
        <w:rPr>
          <w:rFonts w:eastAsia="Cambria" w:cs="Times New Roman"/>
          <w:color w:val="000000"/>
          <w:kern w:val="0"/>
          <w:u w:val="single" w:color="000000"/>
          <w:lang w:val="sr-Cyrl-RS"/>
          <w14:ligatures w14:val="none"/>
        </w:rPr>
        <w:t>office@appurs.gov.rs</w:t>
      </w:r>
      <w:r w:rsidRPr="00142AC5">
        <w:rPr>
          <w:rFonts w:eastAsia="Cambria" w:cs="Times New Roman"/>
          <w:color w:val="000000"/>
          <w:kern w:val="0"/>
          <w:lang w:val="sr-Cyrl-RS"/>
          <w14:ligatures w14:val="none"/>
        </w:rPr>
        <w:t xml:space="preserve"> </w:t>
      </w:r>
      <w:r w:rsidRPr="00142AC5">
        <w:rPr>
          <w:rFonts w:eastAsia="Cambria" w:cs="Times New Roman"/>
          <w:b/>
          <w:color w:val="000000"/>
          <w:kern w:val="0"/>
          <w:lang w:val="sr-Cyrl-RS"/>
          <w14:ligatures w14:val="none"/>
        </w:rPr>
        <w:t xml:space="preserve"> </w:t>
      </w:r>
    </w:p>
    <w:p w14:paraId="12871879" w14:textId="77777777" w:rsidR="006A2A06" w:rsidRPr="00142AC5" w:rsidRDefault="006A2A06" w:rsidP="00463A45">
      <w:pPr>
        <w:spacing w:after="15" w:line="249" w:lineRule="auto"/>
        <w:ind w:right="235"/>
        <w:rPr>
          <w:rFonts w:eastAsia="Cambria" w:cs="Times New Roman"/>
          <w:color w:val="000000"/>
          <w:kern w:val="0"/>
          <w:lang w:val="sr-Cyrl-RS"/>
          <w14:ligatures w14:val="none"/>
        </w:rPr>
      </w:pPr>
      <w:r w:rsidRPr="00142AC5">
        <w:rPr>
          <w:rFonts w:eastAsia="Cambria" w:cs="Times New Roman"/>
          <w:b/>
          <w:color w:val="000000"/>
          <w:kern w:val="0"/>
          <w:lang w:val="sr-Cyrl-RS"/>
          <w14:ligatures w14:val="none"/>
        </w:rPr>
        <w:t>Интернет презентација:</w:t>
      </w:r>
      <w:hyperlink r:id="rId13">
        <w:r w:rsidRPr="00142AC5">
          <w:rPr>
            <w:rFonts w:eastAsia="Cambria" w:cs="Times New Roman"/>
            <w:color w:val="000000"/>
            <w:kern w:val="0"/>
            <w:lang w:val="sr-Cyrl-RS"/>
            <w14:ligatures w14:val="none"/>
          </w:rPr>
          <w:t xml:space="preserve"> </w:t>
        </w:r>
      </w:hyperlink>
      <w:r w:rsidRPr="00142AC5">
        <w:rPr>
          <w:rFonts w:eastAsia="Cambria" w:cs="Times New Roman"/>
          <w:color w:val="000000"/>
          <w:kern w:val="0"/>
          <w:lang w:val="sr-Cyrl-RS"/>
          <w14:ligatures w14:val="none"/>
        </w:rPr>
        <w:t>www.appurs.gov.rs</w:t>
      </w:r>
      <w:hyperlink r:id="rId14">
        <w:r w:rsidRPr="00142AC5">
          <w:rPr>
            <w:rFonts w:eastAsia="Cambria" w:cs="Times New Roman"/>
            <w:color w:val="000000"/>
            <w:kern w:val="0"/>
            <w:lang w:val="sr-Cyrl-RS"/>
            <w14:ligatures w14:val="none"/>
          </w:rPr>
          <w:t xml:space="preserve"> </w:t>
        </w:r>
      </w:hyperlink>
    </w:p>
    <w:p w14:paraId="04B14335" w14:textId="0DBFCEC4" w:rsidR="006A2A06" w:rsidRPr="00142AC5" w:rsidRDefault="006A2A06">
      <w:pPr>
        <w:rPr>
          <w:rFonts w:cs="Times New Roman"/>
          <w:lang w:val="sr-Cyrl-RS"/>
        </w:rPr>
      </w:pPr>
      <w:r w:rsidRPr="00142AC5">
        <w:rPr>
          <w:rFonts w:cs="Times New Roman"/>
          <w:lang w:val="sr-Cyrl-RS"/>
        </w:rPr>
        <w:br w:type="page"/>
      </w:r>
    </w:p>
    <w:p w14:paraId="4148C036" w14:textId="77777777" w:rsidR="00814455" w:rsidRPr="00142AC5" w:rsidRDefault="00136153" w:rsidP="00AF5D52">
      <w:pPr>
        <w:pStyle w:val="Heading1"/>
        <w:rPr>
          <w:lang w:val="sr-Cyrl-RS"/>
        </w:rPr>
      </w:pPr>
      <w:r w:rsidRPr="00142AC5">
        <w:rPr>
          <w:lang w:val="sr-Cyrl-RS"/>
        </w:rPr>
        <w:lastRenderedPageBreak/>
        <w:t>ОРГАНИЗАЦИОНА СТРУКТУРА</w:t>
      </w:r>
    </w:p>
    <w:p w14:paraId="45619A18" w14:textId="7B703F2A" w:rsidR="00AD791C" w:rsidRPr="00142AC5" w:rsidRDefault="00814455" w:rsidP="00AD791C">
      <w:pPr>
        <w:pStyle w:val="Heading2"/>
        <w:rPr>
          <w:lang w:val="sr-Cyrl-RS"/>
        </w:rPr>
      </w:pPr>
      <w:r w:rsidRPr="00142AC5">
        <w:rPr>
          <w:lang w:val="sr-Cyrl-RS"/>
        </w:rPr>
        <w:t>ГРАФИЧКИ ПРИКАЗ ОРГАНИЗАЦИОНЕ СТРУКТУР</w:t>
      </w:r>
      <w:r w:rsidR="00793A61" w:rsidRPr="00142AC5">
        <w:rPr>
          <w:lang w:val="sr-Cyrl-RS"/>
        </w:rPr>
        <w:t>Е</w:t>
      </w:r>
    </w:p>
    <w:p w14:paraId="69032F58" w14:textId="4EBCA17C" w:rsidR="00AD791C" w:rsidRPr="00142AC5" w:rsidRDefault="00AD791C" w:rsidP="00AD791C">
      <w:pPr>
        <w:rPr>
          <w:lang w:val="sr-Cyrl-RS"/>
        </w:rPr>
      </w:pPr>
    </w:p>
    <w:p w14:paraId="358BE0CC" w14:textId="77777777" w:rsidR="00425234" w:rsidRPr="00142AC5" w:rsidRDefault="00425234" w:rsidP="00AD791C">
      <w:pPr>
        <w:rPr>
          <w:lang w:val="sr-Cyrl-RS"/>
        </w:rPr>
      </w:pPr>
    </w:p>
    <w:p w14:paraId="2D9FD222" w14:textId="275BB6EE" w:rsidR="008425B5" w:rsidRPr="00142AC5" w:rsidRDefault="008425B5" w:rsidP="00AD791C">
      <w:pPr>
        <w:rPr>
          <w:lang w:val="sr-Cyrl-RS"/>
        </w:rPr>
      </w:pPr>
      <w:r w:rsidRPr="00142AC5">
        <w:rPr>
          <w:noProof/>
          <w:lang w:val="sr-Cyrl-RS"/>
        </w:rPr>
        <w:drawing>
          <wp:inline distT="0" distB="0" distL="0" distR="0" wp14:anchorId="04858349" wp14:editId="38F362E4">
            <wp:extent cx="6188710" cy="3229855"/>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6208558" cy="3240214"/>
                    </a:xfrm>
                    <a:prstGeom prst="rect">
                      <a:avLst/>
                    </a:prstGeom>
                  </pic:spPr>
                </pic:pic>
              </a:graphicData>
            </a:graphic>
          </wp:inline>
        </w:drawing>
      </w:r>
    </w:p>
    <w:p w14:paraId="1E5BA9FF" w14:textId="77777777" w:rsidR="008425B5" w:rsidRPr="00142AC5" w:rsidRDefault="008425B5" w:rsidP="00AD791C">
      <w:pPr>
        <w:rPr>
          <w:lang w:val="sr-Cyrl-RS"/>
        </w:rPr>
      </w:pPr>
    </w:p>
    <w:p w14:paraId="2EE8DEC2" w14:textId="36B6868E" w:rsidR="00AD791C" w:rsidRPr="00142AC5" w:rsidRDefault="00AD791C">
      <w:pPr>
        <w:jc w:val="left"/>
        <w:rPr>
          <w:lang w:val="sr-Cyrl-RS"/>
        </w:rPr>
      </w:pPr>
      <w:r w:rsidRPr="00142AC5">
        <w:rPr>
          <w:lang w:val="sr-Cyrl-RS"/>
        </w:rPr>
        <w:br w:type="page"/>
      </w:r>
    </w:p>
    <w:p w14:paraId="1354B368" w14:textId="77777777" w:rsidR="00AD791C" w:rsidRPr="00142AC5" w:rsidRDefault="00AD791C" w:rsidP="00AD791C">
      <w:pPr>
        <w:rPr>
          <w:lang w:val="sr-Cyrl-RS"/>
        </w:rPr>
      </w:pPr>
    </w:p>
    <w:p w14:paraId="43D4E1A1" w14:textId="61B3AF86" w:rsidR="00814455" w:rsidRPr="00142AC5" w:rsidRDefault="002906ED" w:rsidP="00E0340A">
      <w:pPr>
        <w:pStyle w:val="Heading2"/>
        <w:rPr>
          <w:lang w:val="sr-Cyrl-RS"/>
        </w:rPr>
      </w:pPr>
      <w:r w:rsidRPr="00142AC5">
        <w:rPr>
          <w:lang w:val="sr-Cyrl-RS"/>
        </w:rPr>
        <w:t>НАРАТИВНИ ПРИКАЗ ОРГАНИЗАЦИОНЕ СТРУКТУРЕ</w:t>
      </w:r>
    </w:p>
    <w:p w14:paraId="47BD7E49" w14:textId="4C189750" w:rsidR="00620BDC" w:rsidRPr="00142AC5" w:rsidRDefault="00620BDC" w:rsidP="00620BDC">
      <w:pPr>
        <w:pStyle w:val="Heading3"/>
        <w:rPr>
          <w:lang w:val="sr-Cyrl-RS"/>
        </w:rPr>
      </w:pPr>
      <w:r w:rsidRPr="00142AC5">
        <w:rPr>
          <w:lang w:val="sr-Cyrl-RS"/>
        </w:rPr>
        <w:t xml:space="preserve">Организационе јединице Агенције за </w:t>
      </w:r>
      <w:r w:rsidR="00FF2531" w:rsidRPr="00142AC5">
        <w:rPr>
          <w:lang w:val="sr-Cyrl-RS"/>
        </w:rPr>
        <w:t xml:space="preserve">просторно </w:t>
      </w:r>
      <w:r w:rsidRPr="00142AC5">
        <w:rPr>
          <w:lang w:val="sr-Cyrl-RS"/>
        </w:rPr>
        <w:t xml:space="preserve">планирање и урбанизам </w:t>
      </w:r>
      <w:r w:rsidR="000E30CB" w:rsidRPr="00142AC5">
        <w:rPr>
          <w:lang w:val="sr-Cyrl-RS"/>
        </w:rPr>
        <w:t xml:space="preserve">Републике </w:t>
      </w:r>
      <w:r w:rsidRPr="00142AC5">
        <w:rPr>
          <w:lang w:val="sr-Cyrl-RS"/>
        </w:rPr>
        <w:t>Србије</w:t>
      </w:r>
    </w:p>
    <w:p w14:paraId="0A5083C6" w14:textId="27CB6C32" w:rsidR="003475F0" w:rsidRPr="00142AC5" w:rsidRDefault="003475F0" w:rsidP="00463A45">
      <w:pPr>
        <w:spacing w:after="139"/>
        <w:ind w:left="11" w:right="10"/>
        <w:rPr>
          <w:rFonts w:cs="Times New Roman"/>
          <w:lang w:val="sr-Cyrl-RS"/>
        </w:rPr>
      </w:pPr>
      <w:r w:rsidRPr="00142AC5">
        <w:rPr>
          <w:rFonts w:cs="Times New Roman"/>
          <w:lang w:val="sr-Cyrl-RS"/>
        </w:rPr>
        <w:t>Агенција обавља своју делатност преко директора, помоћника директора</w:t>
      </w:r>
      <w:r w:rsidR="002C6EE8" w:rsidRPr="00142AC5">
        <w:rPr>
          <w:rFonts w:cs="Times New Roman"/>
          <w:lang w:val="sr-Cyrl-RS"/>
        </w:rPr>
        <w:t xml:space="preserve">, посебних саветника директора </w:t>
      </w:r>
      <w:r w:rsidRPr="00142AC5">
        <w:rPr>
          <w:rFonts w:cs="Times New Roman"/>
          <w:lang w:val="sr-Cyrl-RS"/>
        </w:rPr>
        <w:t xml:space="preserve">и следећих организационих јединица: </w:t>
      </w:r>
    </w:p>
    <w:p w14:paraId="0B71B1FA" w14:textId="48689BAD" w:rsidR="003475F0" w:rsidRPr="00142AC5" w:rsidRDefault="003475F0" w:rsidP="003475F0">
      <w:pPr>
        <w:numPr>
          <w:ilvl w:val="0"/>
          <w:numId w:val="10"/>
        </w:numPr>
        <w:spacing w:after="135" w:line="248" w:lineRule="auto"/>
        <w:ind w:left="2161" w:right="10" w:hanging="317"/>
        <w:rPr>
          <w:rFonts w:cs="Times New Roman"/>
          <w:lang w:val="sr-Cyrl-RS"/>
        </w:rPr>
      </w:pPr>
      <w:bookmarkStart w:id="1" w:name="_Hlk185590649"/>
      <w:r w:rsidRPr="00142AC5">
        <w:rPr>
          <w:rFonts w:cs="Times New Roman"/>
          <w:lang w:val="sr-Cyrl-RS"/>
        </w:rPr>
        <w:t>Сектора за просторно планирање</w:t>
      </w:r>
      <w:bookmarkEnd w:id="1"/>
      <w:r w:rsidRPr="00142AC5">
        <w:rPr>
          <w:rFonts w:cs="Times New Roman"/>
          <w:lang w:val="sr-Cyrl-RS"/>
        </w:rPr>
        <w:t xml:space="preserve">; </w:t>
      </w:r>
    </w:p>
    <w:p w14:paraId="70290DB4" w14:textId="57E5BF34" w:rsidR="00AF687C" w:rsidRPr="00142AC5" w:rsidRDefault="00AF687C" w:rsidP="003475F0">
      <w:pPr>
        <w:numPr>
          <w:ilvl w:val="0"/>
          <w:numId w:val="10"/>
        </w:numPr>
        <w:spacing w:after="135" w:line="248" w:lineRule="auto"/>
        <w:ind w:left="2161" w:right="10" w:hanging="317"/>
        <w:rPr>
          <w:rFonts w:cs="Times New Roman"/>
          <w:lang w:val="sr-Cyrl-RS"/>
        </w:rPr>
      </w:pPr>
      <w:bookmarkStart w:id="2" w:name="_Hlk185591287"/>
      <w:r w:rsidRPr="00142AC5">
        <w:rPr>
          <w:rFonts w:cs="Times New Roman"/>
          <w:lang w:val="sr-Cyrl-RS"/>
        </w:rPr>
        <w:t>Сектора за урбанизам</w:t>
      </w:r>
      <w:bookmarkEnd w:id="2"/>
    </w:p>
    <w:p w14:paraId="23C569F6" w14:textId="77777777" w:rsidR="003475F0" w:rsidRPr="00142AC5" w:rsidRDefault="003475F0" w:rsidP="003475F0">
      <w:pPr>
        <w:numPr>
          <w:ilvl w:val="0"/>
          <w:numId w:val="10"/>
        </w:numPr>
        <w:spacing w:after="135" w:line="248" w:lineRule="auto"/>
        <w:ind w:left="2161" w:right="10" w:hanging="317"/>
        <w:rPr>
          <w:rFonts w:cs="Times New Roman"/>
          <w:lang w:val="sr-Cyrl-RS"/>
        </w:rPr>
      </w:pPr>
      <w:bookmarkStart w:id="3" w:name="_Hlk185591121"/>
      <w:r w:rsidRPr="00142AC5">
        <w:rPr>
          <w:rFonts w:cs="Times New Roman"/>
          <w:lang w:val="sr-Cyrl-RS"/>
        </w:rPr>
        <w:t>Сектора за информационе системе и праћење промена стања у простору</w:t>
      </w:r>
      <w:bookmarkEnd w:id="3"/>
      <w:r w:rsidRPr="00142AC5">
        <w:rPr>
          <w:rFonts w:cs="Times New Roman"/>
          <w:lang w:val="sr-Cyrl-RS"/>
        </w:rPr>
        <w:t xml:space="preserve">; </w:t>
      </w:r>
    </w:p>
    <w:p w14:paraId="677EC74D" w14:textId="77777777" w:rsidR="003475F0" w:rsidRPr="00142AC5" w:rsidRDefault="003475F0" w:rsidP="003475F0">
      <w:pPr>
        <w:numPr>
          <w:ilvl w:val="0"/>
          <w:numId w:val="10"/>
        </w:numPr>
        <w:spacing w:after="136" w:line="248" w:lineRule="auto"/>
        <w:ind w:left="2161" w:right="10" w:hanging="317"/>
        <w:rPr>
          <w:rFonts w:cs="Times New Roman"/>
          <w:lang w:val="sr-Cyrl-RS"/>
        </w:rPr>
      </w:pPr>
      <w:r w:rsidRPr="00142AC5">
        <w:rPr>
          <w:rFonts w:cs="Times New Roman"/>
          <w:lang w:val="sr-Cyrl-RS"/>
        </w:rPr>
        <w:t xml:space="preserve">Секретиријата; </w:t>
      </w:r>
    </w:p>
    <w:p w14:paraId="66D02BFD" w14:textId="77777777" w:rsidR="003475F0" w:rsidRPr="00142AC5" w:rsidRDefault="003475F0" w:rsidP="003475F0">
      <w:pPr>
        <w:ind w:left="11" w:right="10"/>
        <w:rPr>
          <w:rFonts w:cs="Times New Roman"/>
          <w:lang w:val="sr-Cyrl-RS"/>
        </w:rPr>
      </w:pPr>
      <w:r w:rsidRPr="00142AC5">
        <w:rPr>
          <w:rFonts w:cs="Times New Roman"/>
          <w:lang w:val="sr-Cyrl-RS"/>
        </w:rPr>
        <w:t xml:space="preserve">Систематизацијом радних места утврђени су називи радних места и описи послова, број запослених и услови за запослење на сваком радном месту у Агенцији. </w:t>
      </w:r>
    </w:p>
    <w:p w14:paraId="5B348810" w14:textId="77777777" w:rsidR="003475F0" w:rsidRPr="00142AC5" w:rsidRDefault="003475F0" w:rsidP="003475F0">
      <w:pPr>
        <w:ind w:left="11" w:right="10"/>
        <w:rPr>
          <w:rFonts w:cs="Times New Roman"/>
          <w:lang w:val="sr-Cyrl-RS"/>
        </w:rPr>
      </w:pPr>
      <w:r w:rsidRPr="00142AC5">
        <w:rPr>
          <w:rFonts w:cs="Times New Roman"/>
          <w:lang w:val="sr-Cyrl-RS"/>
        </w:rPr>
        <w:t>Дана 31.12.2024. године у Агенцији је запослено 58 лица.</w:t>
      </w:r>
    </w:p>
    <w:p w14:paraId="0954B105" w14:textId="77777777" w:rsidR="003475F0" w:rsidRPr="00142AC5" w:rsidRDefault="003475F0" w:rsidP="00481D50">
      <w:pPr>
        <w:ind w:right="252"/>
        <w:rPr>
          <w:rFonts w:cs="Times New Roman"/>
          <w:lang w:val="sr-Cyrl-RS"/>
        </w:rPr>
      </w:pPr>
    </w:p>
    <w:p w14:paraId="1117D32D" w14:textId="55A5C5CE" w:rsidR="003475F0" w:rsidRPr="00142AC5" w:rsidRDefault="003475F0" w:rsidP="00336A2A">
      <w:pPr>
        <w:pStyle w:val="Heading3"/>
        <w:rPr>
          <w:lang w:val="sr-Cyrl-RS"/>
        </w:rPr>
      </w:pPr>
      <w:r w:rsidRPr="00142AC5">
        <w:rPr>
          <w:lang w:val="sr-Cyrl-RS"/>
        </w:rPr>
        <w:t xml:space="preserve">Управни одбор Агенције за просторно планирање и урбанизам Републике Србије </w:t>
      </w:r>
    </w:p>
    <w:p w14:paraId="5A0D2E54" w14:textId="2A2C86EE" w:rsidR="003475F0" w:rsidRPr="00142AC5" w:rsidRDefault="003475F0" w:rsidP="00463A45">
      <w:pPr>
        <w:ind w:left="11" w:right="252"/>
        <w:rPr>
          <w:rFonts w:cs="Times New Roman"/>
          <w:lang w:val="sr-Cyrl-RS"/>
        </w:rPr>
      </w:pPr>
      <w:r w:rsidRPr="00142AC5">
        <w:rPr>
          <w:rFonts w:cs="Times New Roman"/>
          <w:lang w:val="sr-Cyrl-RS"/>
        </w:rPr>
        <w:t>Чланом 166д. став 1. Закона о планирању и изградњи, је прописано да су органи Агенције управни одбор и директор, док је ставом 2. истог члана прописано да председника и чланове управног одбора, као и директора, именује и разрешава Влада, а ставом 3. да се председник и чланови управног одбора, као и директор, именују на период од пет година, с тим што исто лице не може бити именовано више од два пута.</w:t>
      </w:r>
    </w:p>
    <w:p w14:paraId="46B72335" w14:textId="77777777" w:rsidR="003475F0" w:rsidRPr="00142AC5" w:rsidRDefault="003475F0" w:rsidP="00463A45">
      <w:pPr>
        <w:ind w:left="11" w:right="252"/>
        <w:rPr>
          <w:rFonts w:cs="Times New Roman"/>
          <w:lang w:val="sr-Cyrl-RS"/>
        </w:rPr>
      </w:pPr>
      <w:r w:rsidRPr="00142AC5">
        <w:rPr>
          <w:rFonts w:cs="Times New Roman"/>
          <w:lang w:val="sr-Cyrl-RS"/>
        </w:rPr>
        <w:t>Управни одбор Агенције има пет чланова, које именује Влада, на предлог министарства надлежног за послове просторног планирања и урбанизма. Председник и чланови Управног одбора Агенције именовани су Решењем о именовању вршиоца дужности председника и вршиоца дужности чланова Управног одбора Агенције донетим 23. новембра 2023. године од стране Владе Републике Србије 24 број: 119-11577/2023, на основу члана 166 д став 2 Закона о планирању и изградњи</w:t>
      </w:r>
    </w:p>
    <w:p w14:paraId="7ACE8829" w14:textId="77777777" w:rsidR="003475F0" w:rsidRPr="00142AC5" w:rsidRDefault="003475F0" w:rsidP="00463A45">
      <w:pPr>
        <w:spacing w:after="150"/>
        <w:ind w:right="10"/>
        <w:rPr>
          <w:rFonts w:cs="Times New Roman"/>
          <w:lang w:val="sr-Cyrl-RS"/>
        </w:rPr>
      </w:pPr>
      <w:r w:rsidRPr="00142AC5">
        <w:rPr>
          <w:rFonts w:cs="Times New Roman"/>
          <w:lang w:val="sr-Cyrl-RS"/>
        </w:rPr>
        <w:t xml:space="preserve">Управни одбор Агенције чине: </w:t>
      </w:r>
    </w:p>
    <w:p w14:paraId="604A79EA" w14:textId="77777777" w:rsidR="003475F0" w:rsidRPr="00142AC5" w:rsidRDefault="003475F0" w:rsidP="003475F0">
      <w:pPr>
        <w:spacing w:after="154"/>
        <w:ind w:left="853" w:right="10" w:hanging="286"/>
        <w:rPr>
          <w:rFonts w:cs="Times New Roman"/>
          <w:lang w:val="sr-Cyrl-RS"/>
        </w:rPr>
      </w:pPr>
      <w:r w:rsidRPr="00142AC5">
        <w:rPr>
          <w:rFonts w:eastAsia="Segoe UI Symbol" w:cs="Times New Roman"/>
          <w:lang w:val="sr-Cyrl-RS"/>
        </w:rPr>
        <w:t>−</w:t>
      </w:r>
      <w:r w:rsidRPr="00142AC5">
        <w:rPr>
          <w:rFonts w:eastAsia="Arial" w:cs="Times New Roman"/>
          <w:lang w:val="sr-Cyrl-RS"/>
        </w:rPr>
        <w:t xml:space="preserve"> </w:t>
      </w:r>
      <w:r w:rsidRPr="00142AC5">
        <w:rPr>
          <w:rFonts w:cs="Times New Roman"/>
          <w:b/>
          <w:lang w:val="sr-Cyrl-RS"/>
        </w:rPr>
        <w:t>вршилац дужности председника,</w:t>
      </w:r>
      <w:r w:rsidRPr="00142AC5">
        <w:rPr>
          <w:rFonts w:cs="Times New Roman"/>
          <w:lang w:val="sr-Cyrl-RS"/>
        </w:rPr>
        <w:t xml:space="preserve"> проф. Др Дејан Филиповић, редовни професор Географског факултета Универзитета у Београду</w:t>
      </w:r>
    </w:p>
    <w:p w14:paraId="2433EAF0" w14:textId="77777777" w:rsidR="003475F0" w:rsidRPr="00142AC5" w:rsidRDefault="003475F0" w:rsidP="003475F0">
      <w:pPr>
        <w:spacing w:after="154"/>
        <w:ind w:left="853" w:right="10" w:hanging="286"/>
        <w:rPr>
          <w:rFonts w:cs="Times New Roman"/>
          <w:lang w:val="sr-Cyrl-RS"/>
        </w:rPr>
      </w:pPr>
      <w:r w:rsidRPr="00142AC5">
        <w:rPr>
          <w:rFonts w:eastAsia="Segoe UI Symbol" w:cs="Times New Roman"/>
          <w:lang w:val="sr-Cyrl-RS"/>
        </w:rPr>
        <w:t>−</w:t>
      </w:r>
      <w:r w:rsidRPr="00142AC5">
        <w:rPr>
          <w:rFonts w:eastAsia="Arial" w:cs="Times New Roman"/>
          <w:lang w:val="sr-Cyrl-RS"/>
        </w:rPr>
        <w:t xml:space="preserve"> </w:t>
      </w:r>
      <w:r w:rsidRPr="00142AC5">
        <w:rPr>
          <w:rFonts w:cs="Times New Roman"/>
          <w:b/>
          <w:lang w:val="sr-Cyrl-RS"/>
        </w:rPr>
        <w:t>вршиоци дужности чланова</w:t>
      </w:r>
      <w:r w:rsidRPr="00142AC5">
        <w:rPr>
          <w:rFonts w:cs="Times New Roman"/>
          <w:lang w:val="sr-Cyrl-RS"/>
        </w:rPr>
        <w:t xml:space="preserve">, </w:t>
      </w:r>
    </w:p>
    <w:p w14:paraId="76C8C65C" w14:textId="697CFDF1" w:rsidR="003475F0" w:rsidRPr="00142AC5" w:rsidRDefault="003475F0" w:rsidP="003475F0">
      <w:pPr>
        <w:pStyle w:val="ListParagraph"/>
        <w:numPr>
          <w:ilvl w:val="0"/>
          <w:numId w:val="11"/>
        </w:numPr>
        <w:spacing w:after="154" w:line="248" w:lineRule="auto"/>
        <w:ind w:right="10"/>
        <w:rPr>
          <w:rFonts w:cs="Times New Roman"/>
          <w:lang w:val="sr-Cyrl-RS"/>
        </w:rPr>
      </w:pPr>
      <w:r w:rsidRPr="00142AC5">
        <w:rPr>
          <w:rFonts w:cs="Times New Roman"/>
          <w:lang w:val="sr-Cyrl-RS"/>
        </w:rPr>
        <w:t>Владимир Лојаница, редовни професор Архитектонског факултета У</w:t>
      </w:r>
      <w:r w:rsidR="007E450C">
        <w:rPr>
          <w:rFonts w:cs="Times New Roman"/>
          <w:lang w:val="sr-Cyrl-RS"/>
        </w:rPr>
        <w:t>ни</w:t>
      </w:r>
      <w:r w:rsidRPr="00142AC5">
        <w:rPr>
          <w:rFonts w:cs="Times New Roman"/>
          <w:lang w:val="sr-Cyrl-RS"/>
        </w:rPr>
        <w:t>в</w:t>
      </w:r>
      <w:r w:rsidR="007E450C">
        <w:rPr>
          <w:rFonts w:cs="Times New Roman"/>
          <w:lang w:val="sr-Cyrl-RS"/>
        </w:rPr>
        <w:t>е</w:t>
      </w:r>
      <w:r w:rsidRPr="00142AC5">
        <w:rPr>
          <w:rFonts w:cs="Times New Roman"/>
          <w:lang w:val="sr-Cyrl-RS"/>
        </w:rPr>
        <w:t>рзитета у Београду;</w:t>
      </w:r>
    </w:p>
    <w:p w14:paraId="0F6EBB13" w14:textId="77777777" w:rsidR="003475F0" w:rsidRPr="00142AC5" w:rsidRDefault="003475F0" w:rsidP="003475F0">
      <w:pPr>
        <w:pStyle w:val="ListParagraph"/>
        <w:numPr>
          <w:ilvl w:val="0"/>
          <w:numId w:val="11"/>
        </w:numPr>
        <w:spacing w:after="154" w:line="248" w:lineRule="auto"/>
        <w:ind w:right="10"/>
        <w:rPr>
          <w:rFonts w:cs="Times New Roman"/>
          <w:lang w:val="sr-Cyrl-RS"/>
        </w:rPr>
      </w:pPr>
      <w:r w:rsidRPr="00142AC5">
        <w:rPr>
          <w:rFonts w:cs="Times New Roman"/>
          <w:lang w:val="sr-Cyrl-RS"/>
        </w:rPr>
        <w:t>Бранислав Митровић, академик;</w:t>
      </w:r>
    </w:p>
    <w:p w14:paraId="260B80ED" w14:textId="588A5512" w:rsidR="003475F0" w:rsidRPr="00142AC5" w:rsidRDefault="003475F0" w:rsidP="003475F0">
      <w:pPr>
        <w:pStyle w:val="ListParagraph"/>
        <w:numPr>
          <w:ilvl w:val="0"/>
          <w:numId w:val="11"/>
        </w:numPr>
        <w:spacing w:after="154" w:line="248" w:lineRule="auto"/>
        <w:ind w:right="10"/>
        <w:rPr>
          <w:rFonts w:cs="Times New Roman"/>
          <w:lang w:val="sr-Cyrl-RS"/>
        </w:rPr>
      </w:pPr>
      <w:r w:rsidRPr="00142AC5">
        <w:rPr>
          <w:rFonts w:cs="Times New Roman"/>
          <w:lang w:val="sr-Cyrl-RS"/>
        </w:rPr>
        <w:t>Марина Шибалић, дипл</w:t>
      </w:r>
      <w:r w:rsidR="00D32B6B" w:rsidRPr="00142AC5">
        <w:rPr>
          <w:rFonts w:cs="Times New Roman"/>
          <w:lang w:val="sr-Cyrl-RS"/>
        </w:rPr>
        <w:t>.</w:t>
      </w:r>
      <w:r w:rsidRPr="00142AC5">
        <w:rPr>
          <w:rFonts w:cs="Times New Roman"/>
          <w:lang w:val="sr-Cyrl-RS"/>
        </w:rPr>
        <w:t xml:space="preserve"> инжењер архитектуре;</w:t>
      </w:r>
    </w:p>
    <w:p w14:paraId="225DC058" w14:textId="77777777" w:rsidR="003475F0" w:rsidRPr="00142AC5" w:rsidRDefault="003475F0" w:rsidP="003475F0">
      <w:pPr>
        <w:pStyle w:val="ListParagraph"/>
        <w:numPr>
          <w:ilvl w:val="0"/>
          <w:numId w:val="11"/>
        </w:numPr>
        <w:spacing w:after="154" w:line="248" w:lineRule="auto"/>
        <w:ind w:right="10"/>
        <w:rPr>
          <w:rFonts w:cs="Times New Roman"/>
          <w:lang w:val="sr-Cyrl-RS"/>
        </w:rPr>
      </w:pPr>
      <w:r w:rsidRPr="00142AC5">
        <w:rPr>
          <w:rFonts w:cs="Times New Roman"/>
          <w:lang w:val="sr-Cyrl-RS"/>
        </w:rPr>
        <w:t>Биљана Врбашки, дипл. инжењер архитектуре.</w:t>
      </w:r>
    </w:p>
    <w:p w14:paraId="01A8A4F2" w14:textId="77777777" w:rsidR="003475F0" w:rsidRPr="00142AC5" w:rsidRDefault="003475F0" w:rsidP="00463A45">
      <w:pPr>
        <w:ind w:left="11" w:right="252"/>
        <w:rPr>
          <w:rFonts w:cs="Times New Roman"/>
          <w:lang w:val="sr-Cyrl-RS"/>
        </w:rPr>
      </w:pPr>
      <w:r w:rsidRPr="00142AC5">
        <w:rPr>
          <w:rFonts w:cs="Times New Roman"/>
          <w:lang w:val="sr-Cyrl-RS"/>
        </w:rPr>
        <w:t>Одредбом члана 166д став 8. Закона о планирању и изградњи прописане су надлежности управног одбора, па се наводи да управни одбор надзире пословање Агенције, прегледа годишњи извештај о пословању и завршни рачун Агенције, обавља и друге послове утврђене законом и статутом.</w:t>
      </w:r>
    </w:p>
    <w:p w14:paraId="3DCC9B80" w14:textId="77777777" w:rsidR="003475F0" w:rsidRPr="00142AC5" w:rsidRDefault="003475F0" w:rsidP="00463A45">
      <w:pPr>
        <w:ind w:left="11" w:right="252"/>
        <w:rPr>
          <w:rFonts w:cs="Times New Roman"/>
          <w:szCs w:val="24"/>
          <w:lang w:val="sr-Cyrl-RS"/>
        </w:rPr>
      </w:pPr>
      <w:r w:rsidRPr="00142AC5">
        <w:rPr>
          <w:rFonts w:cs="Times New Roman"/>
          <w:lang w:val="sr-Cyrl-RS"/>
        </w:rPr>
        <w:lastRenderedPageBreak/>
        <w:t>Одредбом члана 19. Статута Агенције за просторно планирање и урбанизам Републике Србије је прописано да у</w:t>
      </w:r>
      <w:r w:rsidRPr="00142AC5">
        <w:rPr>
          <w:rFonts w:cs="Times New Roman"/>
          <w:szCs w:val="24"/>
          <w:lang w:val="sr-Cyrl-RS"/>
        </w:rPr>
        <w:t xml:space="preserve"> оквиру свог делокруга‚ Управни одбор:</w:t>
      </w:r>
    </w:p>
    <w:p w14:paraId="6D765132"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1) надзире пословање Агенције;</w:t>
      </w:r>
    </w:p>
    <w:p w14:paraId="6F15CC58"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2) прегледа и усваја годишњи извештај о пословању Агенције;</w:t>
      </w:r>
    </w:p>
    <w:p w14:paraId="324D3C70"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3) прегледа и усваја завршни рачун Агенције;</w:t>
      </w:r>
    </w:p>
    <w:p w14:paraId="581460E3"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4) доноси статут Агенције;</w:t>
      </w:r>
    </w:p>
    <w:p w14:paraId="20D5DA41"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5) доноси Правилник о раду Агенције;</w:t>
      </w:r>
    </w:p>
    <w:p w14:paraId="4722B7C5"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6) усваја годишњи програм рада Агенције;</w:t>
      </w:r>
    </w:p>
    <w:p w14:paraId="19F0D756"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7) усваја финансијски план Агенције и извештаје које Агенција подноси Влади;</w:t>
      </w:r>
    </w:p>
    <w:p w14:paraId="4781BEC1"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8) доноси пословник о свом раду;</w:t>
      </w:r>
    </w:p>
    <w:p w14:paraId="577FDB03"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9) усмерава рад директора и издаје му упутства за рад;</w:t>
      </w:r>
    </w:p>
    <w:p w14:paraId="5F01E751"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10) доноси акт којим се утврђују цене услуга Агенције и одлучује о расподели вишка прихода;</w:t>
      </w:r>
    </w:p>
    <w:p w14:paraId="6713F779"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11) доноси акт о пословној тајни;</w:t>
      </w:r>
    </w:p>
    <w:p w14:paraId="0409D020" w14:textId="77777777" w:rsidR="003475F0" w:rsidRPr="00142AC5" w:rsidRDefault="003475F0" w:rsidP="003475F0">
      <w:pPr>
        <w:spacing w:line="264" w:lineRule="auto"/>
        <w:ind w:left="1418" w:hanging="284"/>
        <w:rPr>
          <w:rFonts w:cs="Times New Roman"/>
          <w:szCs w:val="24"/>
          <w:lang w:val="sr-Cyrl-RS"/>
        </w:rPr>
      </w:pPr>
      <w:r w:rsidRPr="00142AC5">
        <w:rPr>
          <w:rFonts w:cs="Times New Roman"/>
          <w:szCs w:val="24"/>
          <w:lang w:val="sr-Cyrl-RS"/>
        </w:rPr>
        <w:t>12) обавља друге послове утврђене законом и Статутом.</w:t>
      </w:r>
    </w:p>
    <w:p w14:paraId="07821613" w14:textId="77777777" w:rsidR="003475F0" w:rsidRPr="00142AC5" w:rsidRDefault="003475F0" w:rsidP="003475F0">
      <w:pPr>
        <w:spacing w:line="264" w:lineRule="auto"/>
        <w:rPr>
          <w:rFonts w:cs="Times New Roman"/>
          <w:szCs w:val="24"/>
          <w:lang w:val="sr-Cyrl-RS"/>
        </w:rPr>
      </w:pPr>
      <w:r w:rsidRPr="00142AC5">
        <w:rPr>
          <w:rFonts w:cs="Times New Roman"/>
          <w:szCs w:val="24"/>
          <w:lang w:val="sr-Cyrl-RS"/>
        </w:rPr>
        <w:t>Управни одбор ради и одлучује на седницама.</w:t>
      </w:r>
    </w:p>
    <w:p w14:paraId="37E3B8BD" w14:textId="2507CF4C" w:rsidR="00ED6C18" w:rsidRPr="00142AC5" w:rsidRDefault="00ED6C18">
      <w:pPr>
        <w:jc w:val="left"/>
        <w:rPr>
          <w:lang w:val="sr-Cyrl-RS"/>
        </w:rPr>
      </w:pPr>
      <w:r w:rsidRPr="00142AC5">
        <w:rPr>
          <w:lang w:val="sr-Cyrl-RS"/>
        </w:rPr>
        <w:br w:type="page"/>
      </w:r>
    </w:p>
    <w:p w14:paraId="37A85EC4" w14:textId="55B5F99D" w:rsidR="00620BDC" w:rsidRPr="00142AC5" w:rsidRDefault="00ED6C18" w:rsidP="00ED6C18">
      <w:pPr>
        <w:pStyle w:val="Heading1"/>
        <w:rPr>
          <w:lang w:val="sr-Cyrl-RS"/>
        </w:rPr>
      </w:pPr>
      <w:r w:rsidRPr="00142AC5">
        <w:rPr>
          <w:lang w:val="sr-Cyrl-RS"/>
        </w:rPr>
        <w:lastRenderedPageBreak/>
        <w:t>ОПИС ФУНКЦИЈА РУКОВОДИОЦА</w:t>
      </w:r>
    </w:p>
    <w:p w14:paraId="67437033" w14:textId="79E08AFD" w:rsidR="00AF23BD" w:rsidRPr="00142AC5" w:rsidRDefault="00ED6C18" w:rsidP="00AF23BD">
      <w:pPr>
        <w:pStyle w:val="Heading2"/>
        <w:rPr>
          <w:rFonts w:cs="Times New Roman"/>
          <w:b w:val="0"/>
          <w:bCs/>
          <w:i/>
          <w:iCs/>
          <w:lang w:val="sr-Cyrl-RS"/>
        </w:rPr>
      </w:pPr>
      <w:r w:rsidRPr="00142AC5">
        <w:rPr>
          <w:rStyle w:val="Heading2Char"/>
          <w:b/>
          <w:bCs/>
          <w:i/>
          <w:iCs/>
          <w:noProof/>
          <w:lang w:val="sr-Cyrl-RS"/>
        </w:rPr>
        <mc:AlternateContent>
          <mc:Choice Requires="wpg">
            <w:drawing>
              <wp:anchor distT="0" distB="0" distL="114300" distR="114300" simplePos="0" relativeHeight="251665408" behindDoc="0" locked="0" layoutInCell="1" allowOverlap="1" wp14:anchorId="79EE2B77" wp14:editId="41066F30">
                <wp:simplePos x="0" y="0"/>
                <wp:positionH relativeFrom="page">
                  <wp:posOffset>304800</wp:posOffset>
                </wp:positionH>
                <wp:positionV relativeFrom="page">
                  <wp:posOffset>341325</wp:posOffset>
                </wp:positionV>
                <wp:extent cx="36576" cy="10010902"/>
                <wp:effectExtent l="0" t="0" r="0" b="0"/>
                <wp:wrapSquare wrapText="bothSides"/>
                <wp:docPr id="187105" name="Group 187105"/>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23" name="Shape 236723"/>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24" name="Shape 236724"/>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25" name="Shape 236725"/>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8A959C5" id="Group 187105" o:spid="_x0000_s1026" style="position:absolute;margin-left:24pt;margin-top:26.9pt;width:2.9pt;height:788.25pt;z-index:251665408;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">
                <v:shape id="Shape 236723"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" path="m,l18288,r,10010902l,10010902,,e" fillcolor="#2e74b5" stroked="f" strokeweight="0">
                  <v:stroke miterlimit="83231f" joinstyle="miter"/>
                  <v:path arrowok="t" textboxrect="0,0,18288,10010902"/>
                </v:shape>
                <v:shape id="Shape 236724"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" path="m,l9144,r,10010902l,10010902,,e" stroked="f" strokeweight="0">
                  <v:stroke miterlimit="83231f" joinstyle="miter"/>
                  <v:path arrowok="t" textboxrect="0,0,9144,10010902"/>
                </v:shape>
                <v:shape id="Shape 236725"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Style w:val="Heading2Char"/>
          <w:b/>
          <w:bCs/>
          <w:i/>
          <w:iCs/>
          <w:noProof/>
          <w:lang w:val="sr-Cyrl-RS"/>
        </w:rPr>
        <mc:AlternateContent>
          <mc:Choice Requires="wpg">
            <w:drawing>
              <wp:anchor distT="0" distB="0" distL="114300" distR="114300" simplePos="0" relativeHeight="251666432" behindDoc="0" locked="0" layoutInCell="1" allowOverlap="1" wp14:anchorId="2EE46120" wp14:editId="0A6ED68E">
                <wp:simplePos x="0" y="0"/>
                <wp:positionH relativeFrom="page">
                  <wp:posOffset>7220458</wp:posOffset>
                </wp:positionH>
                <wp:positionV relativeFrom="page">
                  <wp:posOffset>341325</wp:posOffset>
                </wp:positionV>
                <wp:extent cx="36576" cy="10010902"/>
                <wp:effectExtent l="0" t="0" r="0" b="0"/>
                <wp:wrapSquare wrapText="bothSides"/>
                <wp:docPr id="187106" name="Group 187106"/>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29" name="Shape 236729"/>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30" name="Shape 236730"/>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31" name="Shape 236731"/>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55858AA" id="Group 187106" o:spid="_x0000_s1026" style="position:absolute;margin-left:568.55pt;margin-top:26.9pt;width:2.9pt;height:788.25pt;z-index:251666432;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">
                <v:shape id="Shape 236729"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" path="m,l18288,r,10010902l,10010902,,e" fillcolor="#2e74b5" stroked="f" strokeweight="0">
                  <v:stroke miterlimit="83231f" joinstyle="miter"/>
                  <v:path arrowok="t" textboxrect="0,0,18288,10010902"/>
                </v:shape>
                <v:shape id="Shape 236730"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" path="m,l9144,r,10010902l,10010902,,e" stroked="f" strokeweight="0">
                  <v:stroke miterlimit="83231f" joinstyle="miter"/>
                  <v:path arrowok="t" textboxrect="0,0,9144,10010902"/>
                </v:shape>
                <v:shape id="Shape 236731"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00336A2A" w:rsidRPr="00142AC5">
        <w:rPr>
          <w:rStyle w:val="Heading2Char"/>
          <w:b/>
          <w:bCs/>
          <w:i/>
          <w:iCs/>
          <w:lang w:val="sr-Cyrl-RS"/>
        </w:rPr>
        <w:t>Привремени директор Агенције</w:t>
      </w:r>
      <w:r w:rsidR="00336A2A" w:rsidRPr="00142AC5">
        <w:rPr>
          <w:rFonts w:cs="Times New Roman"/>
          <w:b w:val="0"/>
          <w:bCs/>
          <w:i/>
          <w:iCs/>
          <w:caps w:val="0"/>
          <w:lang w:val="sr-Cyrl-RS"/>
        </w:rPr>
        <w:t xml:space="preserve"> </w:t>
      </w:r>
    </w:p>
    <w:p w14:paraId="2A4DF71C" w14:textId="67AE67B1" w:rsidR="00ED6C18" w:rsidRPr="00142AC5" w:rsidRDefault="00ED6C18" w:rsidP="00AF23BD">
      <w:pPr>
        <w:spacing w:after="11"/>
        <w:ind w:left="11" w:right="249"/>
        <w:rPr>
          <w:rFonts w:cs="Times New Roman"/>
          <w:lang w:val="sr-Cyrl-RS"/>
        </w:rPr>
      </w:pPr>
      <w:r w:rsidRPr="00142AC5">
        <w:rPr>
          <w:rFonts w:cs="Times New Roman"/>
          <w:lang w:val="sr-Cyrl-RS"/>
        </w:rPr>
        <w:t>мр Ђорђе Милић је именован Решењем Владе Републике Србије</w:t>
      </w:r>
      <w:r w:rsidR="000A1689" w:rsidRPr="00142AC5">
        <w:rPr>
          <w:rFonts w:cs="Times New Roman"/>
          <w:lang w:val="sr-Cyrl-RS"/>
        </w:rPr>
        <w:t xml:space="preserve">, </w:t>
      </w:r>
      <w:r w:rsidR="006A1242" w:rsidRPr="00142AC5">
        <w:rPr>
          <w:rFonts w:cs="Times New Roman"/>
          <w:lang w:val="sr-Cyrl-RS"/>
        </w:rPr>
        <w:t>Б</w:t>
      </w:r>
      <w:r w:rsidRPr="00142AC5">
        <w:rPr>
          <w:rFonts w:cs="Times New Roman"/>
          <w:lang w:val="sr-Cyrl-RS"/>
        </w:rPr>
        <w:t xml:space="preserve">рој: 119-10822/2023 од 03.11.2023. године. </w:t>
      </w:r>
    </w:p>
    <w:p w14:paraId="0C0DB39C" w14:textId="77777777" w:rsidR="00ED6C18" w:rsidRPr="00142AC5" w:rsidRDefault="00ED6C18" w:rsidP="00ED6C18">
      <w:pPr>
        <w:spacing w:after="11"/>
        <w:ind w:left="11" w:right="249" w:firstLine="720"/>
        <w:rPr>
          <w:rFonts w:cs="Times New Roman"/>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ED6C18" w:rsidRPr="00142AC5" w14:paraId="2B305225"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04B01143"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192E38B" w14:textId="77777777" w:rsidR="00ED6C18" w:rsidRPr="00142AC5" w:rsidRDefault="00ED6C18" w:rsidP="00E5359E">
            <w:pPr>
              <w:spacing w:line="259" w:lineRule="auto"/>
              <w:ind w:left="1"/>
              <w:jc w:val="left"/>
              <w:rPr>
                <w:rFonts w:cs="Times New Roman"/>
                <w:b/>
                <w:bCs/>
                <w:lang w:val="sr-Cyrl-RS"/>
              </w:rPr>
            </w:pPr>
            <w:r w:rsidRPr="00142AC5">
              <w:rPr>
                <w:rFonts w:cs="Times New Roman"/>
                <w:b/>
                <w:bCs/>
                <w:lang w:val="sr-Cyrl-RS"/>
              </w:rPr>
              <w:t>мр Ђорђе Милић</w:t>
            </w:r>
          </w:p>
        </w:tc>
      </w:tr>
      <w:tr w:rsidR="00ED6C18" w:rsidRPr="00142AC5" w14:paraId="3BB4E96D"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7CC18A6"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BDA95E2"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 xml:space="preserve">Директор Агенције за просторно планирање и урбанизам Републике Србије </w:t>
            </w:r>
          </w:p>
        </w:tc>
      </w:tr>
      <w:tr w:rsidR="00ED6C18" w:rsidRPr="00142AC5" w14:paraId="28B016CF"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266BCAD9"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1051AEEB" w14:textId="77777777" w:rsidR="00ED6C18" w:rsidRPr="00142AC5" w:rsidRDefault="00ED6C18" w:rsidP="00E5359E">
            <w:pPr>
              <w:spacing w:line="259" w:lineRule="auto"/>
              <w:ind w:left="1"/>
              <w:jc w:val="left"/>
              <w:rPr>
                <w:rFonts w:cs="Times New Roman"/>
                <w:lang w:val="sr-Cyrl-RS"/>
              </w:rPr>
            </w:pPr>
            <w:r w:rsidRPr="00142AC5">
              <w:rPr>
                <w:rFonts w:cs="Times New Roman"/>
                <w:i/>
                <w:lang w:val="sr-Cyrl-RS"/>
              </w:rPr>
              <w:t>djordje.milic@appurs.gov.rs</w:t>
            </w:r>
          </w:p>
        </w:tc>
      </w:tr>
      <w:tr w:rsidR="00ED6C18" w:rsidRPr="00142AC5" w14:paraId="40306CAB"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0667C7D6"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566A1EE7" w14:textId="7F7C3436" w:rsidR="00ED6C18" w:rsidRPr="00142AC5" w:rsidRDefault="00ED6C18" w:rsidP="00E5359E">
            <w:pPr>
              <w:spacing w:line="259" w:lineRule="auto"/>
              <w:ind w:left="1"/>
              <w:jc w:val="left"/>
              <w:rPr>
                <w:rFonts w:cs="Times New Roman"/>
                <w:lang w:val="sr-Cyrl-RS"/>
              </w:rPr>
            </w:pPr>
            <w:r w:rsidRPr="00142AC5">
              <w:rPr>
                <w:rFonts w:cs="Times New Roman"/>
                <w:lang w:val="sr-Cyrl-RS"/>
              </w:rPr>
              <w:t>(+381) 11</w:t>
            </w:r>
            <w:r w:rsidR="005367AD" w:rsidRPr="00142AC5">
              <w:rPr>
                <w:rFonts w:cs="Times New Roman"/>
                <w:lang w:val="sr-Cyrl-RS"/>
              </w:rPr>
              <w:t xml:space="preserve"> 3640697</w:t>
            </w:r>
            <w:r w:rsidRPr="00142AC5">
              <w:rPr>
                <w:rFonts w:cs="Times New Roman"/>
                <w:lang w:val="sr-Cyrl-RS"/>
              </w:rPr>
              <w:t xml:space="preserve"> </w:t>
            </w:r>
          </w:p>
        </w:tc>
      </w:tr>
      <w:tr w:rsidR="00ED6C18" w:rsidRPr="00142AC5" w14:paraId="4F96F8BD"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1CC5B36A"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780B46F"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6DD15282" w14:textId="77777777" w:rsidR="00ED6C18" w:rsidRPr="00142AC5" w:rsidRDefault="00ED6C18" w:rsidP="00ED6C18">
      <w:pPr>
        <w:ind w:left="11" w:right="248" w:firstLine="720"/>
        <w:rPr>
          <w:rFonts w:cs="Times New Roman"/>
          <w:lang w:val="sr-Cyrl-RS"/>
        </w:rPr>
      </w:pPr>
    </w:p>
    <w:p w14:paraId="12573BFE" w14:textId="77777777" w:rsidR="00ED6C18" w:rsidRPr="00142AC5" w:rsidRDefault="00ED6C18" w:rsidP="00463A45">
      <w:pPr>
        <w:ind w:left="11" w:right="248"/>
        <w:rPr>
          <w:rFonts w:cs="Times New Roman"/>
          <w:lang w:val="sr-Cyrl-RS"/>
        </w:rPr>
      </w:pPr>
      <w:r w:rsidRPr="00142AC5">
        <w:rPr>
          <w:rFonts w:cs="Times New Roman"/>
          <w:lang w:val="sr-Cyrl-RS"/>
        </w:rPr>
        <w:t>Чланом 166. Закона о планирању и изградњи је прописано да су надлежности директора Агенције да заступа Агенцију,</w:t>
      </w:r>
      <w:r w:rsidRPr="00142AC5">
        <w:rPr>
          <w:rFonts w:cs="Times New Roman"/>
          <w:b/>
          <w:lang w:val="sr-Cyrl-RS"/>
        </w:rPr>
        <w:t xml:space="preserve"> </w:t>
      </w:r>
      <w:r w:rsidRPr="00142AC5">
        <w:rPr>
          <w:rFonts w:cs="Times New Roman"/>
          <w:lang w:val="sr-Cyrl-RS"/>
        </w:rPr>
        <w:t>организује рад и руководи Агенцијом, предлаже акте које доноси Управни одбор, извршава одлуке Управног одбора и предузима мере за њихово спровођење; стара се о законитости рада и одговара за коришћење и располагање имовином Агенције и доноси акт о унутрашњој организацији и систематизацији радних места, предлаже програм рада, врши и друге послове утврђене законом и статутом.</w:t>
      </w:r>
    </w:p>
    <w:p w14:paraId="37A52F01" w14:textId="77777777" w:rsidR="00ED6C18" w:rsidRPr="00142AC5" w:rsidRDefault="00ED6C18" w:rsidP="00463A45">
      <w:pPr>
        <w:ind w:left="11" w:right="250"/>
        <w:rPr>
          <w:rFonts w:cs="Times New Roman"/>
          <w:lang w:val="sr-Cyrl-RS"/>
        </w:rPr>
      </w:pPr>
      <w:r w:rsidRPr="00142AC5">
        <w:rPr>
          <w:rFonts w:cs="Times New Roman"/>
          <w:lang w:val="sr-Cyrl-RS"/>
        </w:rPr>
        <w:t>Истим чланом је прописано и да је Директор Агенције по функцији Главни републички урбаниста, у складу са законом.</w:t>
      </w:r>
    </w:p>
    <w:p w14:paraId="570907E3" w14:textId="77777777" w:rsidR="00ED6C18" w:rsidRPr="00142AC5" w:rsidRDefault="00ED6C18" w:rsidP="00463A45">
      <w:pPr>
        <w:ind w:left="11" w:right="248"/>
        <w:rPr>
          <w:rFonts w:cs="Times New Roman"/>
          <w:lang w:val="sr-Cyrl-RS"/>
        </w:rPr>
      </w:pPr>
      <w:r w:rsidRPr="00142AC5">
        <w:rPr>
          <w:rFonts w:cs="Times New Roman"/>
          <w:lang w:val="sr-Cyrl-RS"/>
        </w:rPr>
        <w:t>Опис послова: Организује рад и руководи Агенцијом, заступа Агенцију, предлаже акте које доноси Управни одбор Агенције, извршава одлуке Управног одбора и предузима мере за њихово спровођење, стара се о законитости рада и одговара за коришћење и располагање имовином Агенције, предлаже програм рада и обавља друге послове у складу са законом и Статутом.</w:t>
      </w:r>
    </w:p>
    <w:p w14:paraId="650F87F5" w14:textId="105000E3" w:rsidR="002D601B" w:rsidRPr="00142AC5" w:rsidRDefault="002D601B" w:rsidP="002D601B">
      <w:pPr>
        <w:pStyle w:val="Heading2"/>
        <w:rPr>
          <w:i/>
          <w:iCs/>
          <w:caps w:val="0"/>
          <w:lang w:val="sr-Cyrl-RS"/>
        </w:rPr>
      </w:pPr>
      <w:r w:rsidRPr="00142AC5">
        <w:rPr>
          <w:i/>
          <w:iCs/>
          <w:caps w:val="0"/>
          <w:lang w:val="sr-Cyrl-RS"/>
        </w:rPr>
        <w:t>Посебни саветник директора за урбанизам</w:t>
      </w:r>
    </w:p>
    <w:p w14:paraId="2D0D232F" w14:textId="77777777" w:rsidR="002D601B" w:rsidRPr="00142AC5" w:rsidRDefault="002D601B" w:rsidP="002D601B">
      <w:pPr>
        <w:rPr>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2D601B" w:rsidRPr="00142AC5" w14:paraId="4A91074E" w14:textId="77777777" w:rsidTr="00274A64">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39FB22A" w14:textId="77777777" w:rsidR="002D601B" w:rsidRPr="00142AC5" w:rsidRDefault="002D601B" w:rsidP="00274A64">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5082F22A" w14:textId="36F92570" w:rsidR="002D601B" w:rsidRPr="00142AC5" w:rsidRDefault="0088233F" w:rsidP="00274A64">
            <w:pPr>
              <w:spacing w:line="259" w:lineRule="auto"/>
              <w:ind w:left="1"/>
              <w:jc w:val="left"/>
              <w:rPr>
                <w:rFonts w:cs="Times New Roman"/>
                <w:b/>
                <w:bCs/>
                <w:lang w:val="sr-Cyrl-RS"/>
              </w:rPr>
            </w:pPr>
            <w:r w:rsidRPr="00142AC5">
              <w:rPr>
                <w:rFonts w:cs="Times New Roman"/>
                <w:b/>
                <w:bCs/>
                <w:lang w:val="sr-Cyrl-RS"/>
              </w:rPr>
              <w:t>Оливера Вучковић</w:t>
            </w:r>
          </w:p>
        </w:tc>
      </w:tr>
      <w:tr w:rsidR="002D601B" w:rsidRPr="00142AC5" w14:paraId="65687A00" w14:textId="77777777" w:rsidTr="00274A64">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8D21134" w14:textId="77777777" w:rsidR="002D601B" w:rsidRPr="00142AC5" w:rsidRDefault="002D601B" w:rsidP="00274A64">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DEAD7DF" w14:textId="32324D18" w:rsidR="002D601B" w:rsidRPr="00142AC5" w:rsidRDefault="002D601B" w:rsidP="00274A64">
            <w:pPr>
              <w:spacing w:line="259" w:lineRule="auto"/>
              <w:ind w:left="1"/>
              <w:jc w:val="left"/>
              <w:rPr>
                <w:rFonts w:cs="Times New Roman"/>
                <w:lang w:val="sr-Cyrl-RS"/>
              </w:rPr>
            </w:pPr>
            <w:r w:rsidRPr="00142AC5">
              <w:rPr>
                <w:rFonts w:cs="Times New Roman"/>
                <w:lang w:val="sr-Cyrl-RS"/>
              </w:rPr>
              <w:t>Посебни саветник директора за урбанизам</w:t>
            </w:r>
          </w:p>
        </w:tc>
      </w:tr>
      <w:tr w:rsidR="002D601B" w:rsidRPr="00142AC5" w14:paraId="13D0C1C7" w14:textId="77777777" w:rsidTr="00274A64">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41D32BB" w14:textId="77777777" w:rsidR="002D601B" w:rsidRPr="00142AC5" w:rsidRDefault="002D601B" w:rsidP="00274A64">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1F301CE2" w14:textId="658D36A4" w:rsidR="002D601B" w:rsidRPr="00142AC5" w:rsidRDefault="0088233F" w:rsidP="00274A64">
            <w:pPr>
              <w:spacing w:line="259" w:lineRule="auto"/>
              <w:ind w:left="1"/>
              <w:jc w:val="left"/>
              <w:rPr>
                <w:rFonts w:cs="Times New Roman"/>
                <w:lang w:val="sr-Cyrl-RS"/>
              </w:rPr>
            </w:pPr>
            <w:r w:rsidRPr="00142AC5">
              <w:rPr>
                <w:rFonts w:cs="Times New Roman"/>
                <w:i/>
                <w:lang w:val="sr-Cyrl-RS"/>
              </w:rPr>
              <w:t>olivera.vuckovic</w:t>
            </w:r>
            <w:r w:rsidR="002D601B" w:rsidRPr="00142AC5">
              <w:rPr>
                <w:rFonts w:cs="Times New Roman"/>
                <w:i/>
                <w:lang w:val="sr-Cyrl-RS"/>
              </w:rPr>
              <w:t>@appurs.gov.rs</w:t>
            </w:r>
          </w:p>
        </w:tc>
      </w:tr>
      <w:tr w:rsidR="002D601B" w:rsidRPr="00142AC5" w14:paraId="370A1AD9" w14:textId="77777777" w:rsidTr="00274A64">
        <w:trPr>
          <w:trHeight w:val="413"/>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AA6A132" w14:textId="77777777" w:rsidR="002D601B" w:rsidRPr="00142AC5" w:rsidRDefault="002D601B" w:rsidP="00274A64">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582D3F3" w14:textId="77777777" w:rsidR="002D601B" w:rsidRPr="00142AC5" w:rsidRDefault="002D601B" w:rsidP="00274A64">
            <w:pPr>
              <w:spacing w:line="259" w:lineRule="auto"/>
              <w:ind w:left="1"/>
              <w:jc w:val="left"/>
              <w:rPr>
                <w:rFonts w:cs="Times New Roman"/>
                <w:lang w:val="sr-Cyrl-RS"/>
              </w:rPr>
            </w:pPr>
            <w:r w:rsidRPr="00142AC5">
              <w:rPr>
                <w:rFonts w:cs="Times New Roman"/>
                <w:lang w:val="sr-Cyrl-RS"/>
              </w:rPr>
              <w:t>(+381) 11 3640697</w:t>
            </w:r>
          </w:p>
        </w:tc>
      </w:tr>
      <w:tr w:rsidR="002D601B" w:rsidRPr="00142AC5" w14:paraId="0FABD45A" w14:textId="77777777" w:rsidTr="00274A64">
        <w:trPr>
          <w:trHeight w:val="409"/>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19B4BD31" w14:textId="77777777" w:rsidR="002D601B" w:rsidRPr="00142AC5" w:rsidRDefault="002D601B" w:rsidP="00274A64">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45CAC9C8" w14:textId="77777777" w:rsidR="002D601B" w:rsidRPr="00142AC5" w:rsidRDefault="002D601B" w:rsidP="00274A64">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6C71BC7F" w14:textId="77777777" w:rsidR="002D601B" w:rsidRPr="00142AC5" w:rsidRDefault="002D601B" w:rsidP="002D601B">
      <w:pPr>
        <w:rPr>
          <w:rFonts w:cs="Times New Roman"/>
          <w:szCs w:val="24"/>
          <w:lang w:val="sr-Cyrl-RS"/>
        </w:rPr>
      </w:pPr>
    </w:p>
    <w:p w14:paraId="772C78A8" w14:textId="782AC958" w:rsidR="002D601B" w:rsidRPr="00142AC5" w:rsidRDefault="002D601B" w:rsidP="00463A45">
      <w:pPr>
        <w:rPr>
          <w:lang w:val="sr-Cyrl-RS"/>
        </w:rPr>
      </w:pPr>
      <w:r w:rsidRPr="00142AC5">
        <w:rPr>
          <w:rFonts w:cs="Times New Roman"/>
          <w:szCs w:val="24"/>
          <w:lang w:val="sr-Cyrl-RS"/>
        </w:rPr>
        <w:t xml:space="preserve">Опис послова: </w:t>
      </w:r>
      <w:bookmarkStart w:id="4" w:name="_Hlk186196847"/>
      <w:r w:rsidRPr="00142AC5">
        <w:rPr>
          <w:rFonts w:cs="Times New Roman"/>
          <w:szCs w:val="24"/>
          <w:lang w:val="sr-Cyrl-RS"/>
        </w:rPr>
        <w:t>Обавља стручне и саветодавне послове у вези са пословима из делокруга Агенције у области урбанизма; учествује у припреми седнице колегијума и других радних састанака кој</w:t>
      </w:r>
      <w:r w:rsidR="00A64136" w:rsidRPr="00142AC5">
        <w:rPr>
          <w:rFonts w:cs="Times New Roman"/>
          <w:szCs w:val="24"/>
          <w:lang w:val="sr-Cyrl-RS"/>
        </w:rPr>
        <w:t>e</w:t>
      </w:r>
      <w:r w:rsidRPr="00142AC5">
        <w:rPr>
          <w:rFonts w:cs="Times New Roman"/>
          <w:szCs w:val="24"/>
          <w:lang w:val="sr-Cyrl-RS"/>
        </w:rPr>
        <w:t xml:space="preserve"> организује директор Агенције; припрема и анализира документа релевантна за састављање извештаја са реализованих скупова; одржава колегијуме у одсуству директора и  прикупља информације о извршењу планираних радних задатака, о чему извештава директора </w:t>
      </w:r>
      <w:r w:rsidRPr="00142AC5">
        <w:rPr>
          <w:rFonts w:cs="Times New Roman"/>
          <w:szCs w:val="24"/>
          <w:lang w:val="sr-Cyrl-RS"/>
        </w:rPr>
        <w:lastRenderedPageBreak/>
        <w:t>Агенције; извештава директора Агенције о извршавању послова у утврђеним роковима, а о евентуалним проблемима предлаже Директору предузимање мера и активности за</w:t>
      </w:r>
      <w:r w:rsidRPr="00142AC5">
        <w:rPr>
          <w:lang w:val="sr-Cyrl-RS"/>
        </w:rPr>
        <w:t xml:space="preserve"> </w:t>
      </w:r>
      <w:r w:rsidRPr="00142AC5">
        <w:rPr>
          <w:rFonts w:cs="Times New Roman"/>
          <w:szCs w:val="24"/>
          <w:lang w:val="sr-Cyrl-RS"/>
        </w:rPr>
        <w:t>њихово превазилажење; сарађује са руководиоцима унутрашњих јединица Агенције ради прикупљања података релевантних за припрему активности директора; комуницира са надлежним министарствима, другим државним институцијама и организацијама;  обавља послове припреме стручних скупова и радионица; прати послове стручне сарадње са домаћим и страним институцијама у овој области; даје стручна мишљења на извештаје у вези са активностима директора Агенције; обавља и друге послове по налогу директора Агенције</w:t>
      </w:r>
      <w:bookmarkEnd w:id="4"/>
      <w:r w:rsidRPr="00142AC5">
        <w:rPr>
          <w:rFonts w:cs="Times New Roman"/>
          <w:szCs w:val="24"/>
          <w:lang w:val="sr-Cyrl-RS"/>
        </w:rPr>
        <w:t>.</w:t>
      </w:r>
    </w:p>
    <w:p w14:paraId="2B658F37" w14:textId="62DF4119" w:rsidR="00ED6C18" w:rsidRPr="00142AC5" w:rsidRDefault="00336A2A" w:rsidP="00AF23BD">
      <w:pPr>
        <w:pStyle w:val="Heading2"/>
        <w:rPr>
          <w:i/>
          <w:iCs/>
          <w:caps w:val="0"/>
          <w:lang w:val="sr-Cyrl-RS"/>
        </w:rPr>
      </w:pPr>
      <w:r w:rsidRPr="00142AC5">
        <w:rPr>
          <w:i/>
          <w:iCs/>
          <w:caps w:val="0"/>
          <w:lang w:val="sr-Cyrl-RS"/>
        </w:rPr>
        <w:t xml:space="preserve">Посебни саветник директора за финансијска питања </w:t>
      </w:r>
    </w:p>
    <w:p w14:paraId="7233ECFF" w14:textId="77777777" w:rsidR="00ED6C18" w:rsidRPr="00142AC5" w:rsidRDefault="00ED6C18" w:rsidP="00ED6C18">
      <w:pPr>
        <w:spacing w:after="11"/>
        <w:ind w:left="11" w:right="249" w:firstLine="567"/>
        <w:rPr>
          <w:rFonts w:cs="Times New Roman"/>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ED6C18" w:rsidRPr="00142AC5" w14:paraId="5C16D100"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D17DF6F"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27E37546" w14:textId="77777777" w:rsidR="00ED6C18" w:rsidRPr="00142AC5" w:rsidRDefault="00ED6C18" w:rsidP="00E5359E">
            <w:pPr>
              <w:spacing w:line="259" w:lineRule="auto"/>
              <w:ind w:left="1"/>
              <w:jc w:val="left"/>
              <w:rPr>
                <w:rFonts w:cs="Times New Roman"/>
                <w:lang w:val="sr-Cyrl-RS"/>
              </w:rPr>
            </w:pPr>
            <w:r w:rsidRPr="00142AC5">
              <w:rPr>
                <w:rFonts w:cs="Times New Roman"/>
                <w:b/>
                <w:lang w:val="sr-Cyrl-RS"/>
              </w:rPr>
              <w:t>Татјана Миливојевић</w:t>
            </w:r>
          </w:p>
        </w:tc>
      </w:tr>
      <w:tr w:rsidR="00ED6C18" w:rsidRPr="00142AC5" w14:paraId="3889F948"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25CCD48"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D3C2CA7"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Посебни саветник директора за финансијска питања</w:t>
            </w:r>
          </w:p>
        </w:tc>
      </w:tr>
      <w:tr w:rsidR="00ED6C18" w:rsidRPr="00142AC5" w14:paraId="5D08D1E4"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202D0751"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A7E5ED4" w14:textId="77777777" w:rsidR="00ED6C18" w:rsidRPr="00142AC5" w:rsidRDefault="00ED6C18" w:rsidP="00E5359E">
            <w:pPr>
              <w:spacing w:line="259" w:lineRule="auto"/>
              <w:ind w:left="1"/>
              <w:jc w:val="left"/>
              <w:rPr>
                <w:rFonts w:cs="Times New Roman"/>
                <w:lang w:val="sr-Cyrl-RS"/>
              </w:rPr>
            </w:pPr>
            <w:r w:rsidRPr="00142AC5">
              <w:rPr>
                <w:rFonts w:cs="Times New Roman"/>
                <w:i/>
                <w:lang w:val="sr-Cyrl-RS"/>
              </w:rPr>
              <w:t>tatjana.milivojevic@appurs.gov.rs</w:t>
            </w:r>
          </w:p>
        </w:tc>
      </w:tr>
      <w:tr w:rsidR="00ED6C18" w:rsidRPr="00142AC5" w14:paraId="31CA190D" w14:textId="77777777" w:rsidTr="00E5359E">
        <w:trPr>
          <w:trHeight w:val="413"/>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66900CE"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550A4AB" w14:textId="7147BC8A" w:rsidR="00ED6C18" w:rsidRPr="00142AC5" w:rsidRDefault="00ED6C18" w:rsidP="00E5359E">
            <w:pPr>
              <w:spacing w:line="259" w:lineRule="auto"/>
              <w:ind w:left="1"/>
              <w:jc w:val="left"/>
              <w:rPr>
                <w:rFonts w:cs="Times New Roman"/>
                <w:lang w:val="sr-Cyrl-RS"/>
              </w:rPr>
            </w:pPr>
            <w:r w:rsidRPr="00142AC5">
              <w:rPr>
                <w:rFonts w:cs="Times New Roman"/>
                <w:lang w:val="sr-Cyrl-RS"/>
              </w:rPr>
              <w:t xml:space="preserve">(+381) 11 </w:t>
            </w:r>
            <w:r w:rsidR="005367AD" w:rsidRPr="00142AC5">
              <w:rPr>
                <w:rFonts w:cs="Times New Roman"/>
                <w:lang w:val="sr-Cyrl-RS"/>
              </w:rPr>
              <w:t>3640697</w:t>
            </w:r>
          </w:p>
        </w:tc>
      </w:tr>
      <w:tr w:rsidR="00ED6C18" w:rsidRPr="00142AC5" w14:paraId="0A2E794F" w14:textId="77777777" w:rsidTr="00E5359E">
        <w:trPr>
          <w:trHeight w:val="409"/>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12FD4FA"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130A38B7"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33F08159" w14:textId="77777777" w:rsidR="00ED6C18" w:rsidRPr="00142AC5" w:rsidRDefault="00ED6C18" w:rsidP="00ED6C18">
      <w:pPr>
        <w:spacing w:after="11"/>
        <w:ind w:left="11" w:right="248" w:firstLine="720"/>
        <w:rPr>
          <w:rFonts w:cs="Times New Roman"/>
          <w:b/>
          <w:sz w:val="28"/>
          <w:lang w:val="sr-Cyrl-RS"/>
        </w:rPr>
      </w:pPr>
    </w:p>
    <w:p w14:paraId="2C9F0F45" w14:textId="4A4A32E5" w:rsidR="00ED6C18" w:rsidRPr="00142AC5" w:rsidRDefault="00ED6C18" w:rsidP="00463A45">
      <w:pPr>
        <w:spacing w:line="276" w:lineRule="auto"/>
        <w:ind w:right="-334"/>
        <w:rPr>
          <w:rFonts w:cs="Times New Roman"/>
          <w:lang w:val="sr-Cyrl-RS"/>
        </w:rPr>
      </w:pPr>
      <w:r w:rsidRPr="00142AC5">
        <w:rPr>
          <w:rFonts w:cs="Times New Roman"/>
          <w:szCs w:val="24"/>
          <w:lang w:val="sr-Cyrl-RS"/>
        </w:rPr>
        <w:t>Опис послова: Обавља стручне и саветодавне послове у вези са пословима из делокруга Агенције у области финансијских питања; учествује у припреми седнице колегијума и других радних састанака кој</w:t>
      </w:r>
      <w:r w:rsidR="00A8228D" w:rsidRPr="00142AC5">
        <w:rPr>
          <w:rFonts w:cs="Times New Roman"/>
          <w:szCs w:val="24"/>
          <w:lang w:val="sr-Cyrl-RS"/>
        </w:rPr>
        <w:t>e</w:t>
      </w:r>
      <w:r w:rsidRPr="00142AC5">
        <w:rPr>
          <w:rFonts w:cs="Times New Roman"/>
          <w:szCs w:val="24"/>
          <w:lang w:val="sr-Cyrl-RS"/>
        </w:rPr>
        <w:t xml:space="preserve"> организује директор Агенције; припрема и анализира документа релевантна за састављање извештаја са реализованих скупова; одржава колегијуме у одсуству директора и прикупља информације о извршењу планираних радних задатака, о чему извештава директора Агенције; извештава директора Агенције о извршавању послова у утврђеним роковима, а о евентуалним проблемима предлаже Директору предузимање мера и активности за</w:t>
      </w:r>
      <w:r w:rsidRPr="00142AC5">
        <w:rPr>
          <w:rFonts w:cs="Times New Roman"/>
          <w:lang w:val="sr-Cyrl-RS"/>
        </w:rPr>
        <w:t xml:space="preserve"> </w:t>
      </w:r>
      <w:r w:rsidRPr="00142AC5">
        <w:rPr>
          <w:rFonts w:cs="Times New Roman"/>
          <w:szCs w:val="24"/>
          <w:lang w:val="sr-Cyrl-RS"/>
        </w:rPr>
        <w:t>њихово превазилажење; сарађује са руководиоцима унутрашњих јединица Агенције ради прикупљања података релевантних за припрему активности директора; комуницира са надлежним министарствима, другим државним институцијама и организацијама;  обавља послове припреме стручних скупова и радионица; прати послове стручне сарадње са домаћим и страним институцијама у овој области; даје стручна мишљења на извештаје у вези са активностима директора Агенције; обавља и друге послове по налогу директора Агенције.</w:t>
      </w:r>
    </w:p>
    <w:p w14:paraId="0AF6F55D" w14:textId="54396C79" w:rsidR="00ED6C18" w:rsidRPr="00142AC5" w:rsidRDefault="00ED6C18" w:rsidP="00AF23BD">
      <w:pPr>
        <w:pStyle w:val="Heading2"/>
        <w:rPr>
          <w:i/>
          <w:iCs/>
          <w:lang w:val="sr-Cyrl-RS"/>
        </w:rPr>
      </w:pPr>
      <w:r w:rsidRPr="00142AC5">
        <w:rPr>
          <w:rFonts w:eastAsia="Calibri"/>
          <w:i/>
          <w:iCs/>
          <w:noProof/>
          <w:sz w:val="22"/>
          <w:lang w:val="sr-Cyrl-RS"/>
        </w:rPr>
        <mc:AlternateContent>
          <mc:Choice Requires="wpg">
            <w:drawing>
              <wp:anchor distT="0" distB="0" distL="114300" distR="114300" simplePos="0" relativeHeight="251667456" behindDoc="0" locked="0" layoutInCell="1" allowOverlap="1" wp14:anchorId="5929B577" wp14:editId="302372B1">
                <wp:simplePos x="0" y="0"/>
                <wp:positionH relativeFrom="page">
                  <wp:posOffset>304800</wp:posOffset>
                </wp:positionH>
                <wp:positionV relativeFrom="page">
                  <wp:posOffset>341325</wp:posOffset>
                </wp:positionV>
                <wp:extent cx="36576" cy="10010902"/>
                <wp:effectExtent l="0" t="0" r="0" b="0"/>
                <wp:wrapSquare wrapText="bothSides"/>
                <wp:docPr id="189068" name="Group 189068"/>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47" name="Shape 236747"/>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48" name="Shape 236748"/>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49" name="Shape 236749"/>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EACB015" id="Group 189068" o:spid="_x0000_s1026" style="position:absolute;margin-left:24pt;margin-top:26.9pt;width:2.9pt;height:788.25pt;z-index:251667456;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">
                <v:shape id="Shape 236747"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" path="m,l18288,r,10010902l,10010902,,e" fillcolor="#2e74b5" stroked="f" strokeweight="0">
                  <v:stroke miterlimit="83231f" joinstyle="miter"/>
                  <v:path arrowok="t" textboxrect="0,0,18288,10010902"/>
                </v:shape>
                <v:shape id="Shape 236748"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" path="m,l9144,r,10010902l,10010902,,e" stroked="f" strokeweight="0">
                  <v:stroke miterlimit="83231f" joinstyle="miter"/>
                  <v:path arrowok="t" textboxrect="0,0,9144,10010902"/>
                </v:shape>
                <v:shape id="Shape 236749"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i/>
          <w:iCs/>
          <w:noProof/>
          <w:sz w:val="22"/>
          <w:lang w:val="sr-Cyrl-RS"/>
        </w:rPr>
        <mc:AlternateContent>
          <mc:Choice Requires="wpg">
            <w:drawing>
              <wp:anchor distT="0" distB="0" distL="114300" distR="114300" simplePos="0" relativeHeight="251668480" behindDoc="0" locked="0" layoutInCell="1" allowOverlap="1" wp14:anchorId="5AF3CFAF" wp14:editId="56734F2E">
                <wp:simplePos x="0" y="0"/>
                <wp:positionH relativeFrom="page">
                  <wp:posOffset>7220458</wp:posOffset>
                </wp:positionH>
                <wp:positionV relativeFrom="page">
                  <wp:posOffset>341325</wp:posOffset>
                </wp:positionV>
                <wp:extent cx="36576" cy="10010902"/>
                <wp:effectExtent l="0" t="0" r="0" b="0"/>
                <wp:wrapSquare wrapText="bothSides"/>
                <wp:docPr id="189070" name="Group 189070"/>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53" name="Shape 236753"/>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54" name="Shape 236754"/>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55" name="Shape 236755"/>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7F52C442" id="Group 189070" o:spid="_x0000_s1026" style="position:absolute;margin-left:568.55pt;margin-top:26.9pt;width:2.9pt;height:788.25pt;z-index:251668480;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">
                <v:shape id="Shape 236753"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" path="m,l18288,r,10010902l,10010902,,e" fillcolor="#2e74b5" stroked="f" strokeweight="0">
                  <v:stroke miterlimit="83231f" joinstyle="miter"/>
                  <v:path arrowok="t" textboxrect="0,0,18288,10010902"/>
                </v:shape>
                <v:shape id="Shape 236754"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" path="m,l9144,r,10010902l,10010902,,e" stroked="f" strokeweight="0">
                  <v:stroke miterlimit="83231f" joinstyle="miter"/>
                  <v:path arrowok="t" textboxrect="0,0,9144,10010902"/>
                </v:shape>
                <v:shape id="Shape 236755"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00336A2A" w:rsidRPr="00142AC5">
        <w:rPr>
          <w:i/>
          <w:iCs/>
          <w:caps w:val="0"/>
          <w:lang w:val="sr-Cyrl-RS"/>
        </w:rPr>
        <w:t xml:space="preserve">Помоћник директора у сектору за просторно планирање </w:t>
      </w:r>
    </w:p>
    <w:p w14:paraId="3F2FA336" w14:textId="77777777" w:rsidR="00ED6C18" w:rsidRPr="00142AC5" w:rsidRDefault="00ED6C18" w:rsidP="00ED6C18">
      <w:pPr>
        <w:spacing w:after="11"/>
        <w:ind w:left="11" w:right="248" w:firstLine="720"/>
        <w:rPr>
          <w:rFonts w:cs="Times New Roman"/>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ED6C18" w:rsidRPr="00142AC5" w14:paraId="237C6612"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219531D3"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3A53202" w14:textId="77777777" w:rsidR="00ED6C18" w:rsidRPr="00142AC5" w:rsidRDefault="00ED6C18" w:rsidP="00E5359E">
            <w:pPr>
              <w:spacing w:line="259" w:lineRule="auto"/>
              <w:ind w:left="1"/>
              <w:jc w:val="left"/>
              <w:rPr>
                <w:rFonts w:cs="Times New Roman"/>
                <w:lang w:val="sr-Cyrl-RS"/>
              </w:rPr>
            </w:pPr>
            <w:r w:rsidRPr="00142AC5">
              <w:rPr>
                <w:rFonts w:cs="Times New Roman"/>
                <w:b/>
                <w:lang w:val="sr-Cyrl-RS"/>
              </w:rPr>
              <w:t>Наталија Белић</w:t>
            </w:r>
          </w:p>
        </w:tc>
      </w:tr>
      <w:tr w:rsidR="00ED6C18" w:rsidRPr="00142AC5" w14:paraId="6929D48E"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6649761"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0C105216"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Помоћник директора у Сектору за просторно планирање</w:t>
            </w:r>
          </w:p>
        </w:tc>
      </w:tr>
      <w:tr w:rsidR="00ED6C18" w:rsidRPr="00142AC5" w14:paraId="1F6A48F5"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04CC3F21"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2A9E8BEA" w14:textId="77777777" w:rsidR="00ED6C18" w:rsidRPr="00142AC5" w:rsidRDefault="00ED6C18" w:rsidP="00E5359E">
            <w:pPr>
              <w:spacing w:line="259" w:lineRule="auto"/>
              <w:ind w:left="1"/>
              <w:jc w:val="left"/>
              <w:rPr>
                <w:rFonts w:cs="Times New Roman"/>
                <w:lang w:val="sr-Cyrl-RS"/>
              </w:rPr>
            </w:pPr>
            <w:r w:rsidRPr="00142AC5">
              <w:rPr>
                <w:rFonts w:cs="Times New Roman"/>
                <w:i/>
                <w:lang w:val="sr-Cyrl-RS"/>
              </w:rPr>
              <w:t>natalija.belic@appurs.gov.rs</w:t>
            </w:r>
          </w:p>
        </w:tc>
      </w:tr>
      <w:tr w:rsidR="00ED6C18" w:rsidRPr="00142AC5" w14:paraId="57F04BD3"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B7D9447"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2BAE4741" w14:textId="3CDBE4D8" w:rsidR="00ED6C18" w:rsidRPr="00142AC5" w:rsidRDefault="00ED6C18" w:rsidP="00E5359E">
            <w:pPr>
              <w:spacing w:line="259" w:lineRule="auto"/>
              <w:ind w:left="1"/>
              <w:jc w:val="left"/>
              <w:rPr>
                <w:rFonts w:cs="Times New Roman"/>
                <w:lang w:val="sr-Cyrl-RS"/>
              </w:rPr>
            </w:pPr>
            <w:r w:rsidRPr="00142AC5">
              <w:rPr>
                <w:rFonts w:cs="Times New Roman"/>
                <w:lang w:val="sr-Cyrl-RS"/>
              </w:rPr>
              <w:t xml:space="preserve">(+381) 11 </w:t>
            </w:r>
            <w:r w:rsidR="00D14A9E" w:rsidRPr="00142AC5">
              <w:rPr>
                <w:rFonts w:cs="Times New Roman"/>
                <w:lang w:val="sr-Cyrl-RS"/>
              </w:rPr>
              <w:t>3640697</w:t>
            </w:r>
            <w:r w:rsidRPr="00142AC5">
              <w:rPr>
                <w:rFonts w:cs="Times New Roman"/>
                <w:lang w:val="sr-Cyrl-RS"/>
              </w:rPr>
              <w:t xml:space="preserve"> </w:t>
            </w:r>
          </w:p>
        </w:tc>
      </w:tr>
      <w:tr w:rsidR="00ED6C18" w:rsidRPr="00142AC5" w14:paraId="0C5F2AA2"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899B4DF"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7BBC92F8"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18B7CBE8" w14:textId="77777777" w:rsidR="00660638" w:rsidRPr="00142AC5" w:rsidRDefault="00660638" w:rsidP="00463A45">
      <w:pPr>
        <w:spacing w:after="11"/>
        <w:ind w:left="21" w:right="248"/>
        <w:rPr>
          <w:rFonts w:cs="Times New Roman"/>
          <w:lang w:val="sr-Cyrl-RS"/>
        </w:rPr>
      </w:pPr>
    </w:p>
    <w:p w14:paraId="456F1C64" w14:textId="3076104D" w:rsidR="00ED6C18" w:rsidRPr="00142AC5" w:rsidRDefault="00ED6C18" w:rsidP="00463A45">
      <w:pPr>
        <w:spacing w:after="11"/>
        <w:ind w:left="21" w:right="248"/>
        <w:rPr>
          <w:rFonts w:cs="Times New Roman"/>
          <w:lang w:val="sr-Cyrl-RS"/>
        </w:rPr>
      </w:pPr>
      <w:r w:rsidRPr="00142AC5">
        <w:rPr>
          <w:rFonts w:cs="Times New Roman"/>
          <w:lang w:val="sr-Cyrl-RS"/>
        </w:rPr>
        <w:t xml:space="preserve">Опис послова: Руководи Сектором; планира, усмерава и надзире рад запослених у Сектору; остварује сарадњу из делокруга Сектора са другим органима, организацијама, јавним </w:t>
      </w:r>
      <w:r w:rsidRPr="00142AC5">
        <w:rPr>
          <w:rFonts w:cs="Times New Roman"/>
          <w:lang w:val="sr-Cyrl-RS"/>
        </w:rPr>
        <w:lastRenderedPageBreak/>
        <w:t>предузећима, установама и другим правним лицима; врши најсложеније послове из делокруга Сектора; координира рад са другим секторима ради израде аката Агенције; организује и руководи активностима на припреми, координацији и праћењу израде комплетне планске документације; координира рад на изради годишњег програма рада Агенције и извештаја о раду Сектора; одговара за благовремено, законито, правилно и квалитетно обављање послова из делокруга рада Сектора; распоређује послове на непосредне извршиоце; пружа непосредним извршиоцима потребну стручну помоћ у раду; обавља и друге послове по налогу директора Агенције.</w:t>
      </w:r>
    </w:p>
    <w:p w14:paraId="2549272C" w14:textId="748E9975" w:rsidR="00ED6C18" w:rsidRPr="00142AC5" w:rsidRDefault="00336A2A" w:rsidP="00AF23BD">
      <w:pPr>
        <w:pStyle w:val="Heading2"/>
        <w:rPr>
          <w:i/>
          <w:iCs/>
          <w:lang w:val="sr-Cyrl-RS"/>
        </w:rPr>
      </w:pPr>
      <w:r w:rsidRPr="00142AC5">
        <w:rPr>
          <w:i/>
          <w:iCs/>
          <w:caps w:val="0"/>
          <w:lang w:val="sr-Cyrl-RS"/>
        </w:rPr>
        <w:t>Помоћник директора у сектору за урбанизам</w:t>
      </w:r>
    </w:p>
    <w:p w14:paraId="0270958F" w14:textId="51046194" w:rsidR="00ED6C18" w:rsidRPr="00142AC5" w:rsidRDefault="00ED6C18" w:rsidP="00ED6C18">
      <w:pPr>
        <w:spacing w:after="11"/>
        <w:ind w:left="21" w:right="248"/>
        <w:rPr>
          <w:rFonts w:cs="Times New Roman"/>
          <w:lang w:val="sr-Cyrl-RS"/>
        </w:rPr>
      </w:pPr>
    </w:p>
    <w:tbl>
      <w:tblPr>
        <w:tblStyle w:val="TableGrid0"/>
        <w:tblW w:w="8075" w:type="dxa"/>
        <w:tblInd w:w="784" w:type="dxa"/>
        <w:tblCellMar>
          <w:top w:w="105" w:type="dxa"/>
          <w:right w:w="60" w:type="dxa"/>
        </w:tblCellMar>
        <w:tblLook w:val="04A0" w:firstRow="1" w:lastRow="0" w:firstColumn="1" w:lastColumn="0" w:noHBand="0" w:noVBand="1"/>
      </w:tblPr>
      <w:tblGrid>
        <w:gridCol w:w="2404"/>
        <w:gridCol w:w="5419"/>
        <w:gridCol w:w="252"/>
      </w:tblGrid>
      <w:tr w:rsidR="00ED6C18" w:rsidRPr="00142AC5" w14:paraId="39BE1977"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42648DF" w14:textId="77777777" w:rsidR="00ED6C18" w:rsidRPr="00142AC5" w:rsidRDefault="00ED6C18" w:rsidP="00E5359E">
            <w:pPr>
              <w:spacing w:line="259" w:lineRule="auto"/>
              <w:ind w:left="107"/>
              <w:jc w:val="left"/>
              <w:rPr>
                <w:rFonts w:cs="Times New Roman"/>
                <w:lang w:val="sr-Cyrl-RS"/>
              </w:rPr>
            </w:pPr>
            <w:r w:rsidRPr="00142AC5">
              <w:rPr>
                <w:rFonts w:cs="Times New Roman"/>
                <w:lang w:val="sr-Cyrl-RS"/>
              </w:rPr>
              <w:t xml:space="preserve">ИМЕ И ПРЕЗИМЕ </w:t>
            </w:r>
          </w:p>
        </w:tc>
        <w:tc>
          <w:tcPr>
            <w:tcW w:w="5419" w:type="dxa"/>
            <w:tcBorders>
              <w:top w:val="single" w:sz="4" w:space="0" w:color="000000"/>
              <w:left w:val="single" w:sz="4" w:space="0" w:color="000000"/>
              <w:bottom w:val="single" w:sz="4" w:space="0" w:color="000000"/>
              <w:right w:val="nil"/>
            </w:tcBorders>
            <w:shd w:val="clear" w:color="auto" w:fill="DEEAF6"/>
          </w:tcPr>
          <w:p w14:paraId="3BC65627" w14:textId="77777777" w:rsidR="00ED6C18" w:rsidRPr="00142AC5" w:rsidRDefault="00ED6C18" w:rsidP="00E5359E">
            <w:pPr>
              <w:spacing w:line="259" w:lineRule="auto"/>
              <w:ind w:left="108"/>
              <w:jc w:val="left"/>
              <w:rPr>
                <w:rFonts w:cs="Times New Roman"/>
                <w:b/>
                <w:bCs/>
                <w:lang w:val="sr-Cyrl-RS"/>
              </w:rPr>
            </w:pPr>
            <w:r w:rsidRPr="00142AC5">
              <w:rPr>
                <w:rFonts w:cs="Times New Roman"/>
                <w:b/>
                <w:bCs/>
                <w:lang w:val="sr-Cyrl-RS"/>
              </w:rPr>
              <w:t>Даниела Корица Пантелић</w:t>
            </w:r>
          </w:p>
        </w:tc>
        <w:tc>
          <w:tcPr>
            <w:tcW w:w="252" w:type="dxa"/>
            <w:tcBorders>
              <w:top w:val="single" w:sz="4" w:space="0" w:color="000000"/>
              <w:left w:val="nil"/>
              <w:bottom w:val="single" w:sz="4" w:space="0" w:color="000000"/>
              <w:right w:val="single" w:sz="4" w:space="0" w:color="000000"/>
            </w:tcBorders>
            <w:shd w:val="clear" w:color="auto" w:fill="DEEAF6"/>
          </w:tcPr>
          <w:p w14:paraId="42E3D70E" w14:textId="77777777" w:rsidR="00ED6C18" w:rsidRPr="00142AC5" w:rsidRDefault="00ED6C18" w:rsidP="00E5359E">
            <w:pPr>
              <w:spacing w:after="160" w:line="259" w:lineRule="auto"/>
              <w:jc w:val="left"/>
              <w:rPr>
                <w:rFonts w:cs="Times New Roman"/>
                <w:lang w:val="sr-Cyrl-RS"/>
              </w:rPr>
            </w:pPr>
          </w:p>
        </w:tc>
      </w:tr>
      <w:tr w:rsidR="00ED6C18" w:rsidRPr="00142AC5" w14:paraId="24F99703" w14:textId="77777777" w:rsidTr="001E36F7">
        <w:trPr>
          <w:trHeight w:val="398"/>
        </w:trPr>
        <w:tc>
          <w:tcPr>
            <w:tcW w:w="240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CE3BADA" w14:textId="77777777" w:rsidR="00ED6C18" w:rsidRPr="00142AC5" w:rsidRDefault="00ED6C18" w:rsidP="00E5359E">
            <w:pPr>
              <w:spacing w:line="259" w:lineRule="auto"/>
              <w:ind w:left="107"/>
              <w:jc w:val="left"/>
              <w:rPr>
                <w:rFonts w:cs="Times New Roman"/>
                <w:lang w:val="sr-Cyrl-RS"/>
              </w:rPr>
            </w:pPr>
            <w:r w:rsidRPr="00142AC5">
              <w:rPr>
                <w:rFonts w:cs="Times New Roman"/>
                <w:lang w:val="sr-Cyrl-RS"/>
              </w:rPr>
              <w:t xml:space="preserve">РАДНО МЕСТО </w:t>
            </w:r>
          </w:p>
        </w:tc>
        <w:tc>
          <w:tcPr>
            <w:tcW w:w="5419" w:type="dxa"/>
            <w:tcBorders>
              <w:top w:val="single" w:sz="4" w:space="0" w:color="000000"/>
              <w:left w:val="single" w:sz="4" w:space="0" w:color="000000"/>
              <w:bottom w:val="single" w:sz="4" w:space="0" w:color="000000"/>
              <w:right w:val="nil"/>
            </w:tcBorders>
            <w:shd w:val="clear" w:color="auto" w:fill="DEEAF6"/>
          </w:tcPr>
          <w:p w14:paraId="5784281E" w14:textId="77777777" w:rsidR="00ED6C18" w:rsidRPr="00142AC5" w:rsidRDefault="00ED6C18" w:rsidP="00E5359E">
            <w:pPr>
              <w:spacing w:line="259" w:lineRule="auto"/>
              <w:ind w:left="108"/>
              <w:jc w:val="left"/>
              <w:rPr>
                <w:rFonts w:cs="Times New Roman"/>
                <w:lang w:val="sr-Cyrl-RS"/>
              </w:rPr>
            </w:pPr>
            <w:r w:rsidRPr="00142AC5">
              <w:rPr>
                <w:rFonts w:cs="Times New Roman"/>
                <w:lang w:val="sr-Cyrl-RS"/>
              </w:rPr>
              <w:t>Помоћник директора у Сектору за урбанизам</w:t>
            </w:r>
          </w:p>
        </w:tc>
        <w:tc>
          <w:tcPr>
            <w:tcW w:w="252" w:type="dxa"/>
            <w:tcBorders>
              <w:top w:val="single" w:sz="4" w:space="0" w:color="000000"/>
              <w:left w:val="nil"/>
              <w:bottom w:val="single" w:sz="4" w:space="0" w:color="000000"/>
              <w:right w:val="single" w:sz="4" w:space="0" w:color="000000"/>
            </w:tcBorders>
            <w:shd w:val="clear" w:color="auto" w:fill="DEEAF6"/>
          </w:tcPr>
          <w:p w14:paraId="0403E876" w14:textId="77777777" w:rsidR="00ED6C18" w:rsidRPr="00142AC5" w:rsidRDefault="00ED6C18" w:rsidP="00E5359E">
            <w:pPr>
              <w:spacing w:line="259" w:lineRule="auto"/>
              <w:rPr>
                <w:rFonts w:cs="Times New Roman"/>
                <w:lang w:val="sr-Cyrl-RS"/>
              </w:rPr>
            </w:pPr>
          </w:p>
        </w:tc>
      </w:tr>
      <w:tr w:rsidR="00ED6C18" w:rsidRPr="00142AC5" w14:paraId="4C98BB57"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16232502" w14:textId="77777777" w:rsidR="00ED6C18" w:rsidRPr="00142AC5" w:rsidRDefault="00ED6C18" w:rsidP="00E5359E">
            <w:pPr>
              <w:spacing w:line="259" w:lineRule="auto"/>
              <w:ind w:left="107"/>
              <w:jc w:val="left"/>
              <w:rPr>
                <w:rFonts w:cs="Times New Roman"/>
                <w:lang w:val="sr-Cyrl-RS"/>
              </w:rPr>
            </w:pPr>
            <w:r w:rsidRPr="00142AC5">
              <w:rPr>
                <w:rFonts w:cs="Times New Roman"/>
                <w:lang w:val="sr-Cyrl-RS"/>
              </w:rPr>
              <w:t xml:space="preserve">ИМЕЈЛ АДРЕСА </w:t>
            </w:r>
          </w:p>
        </w:tc>
        <w:tc>
          <w:tcPr>
            <w:tcW w:w="5419" w:type="dxa"/>
            <w:tcBorders>
              <w:top w:val="single" w:sz="4" w:space="0" w:color="000000"/>
              <w:left w:val="single" w:sz="4" w:space="0" w:color="000000"/>
              <w:bottom w:val="single" w:sz="4" w:space="0" w:color="000000"/>
              <w:right w:val="nil"/>
            </w:tcBorders>
            <w:shd w:val="clear" w:color="auto" w:fill="DEEAF6"/>
          </w:tcPr>
          <w:p w14:paraId="5D4F8C2D" w14:textId="77777777" w:rsidR="00ED6C18" w:rsidRPr="00142AC5" w:rsidRDefault="00ED6C18" w:rsidP="00A64136">
            <w:pPr>
              <w:spacing w:line="259" w:lineRule="auto"/>
              <w:ind w:left="1"/>
              <w:jc w:val="left"/>
              <w:rPr>
                <w:rFonts w:cs="Times New Roman"/>
                <w:lang w:val="sr-Cyrl-RS"/>
              </w:rPr>
            </w:pPr>
            <w:r w:rsidRPr="00142AC5">
              <w:rPr>
                <w:rFonts w:cs="Times New Roman"/>
                <w:i/>
                <w:lang w:val="sr-Cyrl-RS"/>
              </w:rPr>
              <w:t>daniela.korica@appurs.gov.rs</w:t>
            </w:r>
          </w:p>
        </w:tc>
        <w:tc>
          <w:tcPr>
            <w:tcW w:w="252" w:type="dxa"/>
            <w:tcBorders>
              <w:top w:val="single" w:sz="4" w:space="0" w:color="000000"/>
              <w:left w:val="nil"/>
              <w:bottom w:val="single" w:sz="4" w:space="0" w:color="000000"/>
              <w:right w:val="single" w:sz="4" w:space="0" w:color="000000"/>
            </w:tcBorders>
            <w:shd w:val="clear" w:color="auto" w:fill="DEEAF6"/>
          </w:tcPr>
          <w:p w14:paraId="4FC17B01" w14:textId="77777777" w:rsidR="00ED6C18" w:rsidRPr="00142AC5" w:rsidRDefault="00ED6C18" w:rsidP="00E5359E">
            <w:pPr>
              <w:spacing w:after="160" w:line="259" w:lineRule="auto"/>
              <w:jc w:val="left"/>
              <w:rPr>
                <w:rFonts w:cs="Times New Roman"/>
                <w:lang w:val="sr-Cyrl-RS"/>
              </w:rPr>
            </w:pPr>
          </w:p>
        </w:tc>
      </w:tr>
      <w:tr w:rsidR="00ED6C18" w:rsidRPr="00142AC5" w14:paraId="29C18DEE"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1A57DA9D" w14:textId="77777777" w:rsidR="00ED6C18" w:rsidRPr="00142AC5" w:rsidRDefault="00ED6C18" w:rsidP="00E5359E">
            <w:pPr>
              <w:spacing w:line="259" w:lineRule="auto"/>
              <w:ind w:left="107"/>
              <w:jc w:val="left"/>
              <w:rPr>
                <w:rFonts w:cs="Times New Roman"/>
                <w:lang w:val="sr-Cyrl-RS"/>
              </w:rPr>
            </w:pPr>
            <w:r w:rsidRPr="00142AC5">
              <w:rPr>
                <w:rFonts w:cs="Times New Roman"/>
                <w:lang w:val="sr-Cyrl-RS"/>
              </w:rPr>
              <w:t xml:space="preserve">БРОЈ ТЕЛЕФОНА </w:t>
            </w:r>
          </w:p>
        </w:tc>
        <w:tc>
          <w:tcPr>
            <w:tcW w:w="5419" w:type="dxa"/>
            <w:tcBorders>
              <w:top w:val="single" w:sz="4" w:space="0" w:color="000000"/>
              <w:left w:val="single" w:sz="4" w:space="0" w:color="000000"/>
              <w:bottom w:val="single" w:sz="4" w:space="0" w:color="000000"/>
              <w:right w:val="nil"/>
            </w:tcBorders>
            <w:shd w:val="clear" w:color="auto" w:fill="DEEAF6"/>
          </w:tcPr>
          <w:p w14:paraId="376A82FD" w14:textId="3E98728D" w:rsidR="00ED6C18" w:rsidRPr="00142AC5" w:rsidRDefault="00ED6C18" w:rsidP="00E5359E">
            <w:pPr>
              <w:spacing w:line="259" w:lineRule="auto"/>
              <w:ind w:left="108"/>
              <w:jc w:val="left"/>
              <w:rPr>
                <w:rFonts w:cs="Times New Roman"/>
                <w:lang w:val="sr-Cyrl-RS"/>
              </w:rPr>
            </w:pPr>
            <w:r w:rsidRPr="00142AC5">
              <w:rPr>
                <w:rFonts w:cs="Times New Roman"/>
                <w:lang w:val="sr-Cyrl-RS"/>
              </w:rPr>
              <w:t xml:space="preserve">(+381) 11 </w:t>
            </w:r>
            <w:r w:rsidR="00D14A9E" w:rsidRPr="00142AC5">
              <w:rPr>
                <w:rFonts w:cs="Times New Roman"/>
                <w:lang w:val="sr-Cyrl-RS"/>
              </w:rPr>
              <w:t>7853875</w:t>
            </w:r>
          </w:p>
        </w:tc>
        <w:tc>
          <w:tcPr>
            <w:tcW w:w="252" w:type="dxa"/>
            <w:tcBorders>
              <w:top w:val="single" w:sz="4" w:space="0" w:color="000000"/>
              <w:left w:val="nil"/>
              <w:bottom w:val="single" w:sz="4" w:space="0" w:color="000000"/>
              <w:right w:val="single" w:sz="4" w:space="0" w:color="000000"/>
            </w:tcBorders>
            <w:shd w:val="clear" w:color="auto" w:fill="DEEAF6"/>
          </w:tcPr>
          <w:p w14:paraId="0C300878" w14:textId="77777777" w:rsidR="00ED6C18" w:rsidRPr="00142AC5" w:rsidRDefault="00ED6C18" w:rsidP="00E5359E">
            <w:pPr>
              <w:spacing w:after="160" w:line="259" w:lineRule="auto"/>
              <w:jc w:val="left"/>
              <w:rPr>
                <w:rFonts w:cs="Times New Roman"/>
                <w:lang w:val="sr-Cyrl-RS"/>
              </w:rPr>
            </w:pPr>
          </w:p>
        </w:tc>
      </w:tr>
      <w:tr w:rsidR="00ED6C18" w:rsidRPr="00142AC5" w14:paraId="0DC24AE1"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016EAEFE" w14:textId="77777777" w:rsidR="00ED6C18" w:rsidRPr="00142AC5" w:rsidRDefault="00ED6C18" w:rsidP="00E5359E">
            <w:pPr>
              <w:spacing w:line="259" w:lineRule="auto"/>
              <w:ind w:left="107"/>
              <w:jc w:val="left"/>
              <w:rPr>
                <w:rFonts w:cs="Times New Roman"/>
                <w:lang w:val="sr-Cyrl-RS"/>
              </w:rPr>
            </w:pPr>
            <w:r w:rsidRPr="00142AC5">
              <w:rPr>
                <w:rFonts w:cs="Times New Roman"/>
                <w:lang w:val="sr-Cyrl-RS"/>
              </w:rPr>
              <w:t xml:space="preserve">АДРЕСА </w:t>
            </w:r>
          </w:p>
        </w:tc>
        <w:tc>
          <w:tcPr>
            <w:tcW w:w="5419" w:type="dxa"/>
            <w:tcBorders>
              <w:top w:val="single" w:sz="4" w:space="0" w:color="000000"/>
              <w:left w:val="single" w:sz="4" w:space="0" w:color="000000"/>
              <w:bottom w:val="single" w:sz="4" w:space="0" w:color="000000"/>
              <w:right w:val="nil"/>
            </w:tcBorders>
            <w:shd w:val="clear" w:color="auto" w:fill="DEEAF6"/>
          </w:tcPr>
          <w:p w14:paraId="0E3BFD59" w14:textId="77777777" w:rsidR="00ED6C18" w:rsidRPr="00142AC5" w:rsidRDefault="00ED6C18" w:rsidP="00E5359E">
            <w:pPr>
              <w:spacing w:line="259" w:lineRule="auto"/>
              <w:ind w:left="108"/>
              <w:jc w:val="left"/>
              <w:rPr>
                <w:rFonts w:cs="Times New Roman"/>
                <w:lang w:val="sr-Cyrl-RS"/>
              </w:rPr>
            </w:pPr>
            <w:r w:rsidRPr="00142AC5">
              <w:rPr>
                <w:rFonts w:cs="Times New Roman"/>
                <w:lang w:val="sr-Cyrl-RS"/>
              </w:rPr>
              <w:t xml:space="preserve">Краља Милутина 10а, Београд </w:t>
            </w:r>
          </w:p>
        </w:tc>
        <w:tc>
          <w:tcPr>
            <w:tcW w:w="252" w:type="dxa"/>
            <w:tcBorders>
              <w:top w:val="single" w:sz="4" w:space="0" w:color="000000"/>
              <w:left w:val="nil"/>
              <w:bottom w:val="single" w:sz="4" w:space="0" w:color="000000"/>
              <w:right w:val="single" w:sz="4" w:space="0" w:color="000000"/>
            </w:tcBorders>
            <w:shd w:val="clear" w:color="auto" w:fill="DEEAF6"/>
          </w:tcPr>
          <w:p w14:paraId="2E730637" w14:textId="77777777" w:rsidR="00ED6C18" w:rsidRPr="00142AC5" w:rsidRDefault="00ED6C18" w:rsidP="00E5359E">
            <w:pPr>
              <w:spacing w:after="160" w:line="259" w:lineRule="auto"/>
              <w:jc w:val="left"/>
              <w:rPr>
                <w:rFonts w:cs="Times New Roman"/>
                <w:lang w:val="sr-Cyrl-RS"/>
              </w:rPr>
            </w:pPr>
          </w:p>
        </w:tc>
      </w:tr>
    </w:tbl>
    <w:p w14:paraId="71BF623B" w14:textId="77777777" w:rsidR="00ED6C18" w:rsidRPr="00142AC5" w:rsidRDefault="00ED6C18" w:rsidP="00ED6C18">
      <w:pPr>
        <w:spacing w:after="11"/>
        <w:ind w:left="21" w:right="248"/>
        <w:rPr>
          <w:rFonts w:cs="Times New Roman"/>
          <w:lang w:val="sr-Cyrl-RS"/>
        </w:rPr>
      </w:pPr>
    </w:p>
    <w:p w14:paraId="56285460" w14:textId="77777777" w:rsidR="00ED6C18" w:rsidRPr="00142AC5" w:rsidRDefault="00ED6C18" w:rsidP="00463A45">
      <w:pPr>
        <w:spacing w:after="11"/>
        <w:ind w:left="21" w:right="248"/>
        <w:rPr>
          <w:rFonts w:cs="Times New Roman"/>
          <w:lang w:val="sr-Cyrl-RS"/>
        </w:rPr>
      </w:pPr>
      <w:r w:rsidRPr="00142AC5">
        <w:rPr>
          <w:rFonts w:cs="Times New Roman"/>
          <w:lang w:val="sr-Cyrl-RS"/>
        </w:rPr>
        <w:t>Опис послова: Руководи Сектором; планира, усмерава и надзире рад запослених у Сектору; остварује сарадњу из делокруга Сектора са другим органима, организацијама, јавним предузећима, установама и другим правним лицима; врши најсложеније послове из делокруга Сектора;  координира рад са другим секторима ради израде аката Агенције; организује и руководи активностима на припреми, координацији и праћењу израде урбанистичких аката из области урбанизма; координира рад на изради годишњег програма рада Агенције и извештаја о раду Сектора; одговара за благовремено, законито, правилно и квалитетно обављање послова из делокруга рада Сектора; распоређује послове на непосредне извршиоце; пружа непосредним извршиоцима потребну стручну помоћ у раду; обавља и друге послове по налогу директора Агенције.</w:t>
      </w:r>
    </w:p>
    <w:p w14:paraId="18B3E65C" w14:textId="269055C9" w:rsidR="00ED6C18" w:rsidRPr="00142AC5" w:rsidRDefault="00336A2A" w:rsidP="00AF23BD">
      <w:pPr>
        <w:pStyle w:val="Heading2"/>
        <w:rPr>
          <w:i/>
          <w:iCs/>
          <w:lang w:val="sr-Cyrl-RS"/>
        </w:rPr>
      </w:pPr>
      <w:bookmarkStart w:id="5" w:name="_Hlk188954590"/>
      <w:r w:rsidRPr="00142AC5">
        <w:rPr>
          <w:i/>
          <w:iCs/>
          <w:caps w:val="0"/>
          <w:lang w:val="sr-Cyrl-RS"/>
        </w:rPr>
        <w:t>Помоћник директора у сектору за информационе системе и праћење промена стања у простору</w:t>
      </w:r>
      <w:bookmarkEnd w:id="5"/>
      <w:r w:rsidRPr="00142AC5">
        <w:rPr>
          <w:i/>
          <w:iCs/>
          <w:caps w:val="0"/>
          <w:lang w:val="sr-Cyrl-RS"/>
        </w:rPr>
        <w:t xml:space="preserve"> </w:t>
      </w:r>
    </w:p>
    <w:p w14:paraId="48991370" w14:textId="77777777" w:rsidR="00ED6C18" w:rsidRPr="00142AC5" w:rsidRDefault="00ED6C18" w:rsidP="00ED6C18">
      <w:pPr>
        <w:spacing w:after="11"/>
        <w:ind w:right="247"/>
        <w:rPr>
          <w:rFonts w:cs="Times New Roman"/>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ED6C18" w:rsidRPr="00142AC5" w14:paraId="0D3BD936" w14:textId="77777777" w:rsidTr="00E5359E">
        <w:trPr>
          <w:trHeight w:val="409"/>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38B9C7C"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0DFF1100" w14:textId="77777777" w:rsidR="00ED6C18" w:rsidRPr="00142AC5" w:rsidRDefault="00ED6C18" w:rsidP="00E5359E">
            <w:pPr>
              <w:spacing w:line="259" w:lineRule="auto"/>
              <w:ind w:left="1"/>
              <w:jc w:val="left"/>
              <w:rPr>
                <w:rFonts w:cs="Times New Roman"/>
                <w:b/>
                <w:bCs/>
                <w:lang w:val="sr-Cyrl-RS"/>
              </w:rPr>
            </w:pPr>
            <w:r w:rsidRPr="00142AC5">
              <w:rPr>
                <w:rFonts w:cs="Times New Roman"/>
                <w:b/>
                <w:bCs/>
                <w:lang w:val="sr-Cyrl-RS"/>
              </w:rPr>
              <w:t>Иван Трајковић</w:t>
            </w:r>
          </w:p>
        </w:tc>
      </w:tr>
      <w:tr w:rsidR="00ED6C18" w:rsidRPr="00142AC5" w14:paraId="5C5B8A50" w14:textId="77777777" w:rsidTr="00E5359E">
        <w:trPr>
          <w:trHeight w:val="413"/>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C08A689"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02E9BF46"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Помоћник директора у Сектору за информационе системе и  праћење промена стања у простору</w:t>
            </w:r>
          </w:p>
        </w:tc>
      </w:tr>
      <w:tr w:rsidR="00ED6C18" w:rsidRPr="00142AC5" w14:paraId="5506BD79"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ED60D82"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34D11B07" w14:textId="77777777" w:rsidR="00ED6C18" w:rsidRPr="00142AC5" w:rsidRDefault="00ED6C18" w:rsidP="00E5359E">
            <w:pPr>
              <w:spacing w:line="259" w:lineRule="auto"/>
              <w:ind w:left="1"/>
              <w:jc w:val="left"/>
              <w:rPr>
                <w:rFonts w:cs="Times New Roman"/>
                <w:lang w:val="sr-Cyrl-RS"/>
              </w:rPr>
            </w:pPr>
            <w:r w:rsidRPr="00142AC5">
              <w:rPr>
                <w:rFonts w:cs="Times New Roman"/>
                <w:i/>
                <w:lang w:val="sr-Cyrl-RS"/>
              </w:rPr>
              <w:t>ivan.trajkovic@appurs.gov.rs</w:t>
            </w:r>
          </w:p>
        </w:tc>
      </w:tr>
      <w:tr w:rsidR="00ED6C18" w:rsidRPr="00142AC5" w14:paraId="38FB2C7D"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E9FB44D"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4FD4FD03" w14:textId="7F95DEE0" w:rsidR="00ED6C18" w:rsidRPr="00142AC5" w:rsidRDefault="00ED6C18" w:rsidP="00E5359E">
            <w:pPr>
              <w:spacing w:line="259" w:lineRule="auto"/>
              <w:ind w:left="1"/>
              <w:jc w:val="left"/>
              <w:rPr>
                <w:rFonts w:cs="Times New Roman"/>
                <w:lang w:val="sr-Cyrl-RS"/>
              </w:rPr>
            </w:pPr>
            <w:r w:rsidRPr="00142AC5">
              <w:rPr>
                <w:rFonts w:cs="Times New Roman"/>
                <w:lang w:val="sr-Cyrl-RS"/>
              </w:rPr>
              <w:t xml:space="preserve">(+381) 11 </w:t>
            </w:r>
            <w:r w:rsidR="00D14A9E" w:rsidRPr="00142AC5">
              <w:rPr>
                <w:rFonts w:cs="Times New Roman"/>
                <w:lang w:val="sr-Cyrl-RS"/>
              </w:rPr>
              <w:t>3640697</w:t>
            </w:r>
          </w:p>
        </w:tc>
      </w:tr>
      <w:tr w:rsidR="00ED6C18" w:rsidRPr="00142AC5" w14:paraId="30D1BFB4"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16E68D6E"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25CC7C85"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79B41781" w14:textId="77777777" w:rsidR="00ED6C18" w:rsidRPr="00142AC5" w:rsidRDefault="00ED6C18" w:rsidP="00ED6C18">
      <w:pPr>
        <w:spacing w:after="11"/>
        <w:ind w:left="21" w:right="248"/>
        <w:rPr>
          <w:rFonts w:cs="Times New Roman"/>
          <w:lang w:val="sr-Cyrl-RS"/>
        </w:rPr>
      </w:pPr>
    </w:p>
    <w:p w14:paraId="0CF6BC22" w14:textId="77777777" w:rsidR="00ED6C18" w:rsidRPr="00142AC5" w:rsidRDefault="00ED6C18" w:rsidP="00463A45">
      <w:pPr>
        <w:spacing w:after="11"/>
        <w:ind w:left="21" w:right="248"/>
        <w:rPr>
          <w:rFonts w:cs="Times New Roman"/>
          <w:szCs w:val="24"/>
          <w:lang w:val="sr-Cyrl-RS"/>
        </w:rPr>
      </w:pPr>
      <w:r w:rsidRPr="00142AC5">
        <w:rPr>
          <w:rFonts w:cs="Times New Roman"/>
          <w:lang w:val="sr-Cyrl-RS"/>
        </w:rPr>
        <w:t xml:space="preserve">Опис послова: Руководи Сектором; планира, усмерава и надзире рад запослених у Сектору; остварује сарадњу из делокруга Сектора са другим органима, организацијама, јавним предузећима, установама и другим правним лицима; врши најсложеније послове из делокруга Сектора; координира рад са другим секторима ради израде аката Агенције; </w:t>
      </w:r>
      <w:r w:rsidRPr="00142AC5">
        <w:rPr>
          <w:rFonts w:cs="Times New Roman"/>
          <w:lang w:val="sr-Cyrl-RS"/>
        </w:rPr>
        <w:lastRenderedPageBreak/>
        <w:t>организује и руководи активностима на изради информационих база података; координира рад на изради годишњег програма рада Агенције и извештаја о раду Сектора;</w:t>
      </w:r>
      <w:r w:rsidRPr="00142AC5">
        <w:rPr>
          <w:rFonts w:cs="Times New Roman"/>
          <w:szCs w:val="24"/>
          <w:lang w:val="sr-Cyrl-RS"/>
        </w:rPr>
        <w:t xml:space="preserve"> одговара за благовремено, законито, правилно и квалитетно обављање послова из делокруга рада Сектора; распоређује послове на непосредне извршиоце; пружа непосредним извршиоцима потребну стручну помоћ у раду; обавља и друге послове по налогу директора Агенције.</w:t>
      </w:r>
    </w:p>
    <w:p w14:paraId="2F78EF9F" w14:textId="0960BE80" w:rsidR="00ED6C18" w:rsidRPr="00142AC5" w:rsidRDefault="00ED6C18" w:rsidP="00AF23BD">
      <w:pPr>
        <w:pStyle w:val="Heading2"/>
        <w:rPr>
          <w:i/>
          <w:iCs/>
          <w:lang w:val="sr-Cyrl-RS"/>
        </w:rPr>
      </w:pPr>
      <w:r w:rsidRPr="00142AC5">
        <w:rPr>
          <w:rFonts w:eastAsia="Calibri"/>
          <w:i/>
          <w:iCs/>
          <w:noProof/>
          <w:sz w:val="22"/>
          <w:lang w:val="sr-Cyrl-RS"/>
        </w:rPr>
        <mc:AlternateContent>
          <mc:Choice Requires="wpg">
            <w:drawing>
              <wp:anchor distT="0" distB="0" distL="114300" distR="114300" simplePos="0" relativeHeight="251669504" behindDoc="0" locked="0" layoutInCell="1" allowOverlap="1" wp14:anchorId="20B1730D" wp14:editId="52977D4F">
                <wp:simplePos x="0" y="0"/>
                <wp:positionH relativeFrom="page">
                  <wp:posOffset>304800</wp:posOffset>
                </wp:positionH>
                <wp:positionV relativeFrom="page">
                  <wp:posOffset>341325</wp:posOffset>
                </wp:positionV>
                <wp:extent cx="36576" cy="10010902"/>
                <wp:effectExtent l="0" t="0" r="0" b="0"/>
                <wp:wrapSquare wrapText="bothSides"/>
                <wp:docPr id="189184" name="Group 189184"/>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59" name="Shape 236759"/>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60" name="Shape 236760"/>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61" name="Shape 236761"/>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69AA085" id="Group 189184" o:spid="_x0000_s1026" style="position:absolute;margin-left:24pt;margin-top:26.9pt;width:2.9pt;height:788.25pt;z-index:251669504;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">
                <v:shape id="Shape 236759"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" path="m,l18288,r,10010902l,10010902,,e" fillcolor="#2e74b5" stroked="f" strokeweight="0">
                  <v:stroke miterlimit="83231f" joinstyle="miter"/>
                  <v:path arrowok="t" textboxrect="0,0,18288,10010902"/>
                </v:shape>
                <v:shape id="Shape 236760"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" path="m,l9144,r,10010902l,10010902,,e" stroked="f" strokeweight="0">
                  <v:stroke miterlimit="83231f" joinstyle="miter"/>
                  <v:path arrowok="t" textboxrect="0,0,9144,10010902"/>
                </v:shape>
                <v:shape id="Shape 236761"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i/>
          <w:iCs/>
          <w:noProof/>
          <w:sz w:val="22"/>
          <w:lang w:val="sr-Cyrl-RS"/>
        </w:rPr>
        <mc:AlternateContent>
          <mc:Choice Requires="wpg">
            <w:drawing>
              <wp:anchor distT="0" distB="0" distL="114300" distR="114300" simplePos="0" relativeHeight="251670528" behindDoc="0" locked="0" layoutInCell="1" allowOverlap="1" wp14:anchorId="18AF1366" wp14:editId="0F87DF6A">
                <wp:simplePos x="0" y="0"/>
                <wp:positionH relativeFrom="page">
                  <wp:posOffset>7220458</wp:posOffset>
                </wp:positionH>
                <wp:positionV relativeFrom="page">
                  <wp:posOffset>341325</wp:posOffset>
                </wp:positionV>
                <wp:extent cx="36576" cy="10010902"/>
                <wp:effectExtent l="0" t="0" r="0" b="0"/>
                <wp:wrapSquare wrapText="bothSides"/>
                <wp:docPr id="189185" name="Group 189185"/>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65" name="Shape 236765"/>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66" name="Shape 236766"/>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67" name="Shape 236767"/>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6432161" id="Group 189185" o:spid="_x0000_s1026" style="position:absolute;margin-left:568.55pt;margin-top:26.9pt;width:2.9pt;height:788.25pt;z-index:251670528;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">
                <v:shape id="Shape 236765"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" path="m,l18288,r,10010902l,10010902,,e" fillcolor="#2e74b5" stroked="f" strokeweight="0">
                  <v:stroke miterlimit="83231f" joinstyle="miter"/>
                  <v:path arrowok="t" textboxrect="0,0,18288,10010902"/>
                </v:shape>
                <v:shape id="Shape 236766"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" path="m,l9144,r,10010902l,10010902,,e" stroked="f" strokeweight="0">
                  <v:stroke miterlimit="83231f" joinstyle="miter"/>
                  <v:path arrowok="t" textboxrect="0,0,9144,10010902"/>
                </v:shape>
                <v:shape id="Shape 236767"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00336A2A" w:rsidRPr="00142AC5">
        <w:rPr>
          <w:i/>
          <w:iCs/>
          <w:caps w:val="0"/>
          <w:lang w:val="sr-Cyrl-RS"/>
        </w:rPr>
        <w:t>Секретар Агенције</w:t>
      </w:r>
    </w:p>
    <w:p w14:paraId="4D8D64BA" w14:textId="7B40686C" w:rsidR="00ED6C18" w:rsidRPr="00142AC5" w:rsidRDefault="00ED6C18" w:rsidP="00463A45">
      <w:pPr>
        <w:spacing w:after="11"/>
        <w:ind w:right="250"/>
        <w:rPr>
          <w:rFonts w:cs="Times New Roman"/>
          <w:lang w:val="sr-Cyrl-RS"/>
        </w:rPr>
      </w:pPr>
    </w:p>
    <w:tbl>
      <w:tblPr>
        <w:tblStyle w:val="TableGrid0"/>
        <w:tblW w:w="8075" w:type="dxa"/>
        <w:tblInd w:w="784" w:type="dxa"/>
        <w:tblCellMar>
          <w:top w:w="105" w:type="dxa"/>
          <w:left w:w="107" w:type="dxa"/>
          <w:right w:w="115" w:type="dxa"/>
        </w:tblCellMar>
        <w:tblLook w:val="04A0" w:firstRow="1" w:lastRow="0" w:firstColumn="1" w:lastColumn="0" w:noHBand="0" w:noVBand="1"/>
      </w:tblPr>
      <w:tblGrid>
        <w:gridCol w:w="2404"/>
        <w:gridCol w:w="5671"/>
      </w:tblGrid>
      <w:tr w:rsidR="00ED6C18" w:rsidRPr="00142AC5" w14:paraId="5272832E"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45E15BA"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 И ПРЕЗИМЕ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8745876" w14:textId="77777777" w:rsidR="00ED6C18" w:rsidRPr="00142AC5" w:rsidRDefault="00ED6C18" w:rsidP="00E5359E">
            <w:pPr>
              <w:spacing w:line="259" w:lineRule="auto"/>
              <w:ind w:left="1"/>
              <w:jc w:val="left"/>
              <w:rPr>
                <w:rFonts w:cs="Times New Roman"/>
                <w:b/>
                <w:bCs/>
                <w:lang w:val="sr-Cyrl-RS"/>
              </w:rPr>
            </w:pPr>
            <w:r w:rsidRPr="00142AC5">
              <w:rPr>
                <w:rFonts w:cs="Times New Roman"/>
                <w:b/>
                <w:bCs/>
                <w:lang w:val="sr-Cyrl-RS"/>
              </w:rPr>
              <w:t>Александар Радомировић</w:t>
            </w:r>
          </w:p>
        </w:tc>
      </w:tr>
      <w:tr w:rsidR="00ED6C18" w:rsidRPr="00142AC5" w14:paraId="64FC7DD3" w14:textId="77777777" w:rsidTr="00E5359E">
        <w:trPr>
          <w:trHeight w:val="412"/>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0E1F4D29"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РАДНО МЕСТО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61DFE261"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Секретар Агенције</w:t>
            </w:r>
          </w:p>
        </w:tc>
      </w:tr>
      <w:tr w:rsidR="00ED6C18" w:rsidRPr="00142AC5" w14:paraId="394A6F05" w14:textId="77777777" w:rsidTr="00E5359E">
        <w:trPr>
          <w:trHeight w:val="410"/>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4573F8A5"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ИМЕЈЛ 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0D16A87D" w14:textId="77777777" w:rsidR="00ED6C18" w:rsidRPr="00142AC5" w:rsidRDefault="00ED6C18" w:rsidP="00E5359E">
            <w:pPr>
              <w:spacing w:line="259" w:lineRule="auto"/>
              <w:ind w:left="1"/>
              <w:jc w:val="left"/>
              <w:rPr>
                <w:rFonts w:cs="Times New Roman"/>
                <w:lang w:val="sr-Cyrl-RS"/>
              </w:rPr>
            </w:pPr>
            <w:r w:rsidRPr="00142AC5">
              <w:rPr>
                <w:rFonts w:cs="Times New Roman"/>
                <w:i/>
                <w:lang w:val="sr-Cyrl-RS"/>
              </w:rPr>
              <w:t>aleksandar.radomirovic@appurs.gov.rs</w:t>
            </w:r>
          </w:p>
        </w:tc>
      </w:tr>
      <w:tr w:rsidR="00ED6C18" w:rsidRPr="00142AC5" w14:paraId="684F00BE" w14:textId="77777777" w:rsidTr="00E5359E">
        <w:trPr>
          <w:trHeight w:val="413"/>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7791E1B6"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БРОЈ ТЕЛЕФОНА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328D0D96" w14:textId="3394455D" w:rsidR="00ED6C18" w:rsidRPr="00142AC5" w:rsidRDefault="00ED6C18" w:rsidP="00E5359E">
            <w:pPr>
              <w:spacing w:line="259" w:lineRule="auto"/>
              <w:ind w:left="1"/>
              <w:jc w:val="left"/>
              <w:rPr>
                <w:rFonts w:cs="Times New Roman"/>
                <w:lang w:val="sr-Cyrl-RS"/>
              </w:rPr>
            </w:pPr>
            <w:r w:rsidRPr="00142AC5">
              <w:rPr>
                <w:rFonts w:cs="Times New Roman"/>
                <w:lang w:val="sr-Cyrl-RS"/>
              </w:rPr>
              <w:t xml:space="preserve">(+381) 11 </w:t>
            </w:r>
            <w:r w:rsidR="00D14A9E" w:rsidRPr="00142AC5">
              <w:rPr>
                <w:rFonts w:cs="Times New Roman"/>
                <w:lang w:val="sr-Cyrl-RS"/>
              </w:rPr>
              <w:t>3640697</w:t>
            </w:r>
          </w:p>
        </w:tc>
      </w:tr>
      <w:tr w:rsidR="00ED6C18" w:rsidRPr="00142AC5" w14:paraId="711D4431" w14:textId="77777777" w:rsidTr="00E5359E">
        <w:trPr>
          <w:trHeight w:val="409"/>
        </w:trPr>
        <w:tc>
          <w:tcPr>
            <w:tcW w:w="2404" w:type="dxa"/>
            <w:tcBorders>
              <w:top w:val="single" w:sz="4" w:space="0" w:color="000000"/>
              <w:left w:val="single" w:sz="4" w:space="0" w:color="000000"/>
              <w:bottom w:val="single" w:sz="4" w:space="0" w:color="000000"/>
              <w:right w:val="single" w:sz="4" w:space="0" w:color="000000"/>
            </w:tcBorders>
            <w:shd w:val="clear" w:color="auto" w:fill="BDD6EE"/>
          </w:tcPr>
          <w:p w14:paraId="39DC5D47" w14:textId="77777777" w:rsidR="00ED6C18" w:rsidRPr="00142AC5" w:rsidRDefault="00ED6C18" w:rsidP="00E5359E">
            <w:pPr>
              <w:spacing w:line="259" w:lineRule="auto"/>
              <w:jc w:val="left"/>
              <w:rPr>
                <w:rFonts w:cs="Times New Roman"/>
                <w:lang w:val="sr-Cyrl-RS"/>
              </w:rPr>
            </w:pPr>
            <w:r w:rsidRPr="00142AC5">
              <w:rPr>
                <w:rFonts w:cs="Times New Roman"/>
                <w:lang w:val="sr-Cyrl-RS"/>
              </w:rPr>
              <w:t xml:space="preserve">АДРЕСА </w:t>
            </w:r>
          </w:p>
        </w:tc>
        <w:tc>
          <w:tcPr>
            <w:tcW w:w="5671" w:type="dxa"/>
            <w:tcBorders>
              <w:top w:val="single" w:sz="4" w:space="0" w:color="000000"/>
              <w:left w:val="single" w:sz="4" w:space="0" w:color="000000"/>
              <w:bottom w:val="single" w:sz="4" w:space="0" w:color="000000"/>
              <w:right w:val="single" w:sz="4" w:space="0" w:color="000000"/>
            </w:tcBorders>
            <w:shd w:val="clear" w:color="auto" w:fill="DEEAF6"/>
          </w:tcPr>
          <w:p w14:paraId="55F347FB" w14:textId="77777777" w:rsidR="00ED6C18" w:rsidRPr="00142AC5" w:rsidRDefault="00ED6C18" w:rsidP="00E5359E">
            <w:pPr>
              <w:spacing w:line="259" w:lineRule="auto"/>
              <w:ind w:left="1"/>
              <w:jc w:val="left"/>
              <w:rPr>
                <w:rFonts w:cs="Times New Roman"/>
                <w:lang w:val="sr-Cyrl-RS"/>
              </w:rPr>
            </w:pPr>
            <w:r w:rsidRPr="00142AC5">
              <w:rPr>
                <w:rFonts w:cs="Times New Roman"/>
                <w:lang w:val="sr-Cyrl-RS"/>
              </w:rPr>
              <w:t>Краља Милутина 10а, Београд</w:t>
            </w:r>
          </w:p>
        </w:tc>
      </w:tr>
    </w:tbl>
    <w:p w14:paraId="0ACE0E1B" w14:textId="77777777" w:rsidR="00ED6C18" w:rsidRPr="00142AC5" w:rsidRDefault="00ED6C18" w:rsidP="00ED6C18">
      <w:pPr>
        <w:spacing w:after="11"/>
        <w:ind w:left="21" w:right="248"/>
        <w:rPr>
          <w:rFonts w:cs="Times New Roman"/>
          <w:szCs w:val="24"/>
          <w:lang w:val="sr-Cyrl-RS"/>
        </w:rPr>
      </w:pPr>
    </w:p>
    <w:p w14:paraId="1DFFD07E" w14:textId="11B500D2" w:rsidR="00ED6C18" w:rsidRPr="00142AC5" w:rsidRDefault="00ED6C18" w:rsidP="00463A45">
      <w:pPr>
        <w:spacing w:after="11"/>
        <w:ind w:left="21" w:right="248"/>
        <w:rPr>
          <w:rFonts w:cs="Times New Roman"/>
          <w:szCs w:val="24"/>
          <w:lang w:val="sr-Cyrl-RS"/>
        </w:rPr>
      </w:pPr>
      <w:r w:rsidRPr="00142AC5">
        <w:rPr>
          <w:rFonts w:cs="Times New Roman"/>
          <w:szCs w:val="24"/>
          <w:lang w:val="sr-Cyrl-RS"/>
        </w:rPr>
        <w:t>Опис послова: Руководи Секретаријатом; планира, усмерава и надзире рад запослених у Секретаријату; остварује сарадњу из делокруга Секретаријата са другим органима, организацијама, јавним предузећима, установама и другим правним лицима, врши најсложеније послове из делокруга Секретаријата; стара се о правилном спровођењу дисциплинског поступка у Агенцији; обавља послове усклађивања рада и координације активности унутрашњих јединица Агенције у вези са пословима који су међусобно повезани кроз пружање правне помоћи другим унутрашњим јединицама и утврђује мере за унапређење интерних процедура; одговара за благовремено, законито, правилно и квалитетно обављање послова из делокруга рада Секретаријата; распоређује послове на непосредне извршиоце; пружа непосредним извршиоцима потребну стручну помоћ у раду; обавља и друге послове по налогу директора Агенције.</w:t>
      </w:r>
    </w:p>
    <w:p w14:paraId="67ED3222" w14:textId="11A924E3" w:rsidR="009E32C7" w:rsidRPr="00142AC5" w:rsidRDefault="009E32C7">
      <w:pPr>
        <w:jc w:val="left"/>
        <w:rPr>
          <w:rFonts w:cs="Times New Roman"/>
          <w:szCs w:val="24"/>
          <w:lang w:val="sr-Cyrl-RS"/>
        </w:rPr>
      </w:pPr>
      <w:r w:rsidRPr="00142AC5">
        <w:rPr>
          <w:rFonts w:cs="Times New Roman"/>
          <w:szCs w:val="24"/>
          <w:lang w:val="sr-Cyrl-RS"/>
        </w:rPr>
        <w:br w:type="page"/>
      </w:r>
    </w:p>
    <w:p w14:paraId="20F8C679" w14:textId="77777777" w:rsidR="009E32C7" w:rsidRPr="00142AC5" w:rsidRDefault="009E32C7" w:rsidP="0099788A">
      <w:pPr>
        <w:spacing w:after="11"/>
        <w:ind w:left="21" w:right="248" w:firstLine="411"/>
        <w:rPr>
          <w:rFonts w:cs="Times New Roman"/>
          <w:szCs w:val="24"/>
          <w:lang w:val="sr-Cyrl-RS"/>
        </w:rPr>
      </w:pPr>
    </w:p>
    <w:p w14:paraId="27B30135" w14:textId="2E15B45C" w:rsidR="00ED6C18" w:rsidRPr="00142AC5" w:rsidRDefault="0099788A" w:rsidP="0099788A">
      <w:pPr>
        <w:pStyle w:val="Heading1"/>
        <w:rPr>
          <w:lang w:val="sr-Cyrl-RS"/>
        </w:rPr>
      </w:pPr>
      <w:r w:rsidRPr="00142AC5">
        <w:rPr>
          <w:lang w:val="sr-Cyrl-RS"/>
        </w:rPr>
        <w:t>ОПИС ПРАВИЛА У ВЕЗИ СА ЈАВНОШЋУ РАДА</w:t>
      </w:r>
    </w:p>
    <w:p w14:paraId="4A5A6BD6" w14:textId="0B5869B1" w:rsidR="0099788A" w:rsidRPr="00142AC5" w:rsidRDefault="0099788A" w:rsidP="00463A45">
      <w:pPr>
        <w:spacing w:before="120" w:after="120" w:line="276" w:lineRule="auto"/>
        <w:ind w:right="-46"/>
        <w:rPr>
          <w:rFonts w:cs="Times New Roman"/>
          <w:szCs w:val="24"/>
          <w:lang w:val="sr-Cyrl-RS"/>
        </w:rPr>
      </w:pPr>
      <w:r w:rsidRPr="00142AC5">
        <w:rPr>
          <w:rFonts w:cs="Times New Roman"/>
          <w:szCs w:val="24"/>
          <w:lang w:val="sr-Cyrl-RS"/>
        </w:rPr>
        <w:t>Јавност рада Агенције прописана је одредбом члана 47. Закона о јавним агенцијама („Службени гласник РС“, бр. 18/05 и 81/05), којом је утврђено да је Агенција дужна да на примерен начин, пре свега у просторијама у којима послује са корисницима, обавештава кориснике о њиховим правима, обавезама, поступку остваривања права и обавеза, о своме раду и делокругу, министарствима која надзиру њен рад и начину контакта са њима и о другим подацима битним за јавност њеног рада и однос</w:t>
      </w:r>
      <w:r w:rsidR="00F258DD" w:rsidRPr="00142AC5">
        <w:rPr>
          <w:rFonts w:cs="Times New Roman"/>
          <w:szCs w:val="24"/>
          <w:lang w:val="sr-Cyrl-RS"/>
        </w:rPr>
        <w:t>има</w:t>
      </w:r>
      <w:r w:rsidRPr="00142AC5">
        <w:rPr>
          <w:rFonts w:cs="Times New Roman"/>
          <w:szCs w:val="24"/>
          <w:lang w:val="sr-Cyrl-RS"/>
        </w:rPr>
        <w:t xml:space="preserve"> са корисницима.</w:t>
      </w:r>
    </w:p>
    <w:p w14:paraId="09E7C737" w14:textId="5C480819" w:rsidR="0099788A" w:rsidRPr="00142AC5" w:rsidRDefault="0099788A" w:rsidP="0099788A">
      <w:pPr>
        <w:spacing w:before="120" w:after="120" w:line="276" w:lineRule="auto"/>
        <w:ind w:right="-46"/>
        <w:rPr>
          <w:rFonts w:cs="Times New Roman"/>
          <w:szCs w:val="24"/>
          <w:lang w:val="sr-Cyrl-RS"/>
        </w:rPr>
      </w:pPr>
      <w:r w:rsidRPr="00142AC5">
        <w:rPr>
          <w:rFonts w:cs="Times New Roman"/>
          <w:szCs w:val="24"/>
          <w:lang w:val="sr-Cyrl-RS"/>
        </w:rPr>
        <w:t>Стога, Агенција обезбеђује да се на званичној интернет презентацији Агенције www.appurs.gov.rs објављују ажурни, сви законом прописани подаци Агенције, али и релевантни прописи, обрасци, упутства и све друге информације, као што су</w:t>
      </w:r>
      <w:r w:rsidR="00765315" w:rsidRPr="00142AC5">
        <w:rPr>
          <w:rFonts w:cs="Times New Roman"/>
          <w:szCs w:val="24"/>
          <w:lang w:val="sr-Cyrl-RS"/>
        </w:rPr>
        <w:t xml:space="preserve"> поштанска</w:t>
      </w:r>
      <w:r w:rsidRPr="00142AC5">
        <w:rPr>
          <w:rFonts w:cs="Times New Roman"/>
          <w:szCs w:val="24"/>
          <w:lang w:val="sr-Cyrl-RS"/>
        </w:rPr>
        <w:t xml:space="preserve"> </w:t>
      </w:r>
      <w:r w:rsidR="00BD336B" w:rsidRPr="00142AC5">
        <w:rPr>
          <w:rFonts w:cs="Times New Roman"/>
          <w:szCs w:val="24"/>
          <w:lang w:val="sr-Cyrl-RS"/>
        </w:rPr>
        <w:t>адреса</w:t>
      </w:r>
      <w:r w:rsidR="00765315" w:rsidRPr="00142AC5">
        <w:rPr>
          <w:rFonts w:cs="Times New Roman"/>
          <w:szCs w:val="24"/>
          <w:lang w:val="sr-Cyrl-RS"/>
        </w:rPr>
        <w:t>,</w:t>
      </w:r>
      <w:r w:rsidRPr="00142AC5">
        <w:rPr>
          <w:rFonts w:cs="Times New Roman"/>
          <w:szCs w:val="24"/>
          <w:lang w:val="sr-Cyrl-RS"/>
        </w:rPr>
        <w:t xml:space="preserve"> електронска адреса и контакт телефони.</w:t>
      </w:r>
    </w:p>
    <w:p w14:paraId="1BD22D9F" w14:textId="4C93BE52" w:rsidR="0099788A" w:rsidRPr="00142AC5" w:rsidRDefault="0099788A" w:rsidP="0099788A">
      <w:pPr>
        <w:spacing w:before="120" w:after="120" w:line="276" w:lineRule="auto"/>
        <w:ind w:right="-46"/>
        <w:rPr>
          <w:rFonts w:cs="Times New Roman"/>
          <w:szCs w:val="24"/>
          <w:lang w:val="sr-Cyrl-RS"/>
        </w:rPr>
      </w:pPr>
      <w:r w:rsidRPr="00142AC5">
        <w:rPr>
          <w:rFonts w:cs="Times New Roman"/>
          <w:szCs w:val="24"/>
          <w:lang w:val="sr-Cyrl-RS"/>
        </w:rPr>
        <w:t>Све релевантне информације заинтересована лица могу добити и на телефоне Агенције, који су објављени на интернет презентацији, као и у просторијама Агенције.</w:t>
      </w:r>
    </w:p>
    <w:p w14:paraId="0EACD70E" w14:textId="5FB2D6D6" w:rsidR="0099788A" w:rsidRPr="00142AC5" w:rsidRDefault="0099788A" w:rsidP="00E72030">
      <w:pPr>
        <w:spacing w:before="120" w:after="120" w:line="276" w:lineRule="auto"/>
        <w:ind w:right="-46"/>
        <w:rPr>
          <w:rFonts w:cs="Times New Roman"/>
          <w:szCs w:val="24"/>
          <w:lang w:val="sr-Cyrl-RS"/>
        </w:rPr>
      </w:pPr>
      <w:r w:rsidRPr="00142AC5">
        <w:rPr>
          <w:rFonts w:cs="Times New Roman"/>
          <w:szCs w:val="24"/>
          <w:lang w:val="sr-Cyrl-RS"/>
        </w:rPr>
        <w:t xml:space="preserve">У складу са Пословником о раду Управног одбора Агенције, Управни одбор се састаје по потреби, најмање једном у два месеца, седнице Управног одбора сазива председник, а дужан </w:t>
      </w:r>
      <w:r w:rsidR="00C8317D" w:rsidRPr="00142AC5">
        <w:rPr>
          <w:rFonts w:cs="Times New Roman"/>
          <w:szCs w:val="24"/>
          <w:lang w:val="sr-Cyrl-RS"/>
        </w:rPr>
        <w:t xml:space="preserve">је </w:t>
      </w:r>
      <w:r w:rsidRPr="00142AC5">
        <w:rPr>
          <w:rFonts w:cs="Times New Roman"/>
          <w:szCs w:val="24"/>
          <w:lang w:val="sr-Cyrl-RS"/>
        </w:rPr>
        <w:t>да сазове седницу Управног одбора на предлог трећине чланова Управног одбора. Седница Управног одбора сазива се пис</w:t>
      </w:r>
      <w:r w:rsidR="002B6B32">
        <w:rPr>
          <w:rFonts w:cs="Times New Roman"/>
          <w:szCs w:val="24"/>
          <w:lang w:val="sr-Cyrl-RS"/>
        </w:rPr>
        <w:t>аним</w:t>
      </w:r>
      <w:r w:rsidRPr="00142AC5">
        <w:rPr>
          <w:rFonts w:cs="Times New Roman"/>
          <w:szCs w:val="24"/>
          <w:lang w:val="sr-Cyrl-RS"/>
        </w:rPr>
        <w:t xml:space="preserve"> позивом који садржи: дан и време одржавања седнице и предлог дневног реда. Седницама Управног одбора председава председник и одржавају се у седишту Агенције. </w:t>
      </w:r>
    </w:p>
    <w:p w14:paraId="17C2F4FA" w14:textId="43CF70AD" w:rsidR="0099788A" w:rsidRPr="00142AC5" w:rsidRDefault="0099788A" w:rsidP="00E72030">
      <w:pPr>
        <w:spacing w:before="120" w:after="120" w:line="276" w:lineRule="auto"/>
        <w:ind w:right="-46"/>
        <w:rPr>
          <w:rFonts w:cs="Times New Roman"/>
          <w:szCs w:val="24"/>
          <w:lang w:val="sr-Cyrl-RS"/>
        </w:rPr>
      </w:pPr>
      <w:r w:rsidRPr="00142AC5">
        <w:rPr>
          <w:rFonts w:cs="Times New Roman"/>
          <w:szCs w:val="24"/>
          <w:lang w:val="sr-Cyrl-RS"/>
        </w:rPr>
        <w:t>Заинтересована физичка и правна лица могу тражити информације од јавног значаја од Агенције, односно све оне информације којима Агенција располаже, које су настале у раду или у вези са радом Агенције садржане у одређеном документу, a које се односе се на све оно о чему јавност има оправдан интерес да зна, све у складу</w:t>
      </w:r>
      <w:r w:rsidR="00FF309C" w:rsidRPr="00142AC5">
        <w:rPr>
          <w:rFonts w:cs="Times New Roman"/>
          <w:szCs w:val="24"/>
          <w:lang w:val="sr-Cyrl-RS"/>
        </w:rPr>
        <w:t xml:space="preserve"> са</w:t>
      </w:r>
      <w:r w:rsidRPr="00142AC5">
        <w:rPr>
          <w:rFonts w:cs="Times New Roman"/>
          <w:szCs w:val="24"/>
          <w:lang w:val="sr-Cyrl-RS"/>
        </w:rPr>
        <w:t xml:space="preserve"> одредбама Закона о слободном приступу инфомацијама од јавног значаја, па се тражиоцу информације: </w:t>
      </w:r>
    </w:p>
    <w:p w14:paraId="2D3CD9D6" w14:textId="77777777" w:rsidR="0099788A" w:rsidRPr="00142AC5" w:rsidRDefault="0099788A" w:rsidP="0099788A">
      <w:pPr>
        <w:numPr>
          <w:ilvl w:val="0"/>
          <w:numId w:val="12"/>
        </w:numPr>
        <w:spacing w:after="22" w:line="248" w:lineRule="auto"/>
        <w:ind w:right="130" w:hanging="360"/>
        <w:rPr>
          <w:rFonts w:cs="Times New Roman"/>
          <w:lang w:val="sr-Cyrl-RS"/>
        </w:rPr>
      </w:pPr>
      <w:r w:rsidRPr="00142AC5">
        <w:rPr>
          <w:rFonts w:cs="Times New Roman"/>
          <w:lang w:val="sr-Cyrl-RS"/>
        </w:rPr>
        <w:t xml:space="preserve">саопштава да ли Агенција поседује одређену информацију, односно да ли јој је доступна иста, </w:t>
      </w:r>
    </w:p>
    <w:p w14:paraId="127DB75E" w14:textId="77777777" w:rsidR="0099788A" w:rsidRPr="00142AC5" w:rsidRDefault="0099788A" w:rsidP="0099788A">
      <w:pPr>
        <w:numPr>
          <w:ilvl w:val="0"/>
          <w:numId w:val="12"/>
        </w:numPr>
        <w:spacing w:after="21" w:line="248" w:lineRule="auto"/>
        <w:ind w:right="130" w:hanging="360"/>
        <w:rPr>
          <w:rFonts w:cs="Times New Roman"/>
          <w:lang w:val="sr-Cyrl-RS"/>
        </w:rPr>
      </w:pPr>
      <w:r w:rsidRPr="00142AC5">
        <w:rPr>
          <w:rFonts w:cs="Times New Roman"/>
          <w:lang w:val="sr-Cyrl-RS"/>
        </w:rPr>
        <w:t xml:space="preserve">ставља на увид документ који садржи тражену информацију, </w:t>
      </w:r>
    </w:p>
    <w:p w14:paraId="7BF055B4" w14:textId="77777777" w:rsidR="0099788A" w:rsidRPr="00142AC5" w:rsidRDefault="0099788A" w:rsidP="0099788A">
      <w:pPr>
        <w:numPr>
          <w:ilvl w:val="0"/>
          <w:numId w:val="12"/>
        </w:numPr>
        <w:spacing w:after="20" w:line="248" w:lineRule="auto"/>
        <w:ind w:right="130" w:hanging="360"/>
        <w:rPr>
          <w:rFonts w:cs="Times New Roman"/>
          <w:lang w:val="sr-Cyrl-RS"/>
        </w:rPr>
      </w:pPr>
      <w:r w:rsidRPr="00142AC5">
        <w:rPr>
          <w:rFonts w:cs="Times New Roman"/>
          <w:lang w:val="sr-Cyrl-RS"/>
        </w:rPr>
        <w:t xml:space="preserve">издаје копију захтеваног документа, уз уплату прописане накнаде у висини нужних трошкова израде копије документа, и </w:t>
      </w:r>
    </w:p>
    <w:p w14:paraId="4E14E24F" w14:textId="2F609664" w:rsidR="0099788A" w:rsidRPr="00142AC5" w:rsidRDefault="0099788A" w:rsidP="0099788A">
      <w:pPr>
        <w:numPr>
          <w:ilvl w:val="0"/>
          <w:numId w:val="12"/>
        </w:numPr>
        <w:spacing w:after="110" w:line="248" w:lineRule="auto"/>
        <w:ind w:right="130" w:hanging="360"/>
        <w:rPr>
          <w:rFonts w:cs="Times New Roman"/>
          <w:lang w:val="sr-Cyrl-RS"/>
        </w:rPr>
      </w:pPr>
      <w:r w:rsidRPr="00142AC5">
        <w:rPr>
          <w:rFonts w:cs="Times New Roman"/>
          <w:lang w:val="sr-Cyrl-RS"/>
        </w:rPr>
        <w:t>шаље копиј</w:t>
      </w:r>
      <w:r w:rsidR="00FF309C" w:rsidRPr="00142AC5">
        <w:rPr>
          <w:rFonts w:cs="Times New Roman"/>
          <w:lang w:val="sr-Cyrl-RS"/>
        </w:rPr>
        <w:t>е</w:t>
      </w:r>
      <w:r w:rsidRPr="00142AC5">
        <w:rPr>
          <w:rFonts w:cs="Times New Roman"/>
          <w:lang w:val="sr-Cyrl-RS"/>
        </w:rPr>
        <w:t xml:space="preserve"> документа на адресу поштом, факсом, електронским путем или на други начин, уз уплату прописане накнаде у висини нужних трошкова упућивања, изузев у случају када су се, према овом закону, Закону о заштити података о личности („</w:t>
      </w:r>
      <w:r w:rsidRPr="00142AC5">
        <w:rPr>
          <w:rFonts w:cs="Times New Roman"/>
          <w:i/>
          <w:lang w:val="sr-Cyrl-RS"/>
        </w:rPr>
        <w:t>Службени гласник РС</w:t>
      </w:r>
      <w:r w:rsidRPr="00142AC5">
        <w:rPr>
          <w:rFonts w:cs="Times New Roman"/>
          <w:lang w:val="sr-Cyrl-RS"/>
        </w:rPr>
        <w:t>,“ број: 87/2018), Закону о тајности података („</w:t>
      </w:r>
      <w:r w:rsidRPr="00142AC5">
        <w:rPr>
          <w:rFonts w:cs="Times New Roman"/>
          <w:i/>
          <w:lang w:val="sr-Cyrl-RS"/>
        </w:rPr>
        <w:t>Службени гласник РС</w:t>
      </w:r>
      <w:r w:rsidRPr="00142AC5">
        <w:rPr>
          <w:rFonts w:cs="Times New Roman"/>
          <w:lang w:val="sr-Cyrl-RS"/>
        </w:rPr>
        <w:t xml:space="preserve">“ број: 104/09) и другим законима, стекли услови за искључење или ограничење слободног приступа информацијама од јавног значаја. Уколико је тражена информација већ доступна јавности, Агенција ће тражиоца информације упутити на то где је и када она објављена. Уколико документ садржи делове за које јавност нема оправдани интерес да зна, Агенција ће тражиоцу учинити доступним остале делове тог документа. </w:t>
      </w:r>
    </w:p>
    <w:p w14:paraId="123ADDB9" w14:textId="77777777" w:rsidR="0099788A" w:rsidRPr="00142AC5" w:rsidRDefault="0099788A" w:rsidP="0099788A">
      <w:pPr>
        <w:spacing w:after="0"/>
        <w:jc w:val="left"/>
        <w:rPr>
          <w:rFonts w:cs="Times New Roman"/>
          <w:lang w:val="sr-Cyrl-RS"/>
        </w:rPr>
      </w:pPr>
      <w:r w:rsidRPr="00142AC5">
        <w:rPr>
          <w:rFonts w:cs="Times New Roman"/>
          <w:lang w:val="sr-Cyrl-RS"/>
        </w:rPr>
        <w:t xml:space="preserve"> </w:t>
      </w:r>
    </w:p>
    <w:tbl>
      <w:tblPr>
        <w:tblStyle w:val="TableGrid0"/>
        <w:tblW w:w="9810" w:type="dxa"/>
        <w:tblInd w:w="-95" w:type="dxa"/>
        <w:tblCellMar>
          <w:top w:w="45" w:type="dxa"/>
          <w:left w:w="32" w:type="dxa"/>
          <w:right w:w="36" w:type="dxa"/>
        </w:tblCellMar>
        <w:tblLook w:val="04A0" w:firstRow="1" w:lastRow="0" w:firstColumn="1" w:lastColumn="0" w:noHBand="0" w:noVBand="1"/>
      </w:tblPr>
      <w:tblGrid>
        <w:gridCol w:w="9810"/>
      </w:tblGrid>
      <w:tr w:rsidR="0099788A" w:rsidRPr="00142AC5" w14:paraId="50EB6DB2" w14:textId="77777777" w:rsidTr="000E30CB">
        <w:trPr>
          <w:trHeight w:val="1635"/>
        </w:trPr>
        <w:tc>
          <w:tcPr>
            <w:tcW w:w="9810" w:type="dxa"/>
            <w:tcBorders>
              <w:top w:val="single" w:sz="4" w:space="0" w:color="000000"/>
              <w:left w:val="single" w:sz="4" w:space="0" w:color="000000"/>
              <w:bottom w:val="single" w:sz="4" w:space="0" w:color="000000"/>
              <w:right w:val="single" w:sz="4" w:space="0" w:color="000000"/>
            </w:tcBorders>
            <w:shd w:val="clear" w:color="auto" w:fill="DEEAF6"/>
          </w:tcPr>
          <w:p w14:paraId="13165AA6" w14:textId="1D8C4662" w:rsidR="000E30CB" w:rsidRPr="00142AC5" w:rsidRDefault="0099788A" w:rsidP="00E5359E">
            <w:pPr>
              <w:spacing w:line="259" w:lineRule="auto"/>
              <w:rPr>
                <w:rFonts w:cs="Times New Roman"/>
                <w:b/>
                <w:lang w:val="sr-Cyrl-RS"/>
              </w:rPr>
            </w:pPr>
            <w:r w:rsidRPr="00142AC5">
              <w:rPr>
                <w:rFonts w:cs="Times New Roman"/>
                <w:b/>
                <w:lang w:val="sr-Cyrl-RS"/>
              </w:rPr>
              <w:lastRenderedPageBreak/>
              <w:t xml:space="preserve">Лице овлашћено за поступање по захтевима за приступ информацијама од јавног значаја: </w:t>
            </w:r>
          </w:p>
          <w:p w14:paraId="7758C0B2" w14:textId="04E2FD26" w:rsidR="0099788A" w:rsidRPr="00142AC5" w:rsidRDefault="0099788A" w:rsidP="00E5359E">
            <w:pPr>
              <w:spacing w:line="259" w:lineRule="auto"/>
              <w:rPr>
                <w:rFonts w:cs="Times New Roman"/>
                <w:lang w:val="sr-Cyrl-RS"/>
              </w:rPr>
            </w:pPr>
            <w:r w:rsidRPr="00142AC5">
              <w:rPr>
                <w:rFonts w:cs="Times New Roman"/>
                <w:lang w:val="sr-Cyrl-RS"/>
              </w:rPr>
              <w:t xml:space="preserve">Александар Марић, </w:t>
            </w:r>
          </w:p>
          <w:p w14:paraId="22E5593D" w14:textId="77777777" w:rsidR="0099788A" w:rsidRPr="00142AC5" w:rsidRDefault="0099788A" w:rsidP="00E5359E">
            <w:pPr>
              <w:spacing w:line="259" w:lineRule="auto"/>
              <w:rPr>
                <w:rFonts w:cs="Times New Roman"/>
                <w:lang w:val="sr-Cyrl-RS"/>
              </w:rPr>
            </w:pPr>
            <w:r w:rsidRPr="00142AC5">
              <w:rPr>
                <w:rFonts w:cs="Times New Roman"/>
                <w:lang w:val="sr-Cyrl-RS"/>
              </w:rPr>
              <w:t xml:space="preserve">тел: 011 785 3880 </w:t>
            </w:r>
          </w:p>
          <w:p w14:paraId="539D3447" w14:textId="77777777" w:rsidR="0099788A" w:rsidRPr="00142AC5" w:rsidRDefault="0099788A" w:rsidP="00E5359E">
            <w:pPr>
              <w:spacing w:line="259" w:lineRule="auto"/>
              <w:rPr>
                <w:rFonts w:cs="Times New Roman"/>
                <w:lang w:val="sr-Cyrl-RS"/>
              </w:rPr>
            </w:pPr>
            <w:r w:rsidRPr="00142AC5">
              <w:rPr>
                <w:rFonts w:cs="Times New Roman"/>
                <w:lang w:val="sr-Cyrl-RS"/>
              </w:rPr>
              <w:t>електронска пошта: aleksandar.maric@appurs.gov.rs</w:t>
            </w:r>
          </w:p>
        </w:tc>
      </w:tr>
    </w:tbl>
    <w:p w14:paraId="72DC20B3" w14:textId="77777777" w:rsidR="0099788A" w:rsidRPr="00142AC5" w:rsidRDefault="0099788A" w:rsidP="0099788A">
      <w:pPr>
        <w:spacing w:after="11"/>
        <w:ind w:right="130"/>
        <w:rPr>
          <w:rFonts w:cs="Times New Roman"/>
          <w:lang w:val="sr-Cyrl-RS"/>
        </w:rPr>
      </w:pPr>
      <w:r w:rsidRPr="00142AC5">
        <w:rPr>
          <w:rFonts w:cs="Times New Roman"/>
          <w:lang w:val="sr-Cyrl-RS"/>
        </w:rPr>
        <w:t xml:space="preserve"> </w:t>
      </w:r>
    </w:p>
    <w:tbl>
      <w:tblPr>
        <w:tblStyle w:val="TableGrid0"/>
        <w:tblW w:w="9864" w:type="dxa"/>
        <w:tblInd w:w="-112" w:type="dxa"/>
        <w:tblCellMar>
          <w:top w:w="62" w:type="dxa"/>
          <w:left w:w="115" w:type="dxa"/>
          <w:right w:w="115" w:type="dxa"/>
        </w:tblCellMar>
        <w:tblLook w:val="04A0" w:firstRow="1" w:lastRow="0" w:firstColumn="1" w:lastColumn="0" w:noHBand="0" w:noVBand="1"/>
      </w:tblPr>
      <w:tblGrid>
        <w:gridCol w:w="9864"/>
      </w:tblGrid>
      <w:tr w:rsidR="0099788A" w:rsidRPr="00142AC5" w14:paraId="7291248F" w14:textId="77777777" w:rsidTr="00E5359E">
        <w:trPr>
          <w:trHeight w:val="605"/>
        </w:trPr>
        <w:tc>
          <w:tcPr>
            <w:tcW w:w="9864" w:type="dxa"/>
            <w:tcBorders>
              <w:top w:val="single" w:sz="4" w:space="0" w:color="000000"/>
              <w:left w:val="single" w:sz="4" w:space="0" w:color="000000"/>
              <w:bottom w:val="single" w:sz="4" w:space="0" w:color="000000"/>
              <w:right w:val="single" w:sz="4" w:space="0" w:color="000000"/>
            </w:tcBorders>
            <w:shd w:val="clear" w:color="auto" w:fill="DEEAF6"/>
          </w:tcPr>
          <w:p w14:paraId="01DF6778" w14:textId="2F8827A4" w:rsidR="0099788A" w:rsidRPr="00142AC5" w:rsidRDefault="0099788A" w:rsidP="00E5359E">
            <w:pPr>
              <w:spacing w:line="259" w:lineRule="auto"/>
              <w:ind w:left="2270" w:right="2274"/>
              <w:jc w:val="center"/>
              <w:rPr>
                <w:rFonts w:cs="Times New Roman"/>
                <w:lang w:val="sr-Cyrl-RS"/>
              </w:rPr>
            </w:pPr>
            <w:r w:rsidRPr="00142AC5">
              <w:rPr>
                <w:rFonts w:cs="Times New Roman"/>
                <w:b/>
                <w:lang w:val="sr-Cyrl-RS"/>
              </w:rPr>
              <w:t>Радно време за пријем странака сваког радног дана од 10.00 до 1</w:t>
            </w:r>
            <w:r w:rsidR="00B97D23" w:rsidRPr="00142AC5">
              <w:rPr>
                <w:rFonts w:cs="Times New Roman"/>
                <w:b/>
                <w:lang w:val="sr-Cyrl-RS"/>
              </w:rPr>
              <w:t>2</w:t>
            </w:r>
            <w:r w:rsidRPr="00142AC5">
              <w:rPr>
                <w:rFonts w:cs="Times New Roman"/>
                <w:b/>
                <w:lang w:val="sr-Cyrl-RS"/>
              </w:rPr>
              <w:t xml:space="preserve">.00 часова </w:t>
            </w:r>
          </w:p>
        </w:tc>
      </w:tr>
    </w:tbl>
    <w:p w14:paraId="35CEA10E" w14:textId="77777777" w:rsidR="00463A45" w:rsidRPr="00142AC5" w:rsidRDefault="00463A45" w:rsidP="00463A45">
      <w:pPr>
        <w:spacing w:after="136" w:line="249" w:lineRule="auto"/>
        <w:ind w:right="235"/>
        <w:rPr>
          <w:rFonts w:cs="Times New Roman"/>
          <w:b/>
          <w:lang w:val="sr-Cyrl-RS"/>
        </w:rPr>
      </w:pPr>
    </w:p>
    <w:p w14:paraId="4534641C" w14:textId="70F30333" w:rsidR="0099788A" w:rsidRPr="00142AC5" w:rsidRDefault="0099788A" w:rsidP="00463A45">
      <w:pPr>
        <w:spacing w:after="136" w:line="249" w:lineRule="auto"/>
        <w:ind w:right="235"/>
        <w:rPr>
          <w:rFonts w:cs="Times New Roman"/>
          <w:lang w:val="sr-Cyrl-RS"/>
        </w:rPr>
      </w:pPr>
      <w:r w:rsidRPr="00142AC5">
        <w:rPr>
          <w:rFonts w:cs="Times New Roman"/>
          <w:b/>
          <w:lang w:val="sr-Cyrl-RS"/>
        </w:rPr>
        <w:t xml:space="preserve">Остали подаци у вези са јавношћу рада Агенције: </w:t>
      </w:r>
    </w:p>
    <w:p w14:paraId="05F14EC8" w14:textId="66AD8D56" w:rsidR="0099788A" w:rsidRPr="00142AC5" w:rsidRDefault="0099788A" w:rsidP="0099788A">
      <w:pPr>
        <w:numPr>
          <w:ilvl w:val="0"/>
          <w:numId w:val="12"/>
        </w:numPr>
        <w:spacing w:after="140" w:line="248" w:lineRule="auto"/>
        <w:ind w:right="130" w:hanging="360"/>
        <w:rPr>
          <w:rFonts w:cs="Times New Roman"/>
          <w:lang w:val="sr-Cyrl-RS"/>
        </w:rPr>
      </w:pPr>
      <w:r w:rsidRPr="00142AC5">
        <w:rPr>
          <w:rFonts w:cs="Times New Roman"/>
          <w:lang w:val="sr-Cyrl-RS"/>
        </w:rPr>
        <w:t>Пријем странака обавља се уз претходну најаву и договор, пис</w:t>
      </w:r>
      <w:r w:rsidR="002B6B32">
        <w:rPr>
          <w:rFonts w:cs="Times New Roman"/>
          <w:lang w:val="sr-Cyrl-RS"/>
        </w:rPr>
        <w:t>аним</w:t>
      </w:r>
      <w:r w:rsidRPr="00142AC5">
        <w:rPr>
          <w:rFonts w:cs="Times New Roman"/>
          <w:lang w:val="sr-Cyrl-RS"/>
        </w:rPr>
        <w:t xml:space="preserve"> путем.</w:t>
      </w:r>
    </w:p>
    <w:p w14:paraId="15680282" w14:textId="77777777" w:rsidR="0099788A" w:rsidRPr="00142AC5" w:rsidRDefault="0099788A" w:rsidP="0099788A">
      <w:pPr>
        <w:numPr>
          <w:ilvl w:val="0"/>
          <w:numId w:val="12"/>
        </w:numPr>
        <w:spacing w:after="140" w:line="248" w:lineRule="auto"/>
        <w:ind w:right="130" w:hanging="360"/>
        <w:rPr>
          <w:rFonts w:cs="Times New Roman"/>
          <w:lang w:val="sr-Cyrl-RS"/>
        </w:rPr>
      </w:pPr>
      <w:r w:rsidRPr="00142AC5">
        <w:rPr>
          <w:rFonts w:cs="Times New Roman"/>
          <w:lang w:val="sr-Cyrl-RS"/>
        </w:rPr>
        <w:t xml:space="preserve">Пожељно је да се особе са инвалидитетом најаве пре самог доласка како би им се организовао несметан улаз и, уколико је потребно, кретање кроз зграду. </w:t>
      </w:r>
    </w:p>
    <w:p w14:paraId="52350360" w14:textId="79BE180A" w:rsidR="0099788A" w:rsidRPr="00142AC5" w:rsidRDefault="0099788A" w:rsidP="0099788A">
      <w:pPr>
        <w:numPr>
          <w:ilvl w:val="0"/>
          <w:numId w:val="12"/>
        </w:numPr>
        <w:spacing w:after="142" w:line="248" w:lineRule="auto"/>
        <w:ind w:right="130" w:hanging="360"/>
        <w:rPr>
          <w:rFonts w:cs="Times New Roman"/>
          <w:lang w:val="sr-Cyrl-RS"/>
        </w:rPr>
      </w:pPr>
      <w:r w:rsidRPr="00142AC5">
        <w:rPr>
          <w:rFonts w:cs="Times New Roman"/>
          <w:lang w:val="sr-Cyrl-RS"/>
        </w:rPr>
        <w:t>Најаве за догађаје, седнице секторских већа и друге активности Агенције на којима је дозвољено присуство грађана и представника медија</w:t>
      </w:r>
      <w:r w:rsidR="007D2187" w:rsidRPr="00142AC5">
        <w:rPr>
          <w:rFonts w:cs="Times New Roman"/>
          <w:lang w:val="sr-Cyrl-RS"/>
        </w:rPr>
        <w:t>,</w:t>
      </w:r>
      <w:r w:rsidRPr="00142AC5">
        <w:rPr>
          <w:rFonts w:cs="Times New Roman"/>
          <w:lang w:val="sr-Cyrl-RS"/>
        </w:rPr>
        <w:t xml:space="preserve"> благовремено се постављају на интернет страници Агенције.</w:t>
      </w:r>
    </w:p>
    <w:p w14:paraId="56CF6505" w14:textId="77777777" w:rsidR="0099788A" w:rsidRPr="00142AC5" w:rsidRDefault="0099788A" w:rsidP="0099788A">
      <w:pPr>
        <w:numPr>
          <w:ilvl w:val="0"/>
          <w:numId w:val="12"/>
        </w:numPr>
        <w:spacing w:after="110" w:line="248" w:lineRule="auto"/>
        <w:ind w:right="130" w:hanging="360"/>
        <w:rPr>
          <w:rFonts w:cs="Times New Roman"/>
          <w:lang w:val="sr-Cyrl-RS"/>
        </w:rPr>
      </w:pPr>
      <w:r w:rsidRPr="00142AC5">
        <w:rPr>
          <w:rFonts w:cs="Times New Roman"/>
          <w:lang w:val="sr-Cyrl-RS"/>
        </w:rPr>
        <w:t xml:space="preserve">Аудио и видео снимање у просторијама Агенције дозвољено је искључиво уз претходну најаву и договор. </w:t>
      </w:r>
    </w:p>
    <w:p w14:paraId="6D636747" w14:textId="786753AF" w:rsidR="0099788A" w:rsidRPr="00142AC5" w:rsidRDefault="0099788A" w:rsidP="00383255">
      <w:pPr>
        <w:spacing w:after="307"/>
        <w:ind w:left="11" w:right="10"/>
        <w:rPr>
          <w:rFonts w:cs="Times New Roman"/>
          <w:lang w:val="sr-Cyrl-RS"/>
        </w:rPr>
      </w:pPr>
    </w:p>
    <w:tbl>
      <w:tblPr>
        <w:tblStyle w:val="TableGrid0"/>
        <w:tblW w:w="9720" w:type="dxa"/>
        <w:tblInd w:w="-5" w:type="dxa"/>
        <w:tblCellMar>
          <w:top w:w="45" w:type="dxa"/>
          <w:left w:w="32" w:type="dxa"/>
          <w:right w:w="36" w:type="dxa"/>
        </w:tblCellMar>
        <w:tblLook w:val="04A0" w:firstRow="1" w:lastRow="0" w:firstColumn="1" w:lastColumn="0" w:noHBand="0" w:noVBand="1"/>
      </w:tblPr>
      <w:tblGrid>
        <w:gridCol w:w="9720"/>
      </w:tblGrid>
      <w:tr w:rsidR="0099788A" w:rsidRPr="00142AC5" w14:paraId="2E6F38D0" w14:textId="77777777" w:rsidTr="000E30CB">
        <w:trPr>
          <w:trHeight w:val="1635"/>
        </w:trPr>
        <w:tc>
          <w:tcPr>
            <w:tcW w:w="9720" w:type="dxa"/>
            <w:tcBorders>
              <w:top w:val="single" w:sz="4" w:space="0" w:color="000000"/>
              <w:left w:val="single" w:sz="4" w:space="0" w:color="000000"/>
              <w:bottom w:val="single" w:sz="4" w:space="0" w:color="000000"/>
              <w:right w:val="single" w:sz="4" w:space="0" w:color="000000"/>
            </w:tcBorders>
            <w:shd w:val="clear" w:color="auto" w:fill="DEEAF6"/>
          </w:tcPr>
          <w:p w14:paraId="1ADBFF6F" w14:textId="77777777" w:rsidR="000E30CB" w:rsidRPr="00142AC5" w:rsidRDefault="0099788A" w:rsidP="00E5359E">
            <w:pPr>
              <w:spacing w:line="259" w:lineRule="auto"/>
              <w:rPr>
                <w:rFonts w:cs="Times New Roman"/>
                <w:lang w:val="sr-Cyrl-RS"/>
              </w:rPr>
            </w:pPr>
            <w:r w:rsidRPr="00142AC5">
              <w:rPr>
                <w:rFonts w:cs="Times New Roman"/>
                <w:b/>
                <w:lang w:val="sr-Cyrl-RS"/>
              </w:rPr>
              <w:t>Лице овлашћено за контакт са новинарима и јавним гласилима:</w:t>
            </w:r>
            <w:r w:rsidRPr="00142AC5">
              <w:rPr>
                <w:rFonts w:cs="Times New Roman"/>
                <w:lang w:val="sr-Cyrl-RS"/>
              </w:rPr>
              <w:t xml:space="preserve"> </w:t>
            </w:r>
          </w:p>
          <w:p w14:paraId="197DEF4E" w14:textId="709B8F79" w:rsidR="0099788A" w:rsidRPr="00142AC5" w:rsidRDefault="0099788A" w:rsidP="00E5359E">
            <w:pPr>
              <w:spacing w:line="259" w:lineRule="auto"/>
              <w:rPr>
                <w:rFonts w:cs="Times New Roman"/>
                <w:lang w:val="sr-Cyrl-RS"/>
              </w:rPr>
            </w:pPr>
            <w:r w:rsidRPr="00142AC5">
              <w:rPr>
                <w:rFonts w:cs="Times New Roman"/>
                <w:lang w:val="sr-Cyrl-RS"/>
              </w:rPr>
              <w:t xml:space="preserve">Катарина Рогановић, </w:t>
            </w:r>
          </w:p>
          <w:p w14:paraId="0F523504" w14:textId="796F7039" w:rsidR="0099788A" w:rsidRPr="00142AC5" w:rsidRDefault="0099788A" w:rsidP="00E5359E">
            <w:pPr>
              <w:spacing w:line="259" w:lineRule="auto"/>
              <w:rPr>
                <w:rFonts w:cs="Times New Roman"/>
                <w:lang w:val="sr-Cyrl-RS"/>
              </w:rPr>
            </w:pPr>
            <w:r w:rsidRPr="00142AC5">
              <w:rPr>
                <w:rFonts w:cs="Times New Roman"/>
                <w:lang w:val="sr-Cyrl-RS"/>
              </w:rPr>
              <w:t xml:space="preserve">тел: 011 </w:t>
            </w:r>
            <w:r w:rsidR="00D14A9E" w:rsidRPr="00142AC5">
              <w:rPr>
                <w:rFonts w:cs="Times New Roman"/>
                <w:lang w:val="sr-Cyrl-RS"/>
              </w:rPr>
              <w:t>3640697</w:t>
            </w:r>
          </w:p>
          <w:p w14:paraId="5FC89E56" w14:textId="77777777" w:rsidR="0099788A" w:rsidRPr="00142AC5" w:rsidRDefault="0099788A" w:rsidP="00E5359E">
            <w:pPr>
              <w:spacing w:line="259" w:lineRule="auto"/>
              <w:rPr>
                <w:rFonts w:cs="Times New Roman"/>
                <w:lang w:val="sr-Cyrl-RS"/>
              </w:rPr>
            </w:pPr>
            <w:r w:rsidRPr="00142AC5">
              <w:rPr>
                <w:rFonts w:cs="Times New Roman"/>
                <w:lang w:val="sr-Cyrl-RS"/>
              </w:rPr>
              <w:t>електронска пошта: katarina.roganovic@appurs.gov.rs</w:t>
            </w:r>
          </w:p>
        </w:tc>
      </w:tr>
    </w:tbl>
    <w:p w14:paraId="7CC04658" w14:textId="323033AC" w:rsidR="0099788A" w:rsidRPr="00142AC5" w:rsidRDefault="0099788A" w:rsidP="0099788A">
      <w:pPr>
        <w:rPr>
          <w:lang w:val="sr-Cyrl-RS"/>
        </w:rPr>
      </w:pPr>
    </w:p>
    <w:p w14:paraId="7E3B261F" w14:textId="17AB76A3" w:rsidR="0099788A" w:rsidRPr="00142AC5" w:rsidRDefault="0099788A">
      <w:pPr>
        <w:jc w:val="left"/>
        <w:rPr>
          <w:lang w:val="sr-Cyrl-RS"/>
        </w:rPr>
      </w:pPr>
      <w:r w:rsidRPr="00142AC5">
        <w:rPr>
          <w:lang w:val="sr-Cyrl-RS"/>
        </w:rPr>
        <w:br w:type="page"/>
      </w:r>
    </w:p>
    <w:p w14:paraId="155CDA50" w14:textId="060E20AA" w:rsidR="00A56278" w:rsidRPr="00142AC5" w:rsidRDefault="00A56278" w:rsidP="00A56278">
      <w:pPr>
        <w:pStyle w:val="Heading1"/>
        <w:rPr>
          <w:lang w:val="sr-Cyrl-RS"/>
        </w:rPr>
      </w:pPr>
      <w:r w:rsidRPr="00142AC5">
        <w:rPr>
          <w:lang w:val="sr-Cyrl-RS"/>
        </w:rPr>
        <w:lastRenderedPageBreak/>
        <w:t xml:space="preserve"> СПИСАК НАЈЧЕШЋЕ ТРАЖЕНИХ ИНФОРМАЦИЈА ОД ЈАВНОГ ЗНАЧАЈА </w:t>
      </w:r>
    </w:p>
    <w:p w14:paraId="262FFBCA" w14:textId="77777777" w:rsidR="00A56278" w:rsidRPr="00142AC5" w:rsidRDefault="00A56278" w:rsidP="00463A45">
      <w:pPr>
        <w:spacing w:after="140"/>
        <w:ind w:left="11" w:right="10"/>
        <w:rPr>
          <w:rFonts w:cs="Times New Roman"/>
          <w:lang w:val="sr-Cyrl-RS"/>
        </w:rPr>
      </w:pPr>
      <w:r w:rsidRPr="00142AC5">
        <w:rPr>
          <w:rFonts w:cs="Times New Roman"/>
          <w:lang w:val="sr-Cyrl-RS"/>
        </w:rPr>
        <w:t xml:space="preserve">Од Агенције се путем Захтева за приступ информацији од јавног значаја најчешће траже следеће информације: </w:t>
      </w:r>
    </w:p>
    <w:p w14:paraId="19DB4E39" w14:textId="77777777" w:rsidR="00A56278" w:rsidRPr="00142AC5" w:rsidRDefault="00A56278" w:rsidP="00A56278">
      <w:pPr>
        <w:numPr>
          <w:ilvl w:val="0"/>
          <w:numId w:val="13"/>
        </w:numPr>
        <w:spacing w:after="142" w:line="248" w:lineRule="auto"/>
        <w:ind w:right="10" w:hanging="360"/>
        <w:rPr>
          <w:rFonts w:cs="Times New Roman"/>
          <w:lang w:val="sr-Cyrl-RS"/>
        </w:rPr>
      </w:pPr>
      <w:r w:rsidRPr="00142AC5">
        <w:rPr>
          <w:rFonts w:eastAsia="Calibri" w:cs="Times New Roman"/>
          <w:noProof/>
          <w:sz w:val="22"/>
          <w:lang w:val="sr-Cyrl-RS"/>
        </w:rPr>
        <mc:AlternateContent>
          <mc:Choice Requires="wpg">
            <w:drawing>
              <wp:anchor distT="0" distB="0" distL="114300" distR="114300" simplePos="0" relativeHeight="251672576" behindDoc="0" locked="0" layoutInCell="1" allowOverlap="1" wp14:anchorId="518D4AB6" wp14:editId="34781A3C">
                <wp:simplePos x="0" y="0"/>
                <wp:positionH relativeFrom="page">
                  <wp:posOffset>304800</wp:posOffset>
                </wp:positionH>
                <wp:positionV relativeFrom="page">
                  <wp:posOffset>341325</wp:posOffset>
                </wp:positionV>
                <wp:extent cx="36576" cy="10010902"/>
                <wp:effectExtent l="0" t="0" r="0" b="0"/>
                <wp:wrapSquare wrapText="bothSides"/>
                <wp:docPr id="196690" name="Group 196690"/>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795" name="Shape 236795"/>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796" name="Shape 236796"/>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797" name="Shape 236797"/>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CAE011C" id="Group 196690" o:spid="_x0000_s1026" style="position:absolute;margin-left:24pt;margin-top:26.9pt;width:2.9pt;height:788.25pt;z-index:251672576;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">
                <v:shape id="Shape 236795"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" path="m,l18288,r,10010902l,10010902,,e" fillcolor="#2e74b5" stroked="f" strokeweight="0">
                  <v:stroke miterlimit="83231f" joinstyle="miter"/>
                  <v:path arrowok="t" textboxrect="0,0,18288,10010902"/>
                </v:shape>
                <v:shape id="Shape 236796"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" path="m,l9144,r,10010902l,10010902,,e" stroked="f" strokeweight="0">
                  <v:stroke miterlimit="83231f" joinstyle="miter"/>
                  <v:path arrowok="t" textboxrect="0,0,9144,10010902"/>
                </v:shape>
                <v:shape id="Shape 236797"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 w:val="22"/>
          <w:lang w:val="sr-Cyrl-RS"/>
        </w:rPr>
        <mc:AlternateContent>
          <mc:Choice Requires="wpg">
            <w:drawing>
              <wp:anchor distT="0" distB="0" distL="114300" distR="114300" simplePos="0" relativeHeight="251673600" behindDoc="0" locked="0" layoutInCell="1" allowOverlap="1" wp14:anchorId="7E933BC5" wp14:editId="7168FBCF">
                <wp:simplePos x="0" y="0"/>
                <wp:positionH relativeFrom="page">
                  <wp:posOffset>7220458</wp:posOffset>
                </wp:positionH>
                <wp:positionV relativeFrom="page">
                  <wp:posOffset>341325</wp:posOffset>
                </wp:positionV>
                <wp:extent cx="36576" cy="10010902"/>
                <wp:effectExtent l="0" t="0" r="0" b="0"/>
                <wp:wrapSquare wrapText="bothSides"/>
                <wp:docPr id="196691" name="Group 196691"/>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6801" name="Shape 236801"/>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6802" name="Shape 236802"/>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6803" name="Shape 236803"/>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5255A7C4" id="Group 196691" o:spid="_x0000_s1026" style="position:absolute;margin-left:568.55pt;margin-top:26.9pt;width:2.9pt;height:788.25pt;z-index:251673600;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">
                <v:shape id="Shape 236801"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" path="m,l18288,r,10010902l,10010902,,e" fillcolor="#2e74b5" stroked="f" strokeweight="0">
                  <v:stroke miterlimit="83231f" joinstyle="miter"/>
                  <v:path arrowok="t" textboxrect="0,0,18288,10010902"/>
                </v:shape>
                <v:shape id="Shape 236802"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" path="m,l9144,r,10010902l,10010902,,e" stroked="f" strokeweight="0">
                  <v:stroke miterlimit="83231f" joinstyle="miter"/>
                  <v:path arrowok="t" textboxrect="0,0,9144,10010902"/>
                </v:shape>
                <v:shape id="Shape 236803"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lang w:val="sr-Cyrl-RS"/>
        </w:rPr>
        <w:t xml:space="preserve">информације настале у поступању Агенције по поднетим захтевима тражиоца информација; </w:t>
      </w:r>
    </w:p>
    <w:p w14:paraId="0D54B262" w14:textId="77777777" w:rsidR="00A56278" w:rsidRPr="00142AC5" w:rsidRDefault="00A56278" w:rsidP="00A56278">
      <w:pPr>
        <w:numPr>
          <w:ilvl w:val="0"/>
          <w:numId w:val="13"/>
        </w:numPr>
        <w:spacing w:after="110" w:line="248" w:lineRule="auto"/>
        <w:ind w:right="10" w:hanging="360"/>
        <w:rPr>
          <w:rFonts w:cs="Times New Roman"/>
          <w:lang w:val="sr-Cyrl-RS"/>
        </w:rPr>
      </w:pPr>
      <w:r w:rsidRPr="00142AC5">
        <w:rPr>
          <w:rFonts w:cs="Times New Roman"/>
          <w:lang w:val="sr-Cyrl-RS"/>
        </w:rPr>
        <w:t>информације у вези са другим активностима Агенције, организацијом, административним капацитетима.</w:t>
      </w:r>
    </w:p>
    <w:p w14:paraId="054C0CA2" w14:textId="240B044B" w:rsidR="00A56278" w:rsidRPr="00142AC5" w:rsidRDefault="00A56278" w:rsidP="00463A45">
      <w:pPr>
        <w:spacing w:after="186"/>
        <w:ind w:left="11" w:right="248"/>
        <w:rPr>
          <w:rFonts w:cs="Times New Roman"/>
          <w:lang w:val="sr-Cyrl-RS"/>
        </w:rPr>
      </w:pPr>
      <w:r w:rsidRPr="00142AC5">
        <w:rPr>
          <w:rFonts w:cs="Times New Roman"/>
          <w:lang w:val="sr-Cyrl-RS"/>
        </w:rPr>
        <w:t xml:space="preserve">Од оснивања Агенције закључно са 31. децембром 2024. године, примљено је 8 захтева за приступ информацијама од јавног значаја. Агенција је на све захтеве одговорила, у складу са Законом о слободном приступу информацијама од јавног значаја. </w:t>
      </w:r>
    </w:p>
    <w:p w14:paraId="25970CE1" w14:textId="2ED5E317" w:rsidR="00A56278" w:rsidRPr="00142AC5" w:rsidRDefault="00A56278">
      <w:pPr>
        <w:jc w:val="left"/>
        <w:rPr>
          <w:rFonts w:cs="Times New Roman"/>
          <w:lang w:val="sr-Cyrl-RS"/>
        </w:rPr>
      </w:pPr>
      <w:r w:rsidRPr="00142AC5">
        <w:rPr>
          <w:rFonts w:cs="Times New Roman"/>
          <w:lang w:val="sr-Cyrl-RS"/>
        </w:rPr>
        <w:br w:type="page"/>
      </w:r>
    </w:p>
    <w:p w14:paraId="5E75AA8B" w14:textId="77777777" w:rsidR="00A56278" w:rsidRPr="00142AC5" w:rsidRDefault="00A56278" w:rsidP="00A56278">
      <w:pPr>
        <w:spacing w:after="186"/>
        <w:ind w:left="11" w:right="248" w:firstLine="567"/>
        <w:rPr>
          <w:rFonts w:cs="Times New Roman"/>
          <w:lang w:val="sr-Cyrl-RS"/>
        </w:rPr>
      </w:pPr>
    </w:p>
    <w:p w14:paraId="7A11282D" w14:textId="35DEB667" w:rsidR="00A56278" w:rsidRPr="00142AC5" w:rsidRDefault="00A56278" w:rsidP="00AF5D52">
      <w:pPr>
        <w:pStyle w:val="Heading1"/>
        <w:rPr>
          <w:lang w:val="sr-Cyrl-RS"/>
        </w:rPr>
      </w:pPr>
      <w:r w:rsidRPr="00142AC5">
        <w:rPr>
          <w:lang w:val="sr-Cyrl-RS"/>
        </w:rPr>
        <w:t xml:space="preserve"> ОПИС НАДЛЕЖНОСТИ, ОВЛАШЋЕЊА И ОБАВЕЗА </w:t>
      </w:r>
    </w:p>
    <w:p w14:paraId="7F3F402E" w14:textId="77777777" w:rsidR="00A56278" w:rsidRPr="00142AC5" w:rsidRDefault="00A56278" w:rsidP="00463A45">
      <w:pPr>
        <w:ind w:right="10"/>
        <w:rPr>
          <w:rFonts w:cs="Times New Roman"/>
          <w:lang w:val="sr-Cyrl-RS"/>
        </w:rPr>
      </w:pPr>
      <w:r w:rsidRPr="00142AC5">
        <w:rPr>
          <w:rFonts w:cs="Times New Roman"/>
          <w:lang w:val="sr-Cyrl-RS"/>
        </w:rPr>
        <w:t>Надлежност, овлашћења и обавезе Агенције прописани су</w:t>
      </w:r>
      <w:r w:rsidRPr="00142AC5">
        <w:rPr>
          <w:rFonts w:cs="Times New Roman"/>
          <w:sz w:val="27"/>
          <w:szCs w:val="27"/>
          <w:lang w:val="sr-Cyrl-RS"/>
        </w:rPr>
        <w:t xml:space="preserve"> </w:t>
      </w:r>
      <w:r w:rsidRPr="00142AC5">
        <w:rPr>
          <w:rFonts w:cs="Times New Roman"/>
          <w:lang w:val="sr-Cyrl-RS"/>
        </w:rPr>
        <w:t xml:space="preserve">Законом о планирању и изградњи, па је чланом 166. прописано да Агенција има следеће надлежности: </w:t>
      </w:r>
    </w:p>
    <w:p w14:paraId="388E22F7" w14:textId="77777777" w:rsidR="00A56278" w:rsidRPr="00142AC5" w:rsidRDefault="00A56278" w:rsidP="00A56278">
      <w:pPr>
        <w:ind w:left="11" w:right="10" w:firstLine="720"/>
        <w:rPr>
          <w:rFonts w:cs="Times New Roman"/>
          <w:lang w:val="sr-Cyrl-RS"/>
        </w:rPr>
      </w:pPr>
      <w:r w:rsidRPr="00142AC5">
        <w:rPr>
          <w:rFonts w:cs="Times New Roman"/>
          <w:lang w:val="sr-Cyrl-RS"/>
        </w:rPr>
        <w:t>1) припрема, координира и прати израду докумената просторног и урбанистичког планирања из надлежности Републике Србије;</w:t>
      </w:r>
    </w:p>
    <w:p w14:paraId="3FE03A1E" w14:textId="77777777" w:rsidR="00A56278" w:rsidRPr="00142AC5" w:rsidRDefault="00A56278" w:rsidP="00A56278">
      <w:pPr>
        <w:ind w:left="11" w:right="10" w:firstLine="720"/>
        <w:rPr>
          <w:rFonts w:cs="Times New Roman"/>
          <w:lang w:val="sr-Cyrl-RS"/>
        </w:rPr>
      </w:pPr>
      <w:r w:rsidRPr="00142AC5">
        <w:rPr>
          <w:rFonts w:cs="Times New Roman"/>
          <w:lang w:val="sr-Cyrl-RS"/>
        </w:rPr>
        <w:t>2) припрема одлуку о изради свих планских докумената које предлаже надлежно министарство;</w:t>
      </w:r>
    </w:p>
    <w:p w14:paraId="18226951" w14:textId="77777777" w:rsidR="00A56278" w:rsidRPr="00142AC5" w:rsidRDefault="00A56278" w:rsidP="00A56278">
      <w:pPr>
        <w:ind w:left="11" w:right="10" w:firstLine="720"/>
        <w:rPr>
          <w:rFonts w:cs="Times New Roman"/>
          <w:lang w:val="sr-Cyrl-RS"/>
        </w:rPr>
      </w:pPr>
      <w:r w:rsidRPr="00142AC5">
        <w:rPr>
          <w:rFonts w:cs="Times New Roman"/>
          <w:lang w:val="sr-Cyrl-RS"/>
        </w:rPr>
        <w:t>3) остварује међународну сарадњу у области просторног планирања и урбанизма;</w:t>
      </w:r>
    </w:p>
    <w:p w14:paraId="7B2F08C9" w14:textId="77777777" w:rsidR="00A56278" w:rsidRPr="00142AC5" w:rsidRDefault="00A56278" w:rsidP="00A56278">
      <w:pPr>
        <w:ind w:left="11" w:right="10" w:firstLine="720"/>
        <w:rPr>
          <w:rFonts w:cs="Times New Roman"/>
          <w:lang w:val="sr-Cyrl-RS"/>
        </w:rPr>
      </w:pPr>
      <w:r w:rsidRPr="00142AC5">
        <w:rPr>
          <w:rFonts w:cs="Times New Roman"/>
          <w:lang w:val="sr-Cyrl-RS"/>
        </w:rPr>
        <w:t>4) пружа стручну помоћ у изради планских докумената јединицама локалне самоуправе;</w:t>
      </w:r>
    </w:p>
    <w:p w14:paraId="56710858" w14:textId="77777777" w:rsidR="00A56278" w:rsidRPr="00142AC5" w:rsidRDefault="00A56278" w:rsidP="00A56278">
      <w:pPr>
        <w:ind w:left="11" w:right="10" w:firstLine="720"/>
        <w:rPr>
          <w:rFonts w:cs="Times New Roman"/>
          <w:lang w:val="sr-Cyrl-RS"/>
        </w:rPr>
      </w:pPr>
      <w:r w:rsidRPr="00142AC5">
        <w:rPr>
          <w:rFonts w:cs="Times New Roman"/>
          <w:lang w:val="sr-Cyrl-RS"/>
        </w:rPr>
        <w:t>5) успоставља јединствени систем показатеља за просторно планирање у складу са системом ЕСПОН и води Централни регистар планских докумената у Републици Србији;</w:t>
      </w:r>
    </w:p>
    <w:p w14:paraId="495A0597" w14:textId="77777777" w:rsidR="00A56278" w:rsidRPr="00142AC5" w:rsidRDefault="00A56278" w:rsidP="00A56278">
      <w:pPr>
        <w:ind w:left="11" w:right="10" w:firstLine="720"/>
        <w:rPr>
          <w:rFonts w:cs="Times New Roman"/>
          <w:lang w:val="sr-Cyrl-RS"/>
        </w:rPr>
      </w:pPr>
      <w:r w:rsidRPr="00142AC5">
        <w:rPr>
          <w:rFonts w:cs="Times New Roman"/>
          <w:lang w:val="sr-Cyrl-RS"/>
        </w:rPr>
        <w:t>6) припрема и реализује програме едукације за потребе израде докумената просторног планирања;</w:t>
      </w:r>
    </w:p>
    <w:p w14:paraId="1D9541BB" w14:textId="77777777" w:rsidR="00A56278" w:rsidRPr="00142AC5" w:rsidRDefault="00A56278" w:rsidP="00A56278">
      <w:pPr>
        <w:ind w:left="11" w:right="10" w:firstLine="720"/>
        <w:rPr>
          <w:rFonts w:cs="Times New Roman"/>
          <w:lang w:val="sr-Cyrl-RS"/>
        </w:rPr>
      </w:pPr>
      <w:r w:rsidRPr="00142AC5">
        <w:rPr>
          <w:rFonts w:cs="Times New Roman"/>
          <w:lang w:val="sr-Cyrl-RS"/>
        </w:rPr>
        <w:t>7) успоставља и води систем е-простор за потребе припреме, координације и праћење израде докумената просторног и урбанистичког планирања;</w:t>
      </w:r>
    </w:p>
    <w:p w14:paraId="02076E8A" w14:textId="77777777" w:rsidR="00A56278" w:rsidRPr="00142AC5" w:rsidRDefault="00A56278" w:rsidP="00A56278">
      <w:pPr>
        <w:ind w:left="11" w:right="10" w:firstLine="720"/>
        <w:rPr>
          <w:rFonts w:cs="Times New Roman"/>
          <w:lang w:val="sr-Cyrl-RS"/>
        </w:rPr>
      </w:pPr>
      <w:r w:rsidRPr="00142AC5">
        <w:rPr>
          <w:rFonts w:cs="Times New Roman"/>
          <w:lang w:val="sr-Cyrl-RS"/>
        </w:rPr>
        <w:t>8) врши праћење (мониторинг) промена стања у простору;</w:t>
      </w:r>
    </w:p>
    <w:p w14:paraId="7228622C" w14:textId="77777777" w:rsidR="00A56278" w:rsidRPr="00142AC5" w:rsidRDefault="00A56278" w:rsidP="00A56278">
      <w:pPr>
        <w:ind w:left="11" w:right="10" w:firstLine="720"/>
        <w:rPr>
          <w:rFonts w:cs="Times New Roman"/>
          <w:lang w:val="sr-Cyrl-RS"/>
        </w:rPr>
      </w:pPr>
      <w:r w:rsidRPr="00142AC5">
        <w:rPr>
          <w:rFonts w:cs="Times New Roman"/>
          <w:lang w:val="sr-Cyrl-RS"/>
        </w:rPr>
        <w:t>9) успоставља и води регистар brownfield локација у Републици Србији;</w:t>
      </w:r>
    </w:p>
    <w:p w14:paraId="124B1B1D" w14:textId="77777777" w:rsidR="00A56278" w:rsidRPr="00142AC5" w:rsidRDefault="00A56278" w:rsidP="00A56278">
      <w:pPr>
        <w:ind w:left="11" w:right="10" w:firstLine="720"/>
        <w:rPr>
          <w:rFonts w:cs="Times New Roman"/>
          <w:lang w:val="sr-Cyrl-RS"/>
        </w:rPr>
      </w:pPr>
      <w:r w:rsidRPr="00142AC5">
        <w:rPr>
          <w:rFonts w:cs="Times New Roman"/>
          <w:lang w:val="sr-Cyrl-RS"/>
        </w:rPr>
        <w:t>10) издаје односно потврђује сертификате зелене градње;</w:t>
      </w:r>
    </w:p>
    <w:p w14:paraId="665BEBF1" w14:textId="77777777" w:rsidR="00A56278" w:rsidRPr="00142AC5" w:rsidRDefault="00A56278" w:rsidP="00A56278">
      <w:pPr>
        <w:ind w:left="11" w:right="10" w:firstLine="720"/>
        <w:rPr>
          <w:rFonts w:cs="Times New Roman"/>
          <w:lang w:val="sr-Cyrl-RS"/>
        </w:rPr>
      </w:pPr>
      <w:r w:rsidRPr="00142AC5">
        <w:rPr>
          <w:rFonts w:cs="Times New Roman"/>
          <w:lang w:val="sr-Cyrl-RS"/>
        </w:rPr>
        <w:t>11) обавља стручну контролу докумената просторног и урбанистичког планирања, и контролу усклађености планских докумената, из надлежности Републике, односно аутономне покрајине, као поверене послове у складу са законом и прописима донетим на основу закона;</w:t>
      </w:r>
    </w:p>
    <w:p w14:paraId="6F777688" w14:textId="77777777" w:rsidR="00A56278" w:rsidRPr="00142AC5" w:rsidRDefault="00A56278" w:rsidP="00A56278">
      <w:pPr>
        <w:ind w:left="11" w:right="10" w:firstLine="720"/>
        <w:rPr>
          <w:rFonts w:cs="Times New Roman"/>
          <w:lang w:val="sr-Cyrl-RS"/>
        </w:rPr>
      </w:pPr>
      <w:r w:rsidRPr="00142AC5">
        <w:rPr>
          <w:rFonts w:cs="Times New Roman"/>
          <w:lang w:val="sr-Cyrl-RS"/>
        </w:rPr>
        <w:t>12) издаје информацију о локацији из надлежности министарства, односно аутономне покрајине, као поверене послове у складу са законом;</w:t>
      </w:r>
    </w:p>
    <w:p w14:paraId="550B3485" w14:textId="77777777" w:rsidR="00A56278" w:rsidRPr="00142AC5" w:rsidRDefault="00A56278" w:rsidP="00A56278">
      <w:pPr>
        <w:ind w:left="11" w:right="10" w:firstLine="720"/>
        <w:rPr>
          <w:rFonts w:cs="Times New Roman"/>
          <w:lang w:val="sr-Cyrl-RS"/>
        </w:rPr>
      </w:pPr>
      <w:r w:rsidRPr="00142AC5">
        <w:rPr>
          <w:rFonts w:cs="Times New Roman"/>
          <w:lang w:val="sr-Cyrl-RS"/>
        </w:rPr>
        <w:t>13) издаје лиценце правним лицима за израду докумената просторног и урбанистичког планирања;</w:t>
      </w:r>
    </w:p>
    <w:p w14:paraId="29EAA88F" w14:textId="77777777" w:rsidR="00A56278" w:rsidRPr="00142AC5" w:rsidRDefault="00A56278" w:rsidP="00A56278">
      <w:pPr>
        <w:ind w:left="11" w:right="10" w:firstLine="720"/>
        <w:rPr>
          <w:rFonts w:cs="Times New Roman"/>
          <w:lang w:val="sr-Cyrl-RS"/>
        </w:rPr>
      </w:pPr>
      <w:r w:rsidRPr="00142AC5">
        <w:rPr>
          <w:rFonts w:cs="Times New Roman"/>
          <w:lang w:val="sr-Cyrl-RS"/>
        </w:rPr>
        <w:t>14) по захтеву лица из члана 47. став 2. овог закона, припрема подлоге за израду планских докумената (топографске карте, сателитски снимци, карте из постојећих географских информационих система, ажурне геореференциране ортофото подлоге, оверени катастарско-топографски планови и дигитални катастарско-топографски планови), уз накнаду стварних трошкова припреме подлога;</w:t>
      </w:r>
    </w:p>
    <w:p w14:paraId="2A51526A" w14:textId="77777777" w:rsidR="00A56278" w:rsidRPr="00142AC5" w:rsidRDefault="00A56278" w:rsidP="00A56278">
      <w:pPr>
        <w:ind w:left="11" w:right="10" w:firstLine="720"/>
        <w:rPr>
          <w:rFonts w:cs="Times New Roman"/>
          <w:lang w:val="sr-Cyrl-RS"/>
        </w:rPr>
      </w:pPr>
      <w:r w:rsidRPr="00142AC5">
        <w:rPr>
          <w:rFonts w:cs="Times New Roman"/>
          <w:lang w:val="sr-Cyrl-RS"/>
        </w:rPr>
        <w:t>15) по захтеву лица из члана 47. став 2. овог закона, припрема изводе из планских докумената хијерархијског вишег реда (Просторни план Републике Србије, регионални просторни план, просторни план подручја посебне намене, просторни план јединице локалне самоуправе, генерални урбанистички план), као и изводе из друге развојне документације, уз накнаду стварних трошкова припреме извода и</w:t>
      </w:r>
    </w:p>
    <w:p w14:paraId="0CD36588" w14:textId="77777777" w:rsidR="00A56278" w:rsidRPr="00142AC5" w:rsidRDefault="00A56278" w:rsidP="00A56278">
      <w:pPr>
        <w:ind w:left="11" w:right="10" w:firstLine="720"/>
        <w:rPr>
          <w:rFonts w:cs="Times New Roman"/>
          <w:lang w:val="sr-Cyrl-RS"/>
        </w:rPr>
      </w:pPr>
      <w:r w:rsidRPr="00142AC5">
        <w:rPr>
          <w:rFonts w:cs="Times New Roman"/>
          <w:lang w:val="sr-Cyrl-RS"/>
        </w:rPr>
        <w:t>16) обавља и друге поверене послове у складу са законом и статутом.</w:t>
      </w:r>
    </w:p>
    <w:p w14:paraId="24EACEA7" w14:textId="77777777" w:rsidR="00A56278" w:rsidRPr="00142AC5" w:rsidRDefault="00A56278" w:rsidP="00660638">
      <w:pPr>
        <w:ind w:left="11" w:right="10"/>
        <w:rPr>
          <w:rFonts w:cs="Times New Roman"/>
          <w:lang w:val="sr-Cyrl-RS"/>
        </w:rPr>
      </w:pPr>
      <w:r w:rsidRPr="00142AC5">
        <w:rPr>
          <w:rFonts w:cs="Times New Roman"/>
          <w:lang w:val="sr-Cyrl-RS"/>
        </w:rPr>
        <w:t xml:space="preserve">Агенцији се поверавају послови стручне контроле докумената просторног и урбанистичког планирања и контроле усклађености планских докумената које обавља министарство надлежно </w:t>
      </w:r>
      <w:r w:rsidRPr="00142AC5">
        <w:rPr>
          <w:rFonts w:cs="Times New Roman"/>
          <w:lang w:val="sr-Cyrl-RS"/>
        </w:rPr>
        <w:lastRenderedPageBreak/>
        <w:t>за послове просторног планирања и урбанизма, односно надлежни орган аутономне покрајине у складу са законом.</w:t>
      </w:r>
    </w:p>
    <w:p w14:paraId="5F0691A4" w14:textId="17994545" w:rsidR="00A56278" w:rsidRPr="00142AC5" w:rsidRDefault="00A56278" w:rsidP="00463A45">
      <w:pPr>
        <w:ind w:left="11" w:right="10"/>
        <w:rPr>
          <w:rFonts w:cs="Times New Roman"/>
          <w:lang w:val="sr-Cyrl-RS"/>
        </w:rPr>
      </w:pPr>
      <w:r w:rsidRPr="00142AC5">
        <w:rPr>
          <w:rFonts w:cs="Times New Roman"/>
          <w:lang w:val="sr-Cyrl-RS"/>
        </w:rPr>
        <w:t>Поред наведеног Агенцији су поверени послови стручне контроле докумената просторног и урбанистичког планирања и контроле усклађености планских докумената које обавља министарство надлежно за послове просторног планирања и урбанизма, односно надлежни орган аутономне покрајине у складу са законом, Агенцији се поверавају и послови издавања информације о локацији за објекте из члана 133. Закона о планирању и изградњи, односно из члана 134. истог закона за које је надлежна аутономна покрајина.</w:t>
      </w:r>
    </w:p>
    <w:p w14:paraId="76586B6F" w14:textId="18F72603" w:rsidR="00A46DB3" w:rsidRPr="00142AC5" w:rsidRDefault="00A46DB3" w:rsidP="00463A45">
      <w:pPr>
        <w:ind w:left="11" w:right="10"/>
        <w:rPr>
          <w:rFonts w:cs="Times New Roman"/>
          <w:szCs w:val="24"/>
          <w:lang w:val="sr-Cyrl-RS"/>
        </w:rPr>
      </w:pPr>
      <w:r w:rsidRPr="00142AC5">
        <w:rPr>
          <w:rFonts w:cs="Times New Roman"/>
          <w:lang w:val="sr-Cyrl-RS"/>
        </w:rPr>
        <w:t>У Агенцији се такође обављају и послови</w:t>
      </w:r>
      <w:r w:rsidRPr="00142AC5">
        <w:rPr>
          <w:rFonts w:cs="Times New Roman"/>
          <w:szCs w:val="24"/>
          <w:lang w:val="sr-Cyrl-RS"/>
        </w:rPr>
        <w:t xml:space="preserve">: препознавање недовољно искоришћених и запуштених комерцијалних и привредних објеката, који се не користе дужи временски период као и успостављање регистра </w:t>
      </w:r>
      <w:bookmarkStart w:id="6" w:name="_Hlk188529519"/>
      <w:r w:rsidRPr="00142AC5">
        <w:rPr>
          <w:rFonts w:cs="Times New Roman"/>
          <w:szCs w:val="24"/>
          <w:lang w:val="sr-Cyrl-RS"/>
        </w:rPr>
        <w:t xml:space="preserve">brownfield </w:t>
      </w:r>
      <w:bookmarkEnd w:id="6"/>
      <w:r w:rsidRPr="00142AC5">
        <w:rPr>
          <w:rFonts w:cs="Times New Roman"/>
          <w:szCs w:val="24"/>
          <w:lang w:val="sr-Cyrl-RS"/>
        </w:rPr>
        <w:t>локација; сагледавање урбанистичких параметара предметних локација и инфраструктурних капацитета истих, чиме се у сарадњи са јединицама локалне самоуправе, државним и привредним субјектима могу сагледати потребе привреде као и економске исплативости, ревитализације и трансформације предметних локација као и формирање урбаног ткива насеља; остварује се сарадња са министарствима, другим државним органима и организацијама, јединицама локалне самоуправе као и стручним институцијама; врше се и анализе просторно-урбанистичких података потребних за ревитализацију потенцијалних brownfield локација; припрема подлога за израду планских докумената, успоставља систем е-Простор и Централни регистар планских докумената</w:t>
      </w:r>
      <w:bookmarkStart w:id="7" w:name="_Hlk188530499"/>
      <w:r w:rsidRPr="00142AC5">
        <w:rPr>
          <w:rFonts w:cs="Times New Roman"/>
          <w:szCs w:val="24"/>
          <w:lang w:val="sr-Cyrl-RS"/>
        </w:rPr>
        <w:t>; студијско-аналитичке и информатичко-техничке послове на припреми, координацији и праћењу израде и спровођења докумената јавних политика за потребе развоја система еПростор; припрема и координација документације за потребе увођења система електронске размене података између ималаца јавних овлашћења, у поступку припреме планских докумената; учешће у припреми прописа који уређују дигитализацију просторног и урбанистичког планирања, начин и поступак размене дигиталних података између ималаца јавних овлашћења за потребе израде планских докумената</w:t>
      </w:r>
      <w:r w:rsidR="00225165" w:rsidRPr="00142AC5">
        <w:rPr>
          <w:rFonts w:cs="Times New Roman"/>
          <w:szCs w:val="24"/>
          <w:lang w:val="sr-Cyrl-RS"/>
        </w:rPr>
        <w:t xml:space="preserve">; </w:t>
      </w:r>
      <w:r w:rsidRPr="00142AC5">
        <w:rPr>
          <w:rFonts w:cs="Times New Roman"/>
          <w:szCs w:val="24"/>
          <w:lang w:val="sr-Cyrl-RS"/>
        </w:rPr>
        <w:t>успоставља јединствени систем показатеља за просторно планирање у складу са системом ESPON</w:t>
      </w:r>
      <w:r w:rsidR="00225165" w:rsidRPr="00142AC5">
        <w:rPr>
          <w:rFonts w:cs="Times New Roman"/>
          <w:szCs w:val="24"/>
          <w:lang w:val="sr-Cyrl-RS"/>
        </w:rPr>
        <w:t xml:space="preserve">; </w:t>
      </w:r>
      <w:r w:rsidRPr="00142AC5">
        <w:rPr>
          <w:rFonts w:cs="Times New Roman"/>
          <w:szCs w:val="24"/>
          <w:lang w:val="sr-Cyrl-RS"/>
        </w:rPr>
        <w:t>координацију и размену података са имаоцима јавних овлашћења у циљу формирања подлога за потребе израде докумената просторног и урбанистичког планирања; прибављање и обрада топографских карата, сателитских снимака, карата из постојећих географских информационих система, ажурирање геореференцираних ортофото подлога, припремање и овера катастарско-топографских планова, припрема тродимензионалних модела терена, организовање снимања и ажурирање подлога</w:t>
      </w:r>
      <w:r w:rsidR="00225165" w:rsidRPr="00142AC5">
        <w:rPr>
          <w:rFonts w:cs="Times New Roman"/>
          <w:szCs w:val="24"/>
          <w:lang w:val="sr-Cyrl-RS"/>
        </w:rPr>
        <w:t xml:space="preserve">; </w:t>
      </w:r>
      <w:r w:rsidRPr="00142AC5">
        <w:rPr>
          <w:rFonts w:cs="Times New Roman"/>
          <w:szCs w:val="24"/>
          <w:lang w:val="sr-Cyrl-RS"/>
        </w:rPr>
        <w:t>сарадњ</w:t>
      </w:r>
      <w:r w:rsidR="00225165" w:rsidRPr="00142AC5">
        <w:rPr>
          <w:rFonts w:cs="Times New Roman"/>
          <w:szCs w:val="24"/>
          <w:lang w:val="sr-Cyrl-RS"/>
        </w:rPr>
        <w:t>а</w:t>
      </w:r>
      <w:r w:rsidRPr="00142AC5">
        <w:rPr>
          <w:rFonts w:cs="Times New Roman"/>
          <w:szCs w:val="24"/>
          <w:lang w:val="sr-Cyrl-RS"/>
        </w:rPr>
        <w:t xml:space="preserve"> са органима локалне самоуправе приликом израде и доношења просторних планова, као и у области имплементације планских докумената; вођење регистра планских докумената за територију Републике Србије; дигиталн</w:t>
      </w:r>
      <w:r w:rsidR="00225165" w:rsidRPr="00142AC5">
        <w:rPr>
          <w:rFonts w:cs="Times New Roman"/>
          <w:szCs w:val="24"/>
          <w:lang w:val="sr-Cyrl-RS"/>
        </w:rPr>
        <w:t>а</w:t>
      </w:r>
      <w:r w:rsidRPr="00142AC5">
        <w:rPr>
          <w:rFonts w:cs="Times New Roman"/>
          <w:szCs w:val="24"/>
          <w:lang w:val="sr-Cyrl-RS"/>
        </w:rPr>
        <w:t xml:space="preserve"> припрем</w:t>
      </w:r>
      <w:r w:rsidR="00225165" w:rsidRPr="00142AC5">
        <w:rPr>
          <w:rFonts w:cs="Times New Roman"/>
          <w:szCs w:val="24"/>
          <w:lang w:val="sr-Cyrl-RS"/>
        </w:rPr>
        <w:t>а</w:t>
      </w:r>
      <w:r w:rsidRPr="00142AC5">
        <w:rPr>
          <w:rFonts w:cs="Times New Roman"/>
          <w:szCs w:val="24"/>
          <w:lang w:val="sr-Cyrl-RS"/>
        </w:rPr>
        <w:t>, презентациј</w:t>
      </w:r>
      <w:r w:rsidR="00225165" w:rsidRPr="00142AC5">
        <w:rPr>
          <w:rFonts w:cs="Times New Roman"/>
          <w:szCs w:val="24"/>
          <w:lang w:val="sr-Cyrl-RS"/>
        </w:rPr>
        <w:t>а</w:t>
      </w:r>
      <w:r w:rsidRPr="00142AC5">
        <w:rPr>
          <w:rFonts w:cs="Times New Roman"/>
          <w:szCs w:val="24"/>
          <w:lang w:val="sr-Cyrl-RS"/>
        </w:rPr>
        <w:t xml:space="preserve"> и чување планских докумената; припрем</w:t>
      </w:r>
      <w:r w:rsidR="00225165" w:rsidRPr="00142AC5">
        <w:rPr>
          <w:rFonts w:cs="Times New Roman"/>
          <w:szCs w:val="24"/>
          <w:lang w:val="sr-Cyrl-RS"/>
        </w:rPr>
        <w:t>а</w:t>
      </w:r>
      <w:r w:rsidRPr="00142AC5">
        <w:rPr>
          <w:rFonts w:cs="Times New Roman"/>
          <w:szCs w:val="24"/>
          <w:lang w:val="sr-Cyrl-RS"/>
        </w:rPr>
        <w:t xml:space="preserve"> интернет презентације планских докумената, обављање сарадње са органима локалне самоуправе у прибављању и одржавању података за потребе регистра brownfield локација; вођење регистра brownfield локација за територију Републике Србије; дигиталну припрему, презентацију и чување базе података о локацијама; припрему интернет презентације brownfield локација. </w:t>
      </w:r>
      <w:bookmarkEnd w:id="7"/>
    </w:p>
    <w:p w14:paraId="504DBC12" w14:textId="691F82BE" w:rsidR="00816258" w:rsidRPr="00142AC5" w:rsidRDefault="00225165" w:rsidP="005F351C">
      <w:pPr>
        <w:spacing w:before="120" w:after="120" w:line="276" w:lineRule="auto"/>
        <w:ind w:right="4"/>
        <w:rPr>
          <w:rFonts w:eastAsia="Calibri" w:cs="Times New Roman"/>
          <w:szCs w:val="24"/>
          <w:lang w:val="sr-Cyrl-RS"/>
        </w:rPr>
      </w:pPr>
      <w:r w:rsidRPr="00142AC5">
        <w:rPr>
          <w:rFonts w:cs="Times New Roman"/>
          <w:szCs w:val="24"/>
          <w:lang w:val="sr-Cyrl-RS"/>
        </w:rPr>
        <w:t>Поред нав</w:t>
      </w:r>
      <w:r w:rsidR="00EE7BCF" w:rsidRPr="00142AC5">
        <w:rPr>
          <w:rFonts w:cs="Times New Roman"/>
          <w:szCs w:val="24"/>
          <w:lang w:val="sr-Cyrl-RS"/>
        </w:rPr>
        <w:t>е</w:t>
      </w:r>
      <w:r w:rsidRPr="00142AC5">
        <w:rPr>
          <w:rFonts w:cs="Times New Roman"/>
          <w:szCs w:val="24"/>
          <w:lang w:val="sr-Cyrl-RS"/>
        </w:rPr>
        <w:t>деног Агенција</w:t>
      </w:r>
      <w:r w:rsidR="00A46DB3" w:rsidRPr="00142AC5">
        <w:rPr>
          <w:rFonts w:cs="Times New Roman"/>
          <w:szCs w:val="24"/>
          <w:lang w:val="sr-Cyrl-RS"/>
        </w:rPr>
        <w:t xml:space="preserve"> обавља </w:t>
      </w:r>
      <w:r w:rsidR="005F351C" w:rsidRPr="00142AC5">
        <w:rPr>
          <w:rFonts w:cs="Times New Roman"/>
          <w:szCs w:val="24"/>
          <w:lang w:val="sr-Cyrl-RS"/>
        </w:rPr>
        <w:t xml:space="preserve">и </w:t>
      </w:r>
      <w:r w:rsidR="00A46DB3" w:rsidRPr="00142AC5">
        <w:rPr>
          <w:rFonts w:cs="Times New Roman"/>
          <w:szCs w:val="24"/>
          <w:lang w:val="sr-Cyrl-RS"/>
        </w:rPr>
        <w:t xml:space="preserve">послове који се односе на идентификацију подручја на којима су изграђени објекти који су у супротности са планским документима на нивоу управних округа и јединица локалних самоуправа; </w:t>
      </w:r>
      <w:r w:rsidR="00A46DB3" w:rsidRPr="00142AC5">
        <w:rPr>
          <w:rFonts w:eastAsia="Calibri" w:cs="Times New Roman"/>
          <w:szCs w:val="24"/>
          <w:lang w:val="sr-Cyrl-RS"/>
        </w:rPr>
        <w:t xml:space="preserve">планирање урбаног развоја; урбанистичко планирање; пружање стручне помоћи у изради планских докумената из надлежности јединица локалне самоуправе и припремање извода из планских докумената из надлежности Републике Србије за потребе њихове израде; стручну контролу и контролу усклађености планских докумената, као и давање сагласности на планске документе у складу са законом; припрему, координацију и праћење израде националне политике одрживог урбаног развоја; давање података и услова за </w:t>
      </w:r>
      <w:r w:rsidR="00A46DB3" w:rsidRPr="00142AC5">
        <w:rPr>
          <w:rFonts w:eastAsia="Calibri" w:cs="Times New Roman"/>
          <w:szCs w:val="24"/>
          <w:lang w:val="sr-Cyrl-RS"/>
        </w:rPr>
        <w:lastRenderedPageBreak/>
        <w:t>израду планских докумената по захтеву носиоца израде плана; вођење евиденције о планским документима за које је издата сагласност; припреме и издавање информације о локацији</w:t>
      </w:r>
      <w:r w:rsidR="005F351C" w:rsidRPr="00142AC5">
        <w:rPr>
          <w:rFonts w:eastAsia="Calibri" w:cs="Times New Roman"/>
          <w:szCs w:val="24"/>
          <w:lang w:val="sr-Cyrl-RS"/>
        </w:rPr>
        <w:t xml:space="preserve">; </w:t>
      </w:r>
      <w:r w:rsidR="00A46DB3" w:rsidRPr="00142AC5">
        <w:rPr>
          <w:rFonts w:eastAsia="Calibri" w:cs="Times New Roman"/>
          <w:szCs w:val="24"/>
          <w:lang w:val="sr-Cyrl-RS"/>
        </w:rPr>
        <w:t>послови који се односе на контролу усклађености планских докумената, као и давање сагласности на урбанистичке планове у складу са законом, вођење евиденције о планским документима за које</w:t>
      </w:r>
      <w:r w:rsidR="005F351C" w:rsidRPr="00142AC5">
        <w:rPr>
          <w:rFonts w:eastAsia="Calibri" w:cs="Times New Roman"/>
          <w:szCs w:val="24"/>
          <w:lang w:val="sr-Cyrl-RS"/>
        </w:rPr>
        <w:t xml:space="preserve"> </w:t>
      </w:r>
      <w:r w:rsidR="00A46DB3" w:rsidRPr="00142AC5">
        <w:rPr>
          <w:rFonts w:eastAsia="Calibri" w:cs="Times New Roman"/>
          <w:szCs w:val="24"/>
          <w:lang w:val="sr-Cyrl-RS"/>
        </w:rPr>
        <w:t>је издата сагласност, као и послови који се односе на контролу формалне испуњености услова за обављање јавне презентације и стручне контроле урбанистичких пројеката, организовања јавне презентације урбанистичких пројеката, спровођења поступка стручне контроле, издавања потврде да урбанистички пројекти нису у супротности са планским документима ширег подручја, као и вођење евиденције о потврђеним урбанистичким пројектима</w:t>
      </w:r>
      <w:r w:rsidR="005F351C" w:rsidRPr="00142AC5">
        <w:rPr>
          <w:rFonts w:eastAsia="Calibri" w:cs="Times New Roman"/>
          <w:szCs w:val="24"/>
          <w:lang w:val="sr-Cyrl-RS"/>
        </w:rPr>
        <w:t xml:space="preserve">; </w:t>
      </w:r>
      <w:r w:rsidR="00A46DB3" w:rsidRPr="00142AC5">
        <w:rPr>
          <w:rFonts w:eastAsia="Calibri" w:cs="Times New Roman"/>
          <w:szCs w:val="24"/>
          <w:lang w:val="sr-Cyrl-RS"/>
        </w:rPr>
        <w:t>објављивања потврђених урбанистичких пројеката на званичној Интернет страници Агенције</w:t>
      </w:r>
      <w:r w:rsidR="005F351C" w:rsidRPr="00142AC5">
        <w:rPr>
          <w:rFonts w:eastAsia="Calibri" w:cs="Times New Roman"/>
          <w:szCs w:val="24"/>
          <w:lang w:val="sr-Cyrl-RS"/>
        </w:rPr>
        <w:t xml:space="preserve">; </w:t>
      </w:r>
      <w:r w:rsidR="00A46DB3" w:rsidRPr="00142AC5">
        <w:rPr>
          <w:rFonts w:eastAsia="Calibri" w:cs="Times New Roman"/>
          <w:szCs w:val="24"/>
          <w:lang w:val="sr-Cyrl-RS"/>
        </w:rPr>
        <w:t>истраживачки, студијско - аналитички и други послови који се односе на: планирање просторног и урбаног развоја у оквиру заштићених подручја: припрему и организацију урбанистичко — архитектонских конкурса за заштићена подручја; унапређење методологије планирања и заштите; дефинисања типологије изградње и архитектонског обликовања заштићених подручја, припрему и остваривања програма едукације, припрему и остваривања програма едукације, за потребе унапређења методологије израде планских докумената за заштићена подручја припрема и организовање јавних скупова, семинара и радионица, у циљу афирмације и промовисања одрживог развоја заштићених подручја</w:t>
      </w:r>
      <w:r w:rsidR="005F351C" w:rsidRPr="00142AC5">
        <w:rPr>
          <w:rFonts w:eastAsia="Calibri" w:cs="Times New Roman"/>
          <w:szCs w:val="24"/>
          <w:lang w:val="sr-Cyrl-RS"/>
        </w:rPr>
        <w:t xml:space="preserve">; обављају се </w:t>
      </w:r>
      <w:r w:rsidR="00A46DB3" w:rsidRPr="00142AC5">
        <w:rPr>
          <w:rFonts w:eastAsia="Calibri" w:cs="Times New Roman"/>
          <w:szCs w:val="24"/>
          <w:lang w:val="sr-Cyrl-RS"/>
        </w:rPr>
        <w:t>студијско — аналитички послови који се односе на: урбанистичко планирање; пружање стручне помоћи у изради планских докумената из надлежности јединица локалне самоуправе и припремање извода из планских докумената из надлежности Републике Србије за потребе њихове израде; вођење евиденције o учешће у припреми, координацији и праћењу израде и спровођења националне политике одрживог урбаног развоја, сарадња са јединицама локалне самоуправе у циљу обезбеђивања планског основа за потребе издавања информација о локацији, припрему и остваривања програма едукације, припрему и остваривања програма едукације, припрема и организовање јавних скупова, семинара и радионица, за потребе израде планских докумената из надлежности јединица локалне самоуправе</w:t>
      </w:r>
      <w:r w:rsidR="005F351C" w:rsidRPr="00142AC5">
        <w:rPr>
          <w:rFonts w:eastAsia="Calibri" w:cs="Times New Roman"/>
          <w:szCs w:val="24"/>
          <w:lang w:val="sr-Cyrl-RS"/>
        </w:rPr>
        <w:t xml:space="preserve">; </w:t>
      </w:r>
      <w:r w:rsidR="00A46DB3" w:rsidRPr="00142AC5">
        <w:rPr>
          <w:rFonts w:eastAsia="Calibri" w:cs="Times New Roman"/>
          <w:szCs w:val="24"/>
          <w:lang w:val="sr-Cyrl-RS"/>
        </w:rPr>
        <w:t>припремање информација о локацији по захтеву</w:t>
      </w:r>
      <w:r w:rsidR="00B40EC1" w:rsidRPr="00142AC5">
        <w:rPr>
          <w:rFonts w:eastAsia="Calibri" w:cs="Times New Roman"/>
          <w:szCs w:val="24"/>
          <w:lang w:val="sr-Cyrl-RS"/>
        </w:rPr>
        <w:t xml:space="preserve"> </w:t>
      </w:r>
      <w:r w:rsidR="00A46DB3" w:rsidRPr="00142AC5">
        <w:rPr>
          <w:rFonts w:eastAsia="Calibri" w:cs="Times New Roman"/>
          <w:szCs w:val="24"/>
          <w:lang w:val="sr-Cyrl-RS"/>
        </w:rPr>
        <w:t>лица у циљу добијања података о могућностима и ограничењима или забрани изградње; за потребе израде урбанистичког пројекта у циљу урбанистичко – архитектонске разраде локације, на захтев суда за потребе утврђивања намене површина у поступку спровођења експропријације, за потребе претварања права коришћења у право својине на грађевинском земљишту, вођење евиденције о издатим информацијама о локацији</w:t>
      </w:r>
      <w:r w:rsidR="005F351C" w:rsidRPr="00142AC5">
        <w:rPr>
          <w:rFonts w:eastAsia="Calibri" w:cs="Times New Roman"/>
          <w:szCs w:val="24"/>
          <w:lang w:val="sr-Cyrl-RS"/>
        </w:rPr>
        <w:t xml:space="preserve">; </w:t>
      </w:r>
      <w:r w:rsidR="00A46DB3" w:rsidRPr="00142AC5">
        <w:rPr>
          <w:rFonts w:eastAsia="Calibri" w:cs="Times New Roman"/>
          <w:szCs w:val="24"/>
          <w:lang w:val="sr-Cyrl-RS"/>
        </w:rPr>
        <w:t>остваривање међународне сарадње из области просторног планирања; учешће у реализацији међународних пројеката из области просторног планирања; праћење међународног развоја у области просторног планирања; размену информација са међународним научним институтима, установама и организацијама; праћење и контролисање примене међународних стандарда, норматива и индикатора у области просторног планирања и урбанизма.</w:t>
      </w:r>
    </w:p>
    <w:p w14:paraId="1A0E2A88" w14:textId="77777777" w:rsidR="00A56278" w:rsidRPr="00142AC5" w:rsidRDefault="00A56278" w:rsidP="00463A45">
      <w:pPr>
        <w:ind w:left="11" w:right="10"/>
        <w:rPr>
          <w:rFonts w:cs="Times New Roman"/>
          <w:lang w:val="sr-Cyrl-RS"/>
        </w:rPr>
      </w:pPr>
      <w:r w:rsidRPr="00142AC5">
        <w:rPr>
          <w:rFonts w:cs="Times New Roman"/>
          <w:lang w:val="sr-Cyrl-RS"/>
        </w:rPr>
        <w:t>Агенција ће у сарадњи са Министарством грађевинарства, саобраћаја и инфраструктуре у име Владе Републике Србије, у новом сазиву Народне скупштине Републике Србије предложити нови Просторни план Републике Србије са временским хоризонтом до 2035. године.</w:t>
      </w:r>
    </w:p>
    <w:p w14:paraId="2C8250BD" w14:textId="2AC6557A" w:rsidR="00A56278" w:rsidRPr="00142AC5" w:rsidRDefault="00A56278" w:rsidP="00463A45">
      <w:pPr>
        <w:ind w:left="11" w:right="10"/>
        <w:rPr>
          <w:rFonts w:cs="Times New Roman"/>
          <w:lang w:val="sr-Cyrl-RS"/>
        </w:rPr>
      </w:pPr>
      <w:r w:rsidRPr="00142AC5">
        <w:rPr>
          <w:rFonts w:cs="Times New Roman"/>
          <w:lang w:val="sr-Cyrl-RS"/>
        </w:rPr>
        <w:t xml:space="preserve">Такође, у Агенцији се тренутно прати израда преко 50 планских докумената за најважније инфраструктурне пројекте у Републици Србији, </w:t>
      </w:r>
      <w:r w:rsidR="00563FE8" w:rsidRPr="00142AC5">
        <w:rPr>
          <w:rFonts w:cs="Times New Roman"/>
          <w:lang w:val="sr-Cyrl-RS"/>
        </w:rPr>
        <w:t>у</w:t>
      </w:r>
      <w:r w:rsidRPr="00142AC5">
        <w:rPr>
          <w:rFonts w:cs="Times New Roman"/>
          <w:lang w:val="sr-Cyrl-RS"/>
        </w:rPr>
        <w:t xml:space="preserve"> припреми су </w:t>
      </w:r>
      <w:r w:rsidR="00563FE8" w:rsidRPr="00142AC5">
        <w:rPr>
          <w:rFonts w:cs="Times New Roman"/>
          <w:lang w:val="sr-Cyrl-RS"/>
        </w:rPr>
        <w:t xml:space="preserve">и </w:t>
      </w:r>
      <w:r w:rsidRPr="00142AC5">
        <w:rPr>
          <w:rFonts w:cs="Times New Roman"/>
          <w:lang w:val="sr-Cyrl-RS"/>
        </w:rPr>
        <w:t xml:space="preserve">плански документи за заштићена природна и културна добра и сливове изворишта водоакумулација. У наредном периоду Агенција ће спровести активности на успостављању дигиталне платформе за припрему, кординацију и праћење израде планских докумената – „е простор“, као и на </w:t>
      </w:r>
      <w:r w:rsidRPr="00142AC5">
        <w:rPr>
          <w:rFonts w:cs="Times New Roman"/>
          <w:lang w:val="sr-Cyrl-RS"/>
        </w:rPr>
        <w:lastRenderedPageBreak/>
        <w:t>успостављању регистра планских докумената и регистра brownfield локација, и на утврђивању испуњености критеријума за израду докумената просторног и урбанистичког планирања.</w:t>
      </w:r>
    </w:p>
    <w:p w14:paraId="27F31B3D" w14:textId="631C7162" w:rsidR="00A56278" w:rsidRPr="00142AC5" w:rsidRDefault="00A56278">
      <w:pPr>
        <w:jc w:val="left"/>
        <w:rPr>
          <w:lang w:val="sr-Cyrl-RS"/>
        </w:rPr>
      </w:pPr>
      <w:r w:rsidRPr="00142AC5">
        <w:rPr>
          <w:lang w:val="sr-Cyrl-RS"/>
        </w:rPr>
        <w:br w:type="page"/>
      </w:r>
    </w:p>
    <w:p w14:paraId="53CDDE32" w14:textId="42BE52E1" w:rsidR="00A56278" w:rsidRPr="00142AC5" w:rsidRDefault="00A56278" w:rsidP="00AF5D52">
      <w:pPr>
        <w:pStyle w:val="Heading1"/>
        <w:rPr>
          <w:lang w:val="sr-Cyrl-RS"/>
        </w:rPr>
      </w:pPr>
      <w:r w:rsidRPr="00142AC5">
        <w:rPr>
          <w:lang w:val="sr-Cyrl-RS"/>
        </w:rPr>
        <w:lastRenderedPageBreak/>
        <w:t>ОПИС ПОСТУПАЊА У ОКВИРУ НАДЛЕЖНОСТИ, ОВЛАШЋЕЊА И ОБАВЕЗА</w:t>
      </w:r>
    </w:p>
    <w:p w14:paraId="1BD2043A" w14:textId="77777777" w:rsidR="00A56278" w:rsidRPr="00142AC5" w:rsidRDefault="00A56278" w:rsidP="00A56278">
      <w:pPr>
        <w:spacing w:line="265" w:lineRule="auto"/>
        <w:ind w:left="322" w:right="319"/>
        <w:jc w:val="center"/>
        <w:rPr>
          <w:rFonts w:cs="Times New Roman"/>
          <w:b/>
          <w:sz w:val="28"/>
          <w:lang w:val="sr-Cyrl-RS"/>
        </w:rPr>
      </w:pPr>
    </w:p>
    <w:p w14:paraId="62F8D34D" w14:textId="77777777" w:rsidR="00A56278" w:rsidRPr="00142AC5" w:rsidRDefault="00A56278" w:rsidP="00463A45">
      <w:pPr>
        <w:spacing w:after="139"/>
        <w:ind w:left="11" w:right="249"/>
        <w:rPr>
          <w:rFonts w:cs="Times New Roman"/>
          <w:lang w:val="sr-Cyrl-RS"/>
        </w:rPr>
      </w:pPr>
      <w:r w:rsidRPr="00142AC5">
        <w:rPr>
          <w:rFonts w:cs="Times New Roman"/>
          <w:lang w:val="sr-Cyrl-RS"/>
        </w:rPr>
        <w:t xml:space="preserve">На званичној интернет страници Агенције јавно су доступне информације и документа (процедуре и упутства) од значаја за грађане и остале заинтересоване који желе да: </w:t>
      </w:r>
    </w:p>
    <w:p w14:paraId="7ECF0D95" w14:textId="2EFB942A" w:rsidR="00A56278" w:rsidRPr="00142AC5" w:rsidRDefault="00A56278" w:rsidP="00A56278">
      <w:pPr>
        <w:numPr>
          <w:ilvl w:val="0"/>
          <w:numId w:val="13"/>
        </w:numPr>
        <w:spacing w:after="110" w:line="248" w:lineRule="auto"/>
        <w:ind w:right="10" w:hanging="360"/>
        <w:rPr>
          <w:rFonts w:cs="Times New Roman"/>
          <w:lang w:val="sr-Cyrl-RS"/>
        </w:rPr>
      </w:pPr>
      <w:r w:rsidRPr="00142AC5">
        <w:rPr>
          <w:rFonts w:cs="Times New Roman"/>
          <w:lang w:val="sr-Cyrl-RS"/>
        </w:rPr>
        <w:t xml:space="preserve">Поднесу захтев за издавање информацијe о локацији за потребе конверзије земљишта за физичка лица </w:t>
      </w:r>
      <w:hyperlink r:id="rId16">
        <w:r w:rsidRPr="00142AC5">
          <w:rPr>
            <w:rFonts w:cs="Times New Roman"/>
            <w:lang w:val="sr-Cyrl-RS"/>
          </w:rPr>
          <w:t>(</w:t>
        </w:r>
      </w:hyperlink>
      <w:hyperlink r:id="rId17" w:history="1">
        <w:r w:rsidRPr="00142AC5">
          <w:rPr>
            <w:rFonts w:cs="Times New Roman"/>
            <w:color w:val="0000FF"/>
            <w:u w:val="single"/>
            <w:lang w:val="sr-Cyrl-RS"/>
          </w:rPr>
          <w:t>FIZICKA-LICA-NOVA-forma-zahteva-za-konverziju-zemljista-Clan-102.-ZPI.pdf</w:t>
        </w:r>
      </w:hyperlink>
      <w:hyperlink r:id="rId18">
        <w:r w:rsidRPr="00142AC5">
          <w:rPr>
            <w:rFonts w:cs="Times New Roman"/>
            <w:lang w:val="sr-Cyrl-RS"/>
          </w:rPr>
          <w:t>)</w:t>
        </w:r>
      </w:hyperlink>
      <w:r w:rsidRPr="00142AC5">
        <w:rPr>
          <w:rFonts w:cs="Times New Roman"/>
          <w:lang w:val="sr-Cyrl-RS"/>
        </w:rPr>
        <w:t xml:space="preserve">; </w:t>
      </w:r>
    </w:p>
    <w:p w14:paraId="6848FA72" w14:textId="33A5D911" w:rsidR="00A56278" w:rsidRPr="00142AC5" w:rsidRDefault="00A56278" w:rsidP="000C3567">
      <w:pPr>
        <w:numPr>
          <w:ilvl w:val="0"/>
          <w:numId w:val="13"/>
        </w:numPr>
        <w:spacing w:after="139" w:line="248" w:lineRule="auto"/>
        <w:ind w:right="10" w:hanging="360"/>
        <w:rPr>
          <w:rFonts w:cs="Times New Roman"/>
          <w:lang w:val="sr-Cyrl-RS"/>
        </w:rPr>
      </w:pPr>
      <w:bookmarkStart w:id="8" w:name="_Hlk185594983"/>
      <w:r w:rsidRPr="00142AC5">
        <w:rPr>
          <w:rFonts w:cs="Times New Roman"/>
          <w:lang w:val="sr-Cyrl-RS"/>
        </w:rPr>
        <w:t xml:space="preserve">Поднесу захтев за издавање информацијe о локацији за потребе конверзије земљишта за правна лица </w:t>
      </w:r>
      <w:bookmarkEnd w:id="8"/>
      <w:r w:rsidRPr="00142AC5">
        <w:rPr>
          <w:rFonts w:cs="Times New Roman"/>
          <w:lang w:val="sr-Cyrl-RS"/>
        </w:rPr>
        <w:fldChar w:fldCharType="begin"/>
      </w:r>
      <w:r w:rsidRPr="00142AC5">
        <w:rPr>
          <w:rFonts w:cs="Times New Roman"/>
          <w:lang w:val="sr-Cyrl-RS"/>
        </w:rPr>
        <w:instrText xml:space="preserve"> HYPERLINK "http://azk.gov.rs/?page_id=75113" \h </w:instrText>
      </w:r>
      <w:r w:rsidRPr="00142AC5">
        <w:rPr>
          <w:rFonts w:cs="Times New Roman"/>
          <w:lang w:val="sr-Cyrl-RS"/>
        </w:rPr>
        <w:fldChar w:fldCharType="separate"/>
      </w:r>
      <w:r w:rsidRPr="00142AC5">
        <w:rPr>
          <w:rFonts w:cs="Times New Roman"/>
          <w:lang w:val="sr-Cyrl-RS"/>
        </w:rPr>
        <w:t>(</w:t>
      </w:r>
      <w:r w:rsidRPr="00142AC5">
        <w:rPr>
          <w:rFonts w:cs="Times New Roman"/>
          <w:lang w:val="sr-Cyrl-RS"/>
        </w:rPr>
        <w:fldChar w:fldCharType="end"/>
      </w:r>
      <w:hyperlink r:id="rId19" w:history="1">
        <w:r w:rsidRPr="00142AC5">
          <w:rPr>
            <w:rFonts w:cs="Times New Roman"/>
            <w:color w:val="0000FF"/>
            <w:u w:val="single"/>
            <w:lang w:val="sr-Cyrl-RS"/>
          </w:rPr>
          <w:t>PRAVNA-LICA-NOVA-forma-zahteva-za-konverziju-zemljista-Clan-102.-ZPI.docx</w:t>
        </w:r>
      </w:hyperlink>
      <w:hyperlink r:id="rId20">
        <w:r w:rsidRPr="00142AC5">
          <w:rPr>
            <w:rFonts w:cs="Times New Roman"/>
            <w:lang w:val="sr-Cyrl-RS"/>
          </w:rPr>
          <w:t>)</w:t>
        </w:r>
      </w:hyperlink>
      <w:r w:rsidRPr="00142AC5">
        <w:rPr>
          <w:rFonts w:cs="Times New Roman"/>
          <w:lang w:val="sr-Cyrl-RS"/>
        </w:rPr>
        <w:t xml:space="preserve">; </w:t>
      </w:r>
    </w:p>
    <w:p w14:paraId="52BCE837" w14:textId="77777777" w:rsidR="00A56278" w:rsidRPr="00142AC5" w:rsidRDefault="00A56278" w:rsidP="00A56278">
      <w:pPr>
        <w:numPr>
          <w:ilvl w:val="0"/>
          <w:numId w:val="13"/>
        </w:numPr>
        <w:spacing w:after="232" w:line="248" w:lineRule="auto"/>
        <w:ind w:right="10" w:hanging="360"/>
        <w:rPr>
          <w:rFonts w:cs="Times New Roman"/>
          <w:lang w:val="sr-Cyrl-RS"/>
        </w:rPr>
      </w:pPr>
      <w:r w:rsidRPr="00142AC5">
        <w:rPr>
          <w:rFonts w:cs="Times New Roman"/>
          <w:lang w:val="sr-Cyrl-RS"/>
        </w:rPr>
        <w:t xml:space="preserve">Поднесу захтев за издавање информацијe о локацији сходно члану 133. Закона о планирању и изградњи </w:t>
      </w:r>
      <w:hyperlink r:id="rId21">
        <w:r w:rsidRPr="00142AC5">
          <w:rPr>
            <w:rFonts w:cs="Times New Roman"/>
            <w:lang w:val="sr-Cyrl-RS"/>
          </w:rPr>
          <w:t>(</w:t>
        </w:r>
      </w:hyperlink>
      <w:hyperlink r:id="rId22" w:history="1">
        <w:r w:rsidRPr="00142AC5">
          <w:rPr>
            <w:rFonts w:cs="Times New Roman"/>
            <w:color w:val="0000FF"/>
            <w:u w:val="single"/>
            <w:lang w:val="sr-Cyrl-RS"/>
          </w:rPr>
          <w:t>Obrazac-za-podnosenje-zahteva-za-izdavanje-Informacije-o-lokaciji-clan-133.-ZPI.docx</w:t>
        </w:r>
      </w:hyperlink>
      <w:hyperlink r:id="rId23">
        <w:r w:rsidRPr="00142AC5">
          <w:rPr>
            <w:rFonts w:cs="Times New Roman"/>
            <w:lang w:val="sr-Cyrl-RS"/>
          </w:rPr>
          <w:t>)</w:t>
        </w:r>
      </w:hyperlink>
      <w:r w:rsidRPr="00142AC5">
        <w:rPr>
          <w:rFonts w:cs="Times New Roman"/>
          <w:lang w:val="sr-Cyrl-RS"/>
        </w:rPr>
        <w:t xml:space="preserve">. </w:t>
      </w:r>
    </w:p>
    <w:p w14:paraId="5536A31A" w14:textId="662FFCD8" w:rsidR="00A56278" w:rsidRPr="00142AC5" w:rsidRDefault="00A56278">
      <w:pPr>
        <w:jc w:val="left"/>
        <w:rPr>
          <w:lang w:val="sr-Cyrl-RS"/>
        </w:rPr>
      </w:pPr>
      <w:r w:rsidRPr="00142AC5">
        <w:rPr>
          <w:lang w:val="sr-Cyrl-RS"/>
        </w:rPr>
        <w:br w:type="page"/>
      </w:r>
    </w:p>
    <w:p w14:paraId="11286776" w14:textId="2679318E" w:rsidR="00A56278" w:rsidRPr="00142AC5" w:rsidRDefault="00A56278" w:rsidP="00AF5D52">
      <w:pPr>
        <w:pStyle w:val="Heading1"/>
        <w:rPr>
          <w:rStyle w:val="Heading1Char"/>
          <w:b/>
          <w:lang w:val="sr-Cyrl-RS"/>
        </w:rPr>
      </w:pPr>
      <w:r w:rsidRPr="00142AC5">
        <w:rPr>
          <w:rStyle w:val="Heading1Char"/>
          <w:b/>
          <w:lang w:val="sr-Cyrl-RS"/>
        </w:rPr>
        <w:lastRenderedPageBreak/>
        <w:t xml:space="preserve"> </w:t>
      </w:r>
      <w:bookmarkStart w:id="9" w:name="_Hlk188956494"/>
      <w:r w:rsidRPr="00142AC5">
        <w:rPr>
          <w:rStyle w:val="Heading1Char"/>
          <w:b/>
          <w:lang w:val="sr-Cyrl-RS"/>
        </w:rPr>
        <w:t xml:space="preserve">ПРОПИСИ КОЈЕ </w:t>
      </w:r>
      <w:r w:rsidR="00A53ABF" w:rsidRPr="00142AC5">
        <w:rPr>
          <w:rStyle w:val="Heading1Char"/>
          <w:b/>
          <w:lang w:val="sr-Cyrl-RS"/>
        </w:rPr>
        <w:t>АГЕНЦИЈА</w:t>
      </w:r>
      <w:r w:rsidRPr="00142AC5">
        <w:rPr>
          <w:rStyle w:val="Heading1Char"/>
          <w:b/>
          <w:lang w:val="sr-Cyrl-RS"/>
        </w:rPr>
        <w:t xml:space="preserve"> ПРИМЕЊУЈЕ У СВОМ РАДУ И ПРОПИСИ ЗА ЧИЈЕ ДОНОШЕЊЕ ЈЕ НАДЛЕЖАН</w:t>
      </w:r>
      <w:bookmarkEnd w:id="9"/>
      <w:r w:rsidR="00B97D23" w:rsidRPr="00142AC5">
        <w:rPr>
          <w:rStyle w:val="Heading1Char"/>
          <w:b/>
          <w:lang w:val="sr-Cyrl-RS"/>
        </w:rPr>
        <w:t>A</w:t>
      </w:r>
    </w:p>
    <w:p w14:paraId="5615D848" w14:textId="58EA734A" w:rsidR="00A56278" w:rsidRPr="00142AC5" w:rsidRDefault="00A56278" w:rsidP="00A56278">
      <w:pPr>
        <w:ind w:left="11" w:right="10"/>
        <w:rPr>
          <w:rFonts w:cs="Times New Roman"/>
          <w:lang w:val="sr-Cyrl-RS"/>
        </w:rPr>
      </w:pPr>
      <w:r w:rsidRPr="00142AC5">
        <w:rPr>
          <w:rFonts w:cs="Times New Roman"/>
          <w:lang w:val="sr-Cyrl-RS"/>
        </w:rPr>
        <w:t>Агенција за просторно планирање и урбанизам Републике Србије у свом раду примењује Закон о планирању и изградњи</w:t>
      </w:r>
      <w:r w:rsidR="00844076" w:rsidRPr="00142AC5">
        <w:rPr>
          <w:rFonts w:cs="Times New Roman"/>
          <w:lang w:val="sr-Cyrl-RS"/>
        </w:rPr>
        <w:t xml:space="preserve"> ('Сл. гласник РС', бр. 72/2009, 81/2009 - испр., 64/2010 - одлука УС, 24/2011, 121/2012, 42/2013 - одлука УС, 50/2013 - одлука УС, 98/2013 - одлука УС, 132/2014, 145/2014, 83/2018, 31/2019, 37/2019 - др. закон, 9/2020, 52/2021 и 62/2023)</w:t>
      </w:r>
      <w:r w:rsidRPr="00142AC5">
        <w:rPr>
          <w:rFonts w:cs="Times New Roman"/>
          <w:lang w:val="sr-Cyrl-RS"/>
        </w:rPr>
        <w:t xml:space="preserve">, </w:t>
      </w:r>
      <w:r w:rsidR="00484025" w:rsidRPr="00142AC5">
        <w:rPr>
          <w:rFonts w:cs="Times New Roman"/>
          <w:lang w:val="sr-Cyrl-RS"/>
        </w:rPr>
        <w:t xml:space="preserve">Закон о јавним агенцијама ("Сл. гласник РС", бр. 18/2005, 81/2005 - испр. и 47/2018), </w:t>
      </w:r>
      <w:r w:rsidRPr="00142AC5">
        <w:rPr>
          <w:rFonts w:cs="Times New Roman"/>
          <w:lang w:val="sr-Cyrl-RS"/>
        </w:rPr>
        <w:t>Закон о планском систему Републике Србије ("Службени гласник РС", број 30 од 20. априла 2018), Закон о националној инфраструктури геопросторних података ("Службени гласник РС", број 27 од 6. априла 2018.), Стратегија одрживог урбаног развоја Републике Србије до 2030. године ("Службени гласник РС", број 47 од 28. јуна 2019), Правилник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 од 9. априла 2015), Правилник о класификацији намене земљишта и планских симбола у документима просторног и урбанистичког планирања ("Службени гласник РС", број 105 од 5. августа 2020), Правилник о садржини, начину и поступку израде докумената просторног и урбанистичког планирања ("Сл. гласник РС", бр. 32/2019)</w:t>
      </w:r>
      <w:r w:rsidR="00B1277C" w:rsidRPr="00142AC5">
        <w:rPr>
          <w:rFonts w:cs="Times New Roman"/>
          <w:lang w:val="sr-Cyrl-RS"/>
        </w:rPr>
        <w:t xml:space="preserve"> и Правилник о критеријумима за израду докумената просторног и урбанистичког планирања, врстама лиценци за правна лица, као и начину и пост</w:t>
      </w:r>
      <w:r w:rsidR="000D4781">
        <w:rPr>
          <w:rFonts w:cs="Times New Roman"/>
          <w:lang w:val="sr-Cyrl-RS"/>
        </w:rPr>
        <w:t>у</w:t>
      </w:r>
      <w:r w:rsidR="00B1277C" w:rsidRPr="00142AC5">
        <w:rPr>
          <w:rFonts w:cs="Times New Roman"/>
          <w:lang w:val="sr-Cyrl-RS"/>
        </w:rPr>
        <w:t>пку издавања и одузимања лиценци (Сл. г</w:t>
      </w:r>
      <w:r w:rsidR="00A34E23">
        <w:rPr>
          <w:rFonts w:cs="Times New Roman"/>
          <w:lang w:val="sr-Cyrl-RS"/>
        </w:rPr>
        <w:t>л</w:t>
      </w:r>
      <w:r w:rsidR="00B1277C" w:rsidRPr="00142AC5">
        <w:rPr>
          <w:rFonts w:cs="Times New Roman"/>
          <w:lang w:val="sr-Cyrl-RS"/>
        </w:rPr>
        <w:t>асник РС број 37/2024)</w:t>
      </w:r>
      <w:r w:rsidR="005474AE" w:rsidRPr="00142AC5">
        <w:rPr>
          <w:rFonts w:cs="Times New Roman"/>
          <w:lang w:val="sr-Cyrl-RS"/>
        </w:rPr>
        <w:t>.</w:t>
      </w:r>
    </w:p>
    <w:p w14:paraId="4099A88D" w14:textId="4DE58245" w:rsidR="00067742" w:rsidRPr="00142AC5" w:rsidRDefault="00A56278" w:rsidP="00A56278">
      <w:pPr>
        <w:ind w:left="11" w:right="10"/>
        <w:rPr>
          <w:rFonts w:cs="Times New Roman"/>
          <w:highlight w:val="yellow"/>
          <w:lang w:val="sr-Cyrl-RS"/>
        </w:rPr>
      </w:pPr>
      <w:r w:rsidRPr="00142AC5">
        <w:rPr>
          <w:rFonts w:cs="Times New Roman"/>
          <w:lang w:val="sr-Cyrl-RS"/>
        </w:rPr>
        <w:t xml:space="preserve">Агенција је донела: Одлуку о утврђивању тарифе стварних трошкова за услуге издавања информације о локацији и потврдe испуњености услова за конверзију земљишта, стручне контроле докумената просторног и урбанистичког планирања – урбанистичко-техничких докумената, извода из планског документа и извода из друге и развојне документације, у надлежности </w:t>
      </w:r>
      <w:r w:rsidR="00563112" w:rsidRPr="00142AC5">
        <w:rPr>
          <w:rFonts w:cs="Times New Roman"/>
          <w:lang w:val="sr-Cyrl-RS"/>
        </w:rPr>
        <w:t>А</w:t>
      </w:r>
      <w:r w:rsidRPr="00142AC5">
        <w:rPr>
          <w:rFonts w:cs="Times New Roman"/>
          <w:lang w:val="sr-Cyrl-RS"/>
        </w:rPr>
        <w:t xml:space="preserve">генције за просторно планирање и урбанизам Републике Србије (Одлука је објављена у "Службеном гласнику РС", бр. 26/2024 од 29.3.2024. године, када је и ступила на снагу) и Одлуку </w:t>
      </w:r>
      <w:r w:rsidR="00067742" w:rsidRPr="00142AC5">
        <w:rPr>
          <w:rFonts w:cs="Times New Roman"/>
          <w:lang w:val="sr-Cyrl-RS"/>
        </w:rPr>
        <w:t xml:space="preserve">о </w:t>
      </w:r>
      <w:r w:rsidR="008B6828" w:rsidRPr="00142AC5">
        <w:rPr>
          <w:rFonts w:cs="Times New Roman"/>
          <w:lang w:val="sr-Cyrl-RS"/>
        </w:rPr>
        <w:t>утврђивањ</w:t>
      </w:r>
      <w:r w:rsidR="003D5C60" w:rsidRPr="00142AC5">
        <w:rPr>
          <w:rFonts w:cs="Times New Roman"/>
          <w:lang w:val="sr-Cyrl-RS"/>
        </w:rPr>
        <w:t>у</w:t>
      </w:r>
      <w:r w:rsidR="008B6828" w:rsidRPr="00142AC5">
        <w:rPr>
          <w:rFonts w:cs="Times New Roman"/>
          <w:lang w:val="sr-Cyrl-RS"/>
        </w:rPr>
        <w:t xml:space="preserve"> Тарифе стварних трошкова за услуге издавања лиц</w:t>
      </w:r>
      <w:r w:rsidR="003D5C60" w:rsidRPr="00142AC5">
        <w:rPr>
          <w:rFonts w:cs="Times New Roman"/>
          <w:lang w:val="sr-Cyrl-RS"/>
        </w:rPr>
        <w:t>е</w:t>
      </w:r>
      <w:r w:rsidR="008B6828" w:rsidRPr="00142AC5">
        <w:rPr>
          <w:rFonts w:cs="Times New Roman"/>
          <w:lang w:val="sr-Cyrl-RS"/>
        </w:rPr>
        <w:t>нци за лица која испуњавају услове за израду докумената просторног и урбанистичког планирања (Службени гласник РС, број 88/2024).</w:t>
      </w:r>
    </w:p>
    <w:p w14:paraId="5A03E50D" w14:textId="0C4BC7A6" w:rsidR="00A56278" w:rsidRPr="00142AC5" w:rsidRDefault="00A56278">
      <w:pPr>
        <w:jc w:val="left"/>
        <w:rPr>
          <w:lang w:val="sr-Cyrl-RS"/>
        </w:rPr>
      </w:pPr>
      <w:r w:rsidRPr="00142AC5">
        <w:rPr>
          <w:lang w:val="sr-Cyrl-RS"/>
        </w:rPr>
        <w:br w:type="page"/>
      </w:r>
    </w:p>
    <w:p w14:paraId="640E75F0" w14:textId="619C1ACC" w:rsidR="00A56278" w:rsidRPr="00142AC5" w:rsidRDefault="00A56278" w:rsidP="00A56278">
      <w:pPr>
        <w:pStyle w:val="Heading1"/>
        <w:rPr>
          <w:sz w:val="28"/>
          <w:szCs w:val="28"/>
          <w:lang w:val="sr-Cyrl-RS"/>
        </w:rPr>
      </w:pPr>
      <w:r w:rsidRPr="00142AC5">
        <w:rPr>
          <w:sz w:val="28"/>
          <w:szCs w:val="28"/>
          <w:lang w:val="sr-Cyrl-RS"/>
        </w:rPr>
        <w:lastRenderedPageBreak/>
        <w:t xml:space="preserve"> </w:t>
      </w:r>
      <w:bookmarkStart w:id="10" w:name="_Hlk188956533"/>
      <w:r w:rsidRPr="00142AC5">
        <w:rPr>
          <w:sz w:val="28"/>
          <w:szCs w:val="28"/>
          <w:lang w:val="sr-Cyrl-RS"/>
        </w:rPr>
        <w:t xml:space="preserve">СТРАТЕГИЈЕ, ПРОГРАМИ, ПЛАНОВИ И ИЗВЕШТАЈИ КОЈЕ ЈЕ ДОНЕО ОРГАН ЈАВНЕ ВЛАСТИ </w:t>
      </w:r>
      <w:bookmarkEnd w:id="10"/>
    </w:p>
    <w:p w14:paraId="72C3A3EA" w14:textId="77777777" w:rsidR="00A56278" w:rsidRPr="00142AC5" w:rsidRDefault="00A56278" w:rsidP="00A56278">
      <w:pPr>
        <w:spacing w:after="200" w:line="276" w:lineRule="auto"/>
        <w:contextualSpacing/>
        <w:rPr>
          <w:rFonts w:cs="Times New Roman"/>
          <w:bCs/>
          <w:szCs w:val="24"/>
          <w:lang w:val="sr-Cyrl-RS"/>
        </w:rPr>
      </w:pPr>
      <w:r w:rsidRPr="00142AC5">
        <w:rPr>
          <w:rFonts w:eastAsia="Times New Roman" w:cs="Times New Roman"/>
          <w:bCs/>
          <w:szCs w:val="24"/>
          <w:lang w:val="sr-Cyrl-RS"/>
        </w:rPr>
        <w:t>У периоду јануар - децембар 2024. године, Сектор за просторно планирање је извршио следеће обавезе из своје надлежности:</w:t>
      </w:r>
    </w:p>
    <w:p w14:paraId="567445BD"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Calibri" w:cs="Times New Roman"/>
          <w:szCs w:val="24"/>
          <w:lang w:val="sr-Cyrl-RS"/>
        </w:rPr>
        <w:t xml:space="preserve">На седницама Владе, донетo je 10 </w:t>
      </w:r>
      <w:r w:rsidRPr="00142AC5">
        <w:rPr>
          <w:rFonts w:eastAsia="Times New Roman" w:cs="Times New Roman"/>
          <w:szCs w:val="24"/>
          <w:lang w:val="sr-Cyrl-RS"/>
        </w:rPr>
        <w:t xml:space="preserve">одлука о изради просторних планова подручја посебне намене и све су објављене у Службеном гласнику РС (детаљније видети табелу 1). </w:t>
      </w:r>
    </w:p>
    <w:p w14:paraId="45A435B5"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Calibri" w:cs="Times New Roman"/>
          <w:szCs w:val="24"/>
          <w:lang w:val="sr-Cyrl-RS"/>
        </w:rPr>
        <w:t xml:space="preserve">На седницама Владе, донетo je 16 уредби о утврђивању </w:t>
      </w:r>
      <w:r w:rsidRPr="00142AC5">
        <w:rPr>
          <w:rFonts w:eastAsia="Times New Roman" w:cs="Times New Roman"/>
          <w:szCs w:val="24"/>
          <w:lang w:val="sr-Cyrl-RS"/>
        </w:rPr>
        <w:t>просторних планова подручја посебне намене</w:t>
      </w:r>
      <w:r w:rsidRPr="00142AC5">
        <w:rPr>
          <w:rFonts w:eastAsia="Calibri" w:cs="Times New Roman"/>
          <w:szCs w:val="24"/>
          <w:lang w:val="sr-Cyrl-RS"/>
        </w:rPr>
        <w:t xml:space="preserve">, </w:t>
      </w:r>
      <w:r w:rsidRPr="00142AC5">
        <w:rPr>
          <w:rFonts w:eastAsia="Times New Roman" w:cs="Times New Roman"/>
          <w:szCs w:val="24"/>
          <w:lang w:val="sr-Cyrl-RS"/>
        </w:rPr>
        <w:t xml:space="preserve">и све су објављене у Службеном гласнику РС (детаљније видети табелу 1). </w:t>
      </w:r>
    </w:p>
    <w:p w14:paraId="47AD369F" w14:textId="11B5E6E9"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На седници С</w:t>
      </w:r>
      <w:r w:rsidR="00180A08">
        <w:rPr>
          <w:rFonts w:eastAsia="Times New Roman" w:cs="Times New Roman"/>
          <w:szCs w:val="24"/>
          <w:lang w:val="sr-Cyrl-RS"/>
        </w:rPr>
        <w:t>к</w:t>
      </w:r>
      <w:r w:rsidRPr="00142AC5">
        <w:rPr>
          <w:rFonts w:eastAsia="Times New Roman" w:cs="Times New Roman"/>
          <w:szCs w:val="24"/>
          <w:lang w:val="sr-Cyrl-RS"/>
        </w:rPr>
        <w:t xml:space="preserve">упштине АПВ, донета је једна покрајинска скупштинска одлука о изради просторног плана подручја посебне намене, и иста је објављене у Службеном листу АПВ (детаљније видети табелу 1). </w:t>
      </w:r>
    </w:p>
    <w:p w14:paraId="5B1551BE"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У процедури израде 2024. године налазило се 52 просторна плана подручја посебне намене и Просторни план Републике Србије (табела 2).</w:t>
      </w:r>
    </w:p>
    <w:p w14:paraId="5BEDDA03"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Агенција за просторно планирање и урбанизам РС је донела 14 одлука о изради стратешких процена утицаја просторног плана подручја посебне намене на животну средину, сходно мишљењима министарства односно покрајинског секретаријата  надлежног за питања животне средине од којих је 13 објављено у Службеном гласнику РС и једна у Службеном листу АПВ (табела 1).</w:t>
      </w:r>
    </w:p>
    <w:p w14:paraId="4ED185D2" w14:textId="23B4E7EA"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 xml:space="preserve">Одржанo </w:t>
      </w:r>
      <w:r w:rsidR="009519E5" w:rsidRPr="00142AC5">
        <w:rPr>
          <w:rFonts w:eastAsia="Times New Roman" w:cs="Times New Roman"/>
          <w:szCs w:val="24"/>
          <w:lang w:val="sr-Cyrl-RS"/>
        </w:rPr>
        <w:t>су</w:t>
      </w:r>
      <w:r w:rsidRPr="00142AC5">
        <w:rPr>
          <w:rFonts w:eastAsia="Times New Roman" w:cs="Times New Roman"/>
          <w:szCs w:val="24"/>
          <w:lang w:val="sr-Cyrl-RS"/>
        </w:rPr>
        <w:t xml:space="preserve"> четири рана јавна увида</w:t>
      </w:r>
      <w:r w:rsidR="009519E5" w:rsidRPr="00142AC5">
        <w:rPr>
          <w:rFonts w:eastAsia="Times New Roman" w:cs="Times New Roman"/>
          <w:szCs w:val="24"/>
          <w:lang w:val="sr-Cyrl-RS"/>
        </w:rPr>
        <w:t>,</w:t>
      </w:r>
      <w:r w:rsidRPr="00142AC5">
        <w:rPr>
          <w:rFonts w:eastAsia="Times New Roman" w:cs="Times New Roman"/>
          <w:szCs w:val="24"/>
          <w:lang w:val="sr-Cyrl-RS"/>
        </w:rPr>
        <w:t xml:space="preserve"> а по завршетку раних ј</w:t>
      </w:r>
      <w:r w:rsidR="009519E5" w:rsidRPr="00142AC5">
        <w:rPr>
          <w:rFonts w:eastAsia="Times New Roman" w:cs="Times New Roman"/>
          <w:szCs w:val="24"/>
          <w:lang w:val="sr-Cyrl-RS"/>
        </w:rPr>
        <w:t>авних увида</w:t>
      </w:r>
      <w:r w:rsidRPr="00142AC5">
        <w:rPr>
          <w:rFonts w:eastAsia="Times New Roman" w:cs="Times New Roman"/>
          <w:szCs w:val="24"/>
          <w:lang w:val="sr-Cyrl-RS"/>
        </w:rPr>
        <w:t xml:space="preserve"> одржане су седнице комисија за спровођење раног јавног увида.</w:t>
      </w:r>
    </w:p>
    <w:p w14:paraId="5707B63C"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Одржанo je 17 јавних увида у 17 нацрта просторних планова и 15 извештаја о стратешкој процени утицаја на животну средину у оквиру којих су одржане јавне презентације и јавне седнице комисије за спровођење јавног увида.</w:t>
      </w:r>
    </w:p>
    <w:p w14:paraId="5DE6F9AE" w14:textId="77777777" w:rsidR="00A56278" w:rsidRPr="00142AC5" w:rsidRDefault="00A56278" w:rsidP="00A56278">
      <w:pPr>
        <w:pStyle w:val="ListParagraph"/>
        <w:numPr>
          <w:ilvl w:val="0"/>
          <w:numId w:val="15"/>
        </w:numPr>
        <w:spacing w:after="0" w:line="240" w:lineRule="auto"/>
        <w:ind w:left="360" w:hanging="374"/>
        <w:rPr>
          <w:rFonts w:eastAsia="Times New Roman" w:cs="Times New Roman"/>
          <w:szCs w:val="24"/>
          <w:lang w:val="sr-Cyrl-RS"/>
        </w:rPr>
      </w:pPr>
      <w:r w:rsidRPr="00142AC5">
        <w:rPr>
          <w:rFonts w:eastAsia="Times New Roman" w:cs="Times New Roman"/>
          <w:szCs w:val="24"/>
          <w:lang w:val="sr-Cyrl-RS"/>
        </w:rPr>
        <w:t xml:space="preserve">Одржано је 22 седнице комисије за стручну контролу просторних планова подручја посебне намене. </w:t>
      </w:r>
    </w:p>
    <w:p w14:paraId="010578E8" w14:textId="77777777" w:rsidR="00A56278" w:rsidRPr="00142AC5" w:rsidRDefault="00A56278" w:rsidP="00A56278">
      <w:pPr>
        <w:spacing w:after="0" w:line="240" w:lineRule="auto"/>
        <w:rPr>
          <w:rFonts w:eastAsia="Times New Roman" w:cs="Times New Roman"/>
          <w:szCs w:val="24"/>
          <w:highlight w:val="lightGray"/>
          <w:lang w:val="sr-Cyrl-RS"/>
        </w:rPr>
      </w:pPr>
    </w:p>
    <w:p w14:paraId="49FC16F3" w14:textId="77777777" w:rsidR="00A56278" w:rsidRPr="00142AC5" w:rsidRDefault="00A56278" w:rsidP="00A56278">
      <w:pPr>
        <w:spacing w:after="0" w:line="240" w:lineRule="auto"/>
        <w:rPr>
          <w:rFonts w:eastAsia="Times New Roman" w:cs="Times New Roman"/>
          <w:szCs w:val="24"/>
          <w:lang w:val="sr-Cyrl-RS"/>
        </w:rPr>
      </w:pPr>
      <w:r w:rsidRPr="00142AC5">
        <w:rPr>
          <w:rFonts w:eastAsia="Times New Roman" w:cs="Times New Roman"/>
          <w:szCs w:val="24"/>
          <w:lang w:val="sr-Cyrl-RS"/>
        </w:rPr>
        <w:t>Табела 1. Усвојени просторни планови, одлуке о изради просторних планова и одлуке о изради стратешких процена утицаја просторних планова на животну средину (2024)</w:t>
      </w:r>
    </w:p>
    <w:p w14:paraId="67094ABB" w14:textId="77777777" w:rsidR="00A56278" w:rsidRPr="00142AC5" w:rsidRDefault="00A56278" w:rsidP="00A56278">
      <w:pPr>
        <w:spacing w:after="0" w:line="240" w:lineRule="auto"/>
        <w:rPr>
          <w:rFonts w:eastAsia="Times New Roman" w:cs="Times New Roman"/>
          <w:szCs w:val="24"/>
          <w:lang w:val="sr-Cyrl-RS"/>
        </w:rPr>
      </w:pPr>
    </w:p>
    <w:tbl>
      <w:tblPr>
        <w:tblStyle w:val="TableGrid"/>
        <w:tblW w:w="9805" w:type="dxa"/>
        <w:tblLook w:val="04A0" w:firstRow="1" w:lastRow="0" w:firstColumn="1" w:lastColumn="0" w:noHBand="0" w:noVBand="1"/>
      </w:tblPr>
      <w:tblGrid>
        <w:gridCol w:w="565"/>
        <w:gridCol w:w="2922"/>
        <w:gridCol w:w="2674"/>
        <w:gridCol w:w="3644"/>
      </w:tblGrid>
      <w:tr w:rsidR="00A56278" w:rsidRPr="00142AC5" w14:paraId="17F0F87A" w14:textId="77777777" w:rsidTr="000E30CB">
        <w:tc>
          <w:tcPr>
            <w:tcW w:w="565" w:type="dxa"/>
          </w:tcPr>
          <w:p w14:paraId="6A84E729" w14:textId="77777777" w:rsidR="00A56278" w:rsidRPr="00142AC5" w:rsidRDefault="00A56278" w:rsidP="00A717C2">
            <w:pPr>
              <w:rPr>
                <w:rFonts w:cs="Times New Roman"/>
                <w:bCs/>
                <w:lang w:val="sr-Cyrl-RS"/>
              </w:rPr>
            </w:pPr>
            <w:bookmarkStart w:id="11" w:name="_Hlk173244996"/>
          </w:p>
        </w:tc>
        <w:tc>
          <w:tcPr>
            <w:tcW w:w="2922" w:type="dxa"/>
          </w:tcPr>
          <w:p w14:paraId="07A4FA12" w14:textId="77777777" w:rsidR="00A56278" w:rsidRPr="00142AC5" w:rsidRDefault="00A56278" w:rsidP="00A717C2">
            <w:pPr>
              <w:rPr>
                <w:rFonts w:cs="Times New Roman"/>
                <w:bCs/>
                <w:lang w:val="sr-Cyrl-RS"/>
              </w:rPr>
            </w:pPr>
            <w:r w:rsidRPr="00142AC5">
              <w:rPr>
                <w:rFonts w:cs="Times New Roman"/>
                <w:bCs/>
                <w:lang w:val="sr-Cyrl-RS"/>
              </w:rPr>
              <w:t xml:space="preserve">УСВОЈЕНИ ПРОСТОРНИ ПЛАНОВИ </w:t>
            </w:r>
          </w:p>
        </w:tc>
        <w:tc>
          <w:tcPr>
            <w:tcW w:w="2674" w:type="dxa"/>
          </w:tcPr>
          <w:p w14:paraId="5F1A46C6" w14:textId="77777777" w:rsidR="00A56278" w:rsidRPr="00142AC5" w:rsidRDefault="00A56278" w:rsidP="00A717C2">
            <w:pPr>
              <w:rPr>
                <w:rFonts w:cs="Times New Roman"/>
                <w:bCs/>
                <w:lang w:val="sr-Cyrl-RS"/>
              </w:rPr>
            </w:pPr>
            <w:r w:rsidRPr="00142AC5">
              <w:rPr>
                <w:rFonts w:cs="Times New Roman"/>
                <w:bCs/>
                <w:lang w:val="sr-Cyrl-RS"/>
              </w:rPr>
              <w:t xml:space="preserve">УСВОЈЕНЕ ОДЛУКЕ О ИЗРАДИ ПРОСТОРНОГ ПЛАНА </w:t>
            </w:r>
          </w:p>
        </w:tc>
        <w:tc>
          <w:tcPr>
            <w:tcW w:w="3644" w:type="dxa"/>
          </w:tcPr>
          <w:p w14:paraId="0E1A09A7" w14:textId="77777777" w:rsidR="00A56278" w:rsidRPr="00142AC5" w:rsidRDefault="00A56278" w:rsidP="00A717C2">
            <w:pPr>
              <w:rPr>
                <w:rFonts w:cs="Times New Roman"/>
                <w:bCs/>
                <w:lang w:val="sr-Cyrl-RS"/>
              </w:rPr>
            </w:pPr>
            <w:r w:rsidRPr="00142AC5">
              <w:rPr>
                <w:rFonts w:cs="Times New Roman"/>
                <w:bCs/>
                <w:lang w:val="sr-Cyrl-RS"/>
              </w:rPr>
              <w:t xml:space="preserve">УСВОЈЕНЕ ОДЛУКЕ О ИЗРАДИ СТРАТЕШКЕ ПРОЦЕНЕ УТИЦАЈА </w:t>
            </w:r>
          </w:p>
        </w:tc>
      </w:tr>
      <w:tr w:rsidR="00A56278" w:rsidRPr="00142AC5" w14:paraId="1B291DC6" w14:textId="77777777" w:rsidTr="000E30CB">
        <w:tc>
          <w:tcPr>
            <w:tcW w:w="565" w:type="dxa"/>
          </w:tcPr>
          <w:p w14:paraId="12792BA0" w14:textId="77777777" w:rsidR="00A56278" w:rsidRPr="00142AC5" w:rsidRDefault="00A56278" w:rsidP="00A717C2">
            <w:pPr>
              <w:rPr>
                <w:rFonts w:cs="Times New Roman"/>
                <w:bCs/>
                <w:lang w:val="sr-Cyrl-RS"/>
              </w:rPr>
            </w:pPr>
            <w:r w:rsidRPr="00142AC5">
              <w:rPr>
                <w:rFonts w:cs="Times New Roman"/>
                <w:bCs/>
                <w:lang w:val="sr-Cyrl-RS"/>
              </w:rPr>
              <w:t>1.</w:t>
            </w:r>
          </w:p>
        </w:tc>
        <w:tc>
          <w:tcPr>
            <w:tcW w:w="2922" w:type="dxa"/>
          </w:tcPr>
          <w:p w14:paraId="4D8B61A8" w14:textId="77777777" w:rsidR="00A56278" w:rsidRPr="00142AC5" w:rsidRDefault="00A56278" w:rsidP="00A717C2">
            <w:pPr>
              <w:rPr>
                <w:rFonts w:cs="Times New Roman"/>
                <w:bCs/>
                <w:lang w:val="sr-Cyrl-RS"/>
              </w:rPr>
            </w:pPr>
            <w:r w:rsidRPr="00142AC5">
              <w:rPr>
                <w:rFonts w:cs="Times New Roman"/>
                <w:bCs/>
                <w:lang w:val="sr-Cyrl-RS"/>
              </w:rPr>
              <w:t>УРЕДБА о изменама и допунама Уредбе о утврђивању Просторног плана подручја посебне намене инфраструктурног коридора државног пута IБ реда, Ауто-пут Е-75 Београд – Ниш (петља „Пожаревац”) – Пожаревац (обилазница) – Велико Градиште – Голубац</w:t>
            </w:r>
          </w:p>
          <w:p w14:paraId="772E3D46"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11/2024</w:t>
            </w:r>
          </w:p>
          <w:p w14:paraId="43F19F10" w14:textId="77777777" w:rsidR="00A56278" w:rsidRPr="00142AC5" w:rsidRDefault="00A56278" w:rsidP="00A717C2">
            <w:pPr>
              <w:rPr>
                <w:rFonts w:cs="Times New Roman"/>
                <w:bCs/>
                <w:lang w:val="sr-Cyrl-RS"/>
              </w:rPr>
            </w:pPr>
            <w:r w:rsidRPr="00142AC5">
              <w:rPr>
                <w:rFonts w:cs="Times New Roman"/>
                <w:bCs/>
                <w:lang w:val="sr-Cyrl-RS"/>
              </w:rPr>
              <w:t>Датум 14.02.2024</w:t>
            </w:r>
          </w:p>
        </w:tc>
        <w:tc>
          <w:tcPr>
            <w:tcW w:w="2674" w:type="dxa"/>
          </w:tcPr>
          <w:p w14:paraId="277013BD" w14:textId="77777777" w:rsidR="00A56278" w:rsidRPr="00142AC5" w:rsidRDefault="00A56278" w:rsidP="00A717C2">
            <w:pPr>
              <w:rPr>
                <w:rFonts w:cs="Times New Roman"/>
                <w:bCs/>
                <w:lang w:val="sr-Cyrl-RS"/>
              </w:rPr>
            </w:pPr>
            <w:r w:rsidRPr="00142AC5">
              <w:rPr>
                <w:rFonts w:cs="Times New Roman"/>
                <w:bCs/>
                <w:lang w:val="sr-Cyrl-RS"/>
              </w:rPr>
              <w:t>ОДЛУКА о изради Просторног плана подручја посебне намене двосмерног магистралног гасовода Ниш – Батајница – Хоргош – граница Мађарске са елементима детаљне регулације</w:t>
            </w:r>
          </w:p>
          <w:p w14:paraId="11B1F4DB" w14:textId="77777777" w:rsidR="00A56278" w:rsidRPr="00142AC5" w:rsidRDefault="00A56278" w:rsidP="00A717C2">
            <w:pPr>
              <w:rPr>
                <w:rFonts w:cs="Times New Roman"/>
                <w:bCs/>
                <w:lang w:val="sr-Cyrl-RS"/>
              </w:rPr>
            </w:pPr>
            <w:r w:rsidRPr="00142AC5">
              <w:rPr>
                <w:rFonts w:cs="Times New Roman"/>
                <w:bCs/>
                <w:lang w:val="sr-Cyrl-RS"/>
              </w:rPr>
              <w:t>Службени гласник РС 4/2024</w:t>
            </w:r>
          </w:p>
          <w:p w14:paraId="730B3C10" w14:textId="77777777" w:rsidR="00A56278" w:rsidRPr="00142AC5" w:rsidRDefault="00A56278" w:rsidP="00A717C2">
            <w:pPr>
              <w:rPr>
                <w:rFonts w:cs="Times New Roman"/>
                <w:bCs/>
                <w:lang w:val="sr-Cyrl-RS"/>
              </w:rPr>
            </w:pPr>
            <w:r w:rsidRPr="00142AC5">
              <w:rPr>
                <w:rFonts w:cs="Times New Roman"/>
                <w:bCs/>
                <w:lang w:val="sr-Cyrl-RS"/>
              </w:rPr>
              <w:t>Датум 19.01.2024</w:t>
            </w:r>
          </w:p>
        </w:tc>
        <w:tc>
          <w:tcPr>
            <w:tcW w:w="3644" w:type="dxa"/>
          </w:tcPr>
          <w:p w14:paraId="110C2F19" w14:textId="77777777" w:rsidR="00A56278" w:rsidRPr="00142AC5" w:rsidRDefault="00A56278" w:rsidP="00A717C2">
            <w:pPr>
              <w:rPr>
                <w:rFonts w:cs="Times New Roman"/>
                <w:bCs/>
                <w:lang w:val="sr-Cyrl-RS"/>
              </w:rPr>
            </w:pPr>
            <w:r w:rsidRPr="00142AC5">
              <w:rPr>
                <w:rFonts w:cs="Times New Roman"/>
                <w:bCs/>
                <w:lang w:val="sr-Cyrl-RS"/>
              </w:rPr>
              <w:t>OДЛУКА o изради Стратешке процене утицаја Просторног плана подручја посебне намене инфраструктурног коридора нафтоводa граница Мађарске – Нови Сад са елементима детаљне регулације на животну средину</w:t>
            </w:r>
          </w:p>
          <w:p w14:paraId="1B777A2C"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8/2024</w:t>
            </w:r>
          </w:p>
          <w:p w14:paraId="5196A447" w14:textId="77777777" w:rsidR="00A56278" w:rsidRPr="00142AC5" w:rsidRDefault="00A56278" w:rsidP="00A717C2">
            <w:pPr>
              <w:rPr>
                <w:rFonts w:cs="Times New Roman"/>
                <w:bCs/>
                <w:lang w:val="sr-Cyrl-RS"/>
              </w:rPr>
            </w:pPr>
            <w:r w:rsidRPr="00142AC5">
              <w:rPr>
                <w:rFonts w:cs="Times New Roman"/>
                <w:bCs/>
                <w:lang w:val="sr-Cyrl-RS"/>
              </w:rPr>
              <w:t>Датум 02.02.2024</w:t>
            </w:r>
          </w:p>
        </w:tc>
      </w:tr>
      <w:tr w:rsidR="00A56278" w:rsidRPr="00142AC5" w14:paraId="7A793B29" w14:textId="77777777" w:rsidTr="000E30CB">
        <w:tc>
          <w:tcPr>
            <w:tcW w:w="565" w:type="dxa"/>
          </w:tcPr>
          <w:p w14:paraId="1367F093" w14:textId="77777777" w:rsidR="00A56278" w:rsidRPr="00142AC5" w:rsidRDefault="00A56278" w:rsidP="00A717C2">
            <w:pPr>
              <w:rPr>
                <w:rFonts w:cs="Times New Roman"/>
                <w:bCs/>
                <w:lang w:val="sr-Cyrl-RS"/>
              </w:rPr>
            </w:pPr>
            <w:r w:rsidRPr="00142AC5">
              <w:rPr>
                <w:rFonts w:cs="Times New Roman"/>
                <w:bCs/>
                <w:lang w:val="sr-Cyrl-RS"/>
              </w:rPr>
              <w:t>2.</w:t>
            </w:r>
          </w:p>
        </w:tc>
        <w:tc>
          <w:tcPr>
            <w:tcW w:w="2922" w:type="dxa"/>
          </w:tcPr>
          <w:p w14:paraId="1585015C" w14:textId="77777777" w:rsidR="00A56278" w:rsidRPr="00142AC5" w:rsidRDefault="00A56278" w:rsidP="00A717C2">
            <w:pPr>
              <w:rPr>
                <w:rFonts w:cs="Times New Roman"/>
                <w:bCs/>
                <w:lang w:val="sr-Cyrl-RS"/>
              </w:rPr>
            </w:pPr>
            <w:r w:rsidRPr="00142AC5">
              <w:rPr>
                <w:rFonts w:cs="Times New Roman"/>
                <w:bCs/>
                <w:lang w:val="sr-Cyrl-RS"/>
              </w:rPr>
              <w:t xml:space="preserve">УРЕДБА о утврђивању Просторног плана подручја посебне намене </w:t>
            </w:r>
            <w:r w:rsidRPr="00142AC5">
              <w:rPr>
                <w:rFonts w:cs="Times New Roman"/>
                <w:bCs/>
                <w:lang w:val="sr-Cyrl-RS"/>
              </w:rPr>
              <w:lastRenderedPageBreak/>
              <w:t>Националног фудбалског стадиона – трећа фаза</w:t>
            </w:r>
          </w:p>
          <w:p w14:paraId="2A91E49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13/2024</w:t>
            </w:r>
          </w:p>
          <w:p w14:paraId="39FC2BBC" w14:textId="77777777" w:rsidR="00A56278" w:rsidRPr="00142AC5" w:rsidRDefault="00A56278" w:rsidP="00A717C2">
            <w:pPr>
              <w:rPr>
                <w:rFonts w:cs="Times New Roman"/>
                <w:bCs/>
                <w:lang w:val="sr-Cyrl-RS"/>
              </w:rPr>
            </w:pPr>
            <w:r w:rsidRPr="00142AC5">
              <w:rPr>
                <w:rFonts w:cs="Times New Roman"/>
                <w:bCs/>
                <w:lang w:val="sr-Cyrl-RS"/>
              </w:rPr>
              <w:t>Датум 21.02.2024</w:t>
            </w:r>
          </w:p>
        </w:tc>
        <w:tc>
          <w:tcPr>
            <w:tcW w:w="2674" w:type="dxa"/>
          </w:tcPr>
          <w:p w14:paraId="1A2696D4" w14:textId="77777777" w:rsidR="00A56278" w:rsidRPr="00142AC5" w:rsidRDefault="00A56278" w:rsidP="00A717C2">
            <w:pPr>
              <w:rPr>
                <w:rFonts w:cs="Times New Roman"/>
                <w:bCs/>
                <w:lang w:val="sr-Cyrl-RS"/>
              </w:rPr>
            </w:pPr>
            <w:r w:rsidRPr="00142AC5">
              <w:rPr>
                <w:rFonts w:cs="Times New Roman"/>
                <w:bCs/>
                <w:lang w:val="sr-Cyrl-RS"/>
              </w:rPr>
              <w:lastRenderedPageBreak/>
              <w:t xml:space="preserve">ОДЛУКА о изради Просторног плана подручја посебне </w:t>
            </w:r>
            <w:r w:rsidRPr="00142AC5">
              <w:rPr>
                <w:rFonts w:cs="Times New Roman"/>
                <w:bCs/>
                <w:lang w:val="sr-Cyrl-RS"/>
              </w:rPr>
              <w:lastRenderedPageBreak/>
              <w:t>намене инфраструктурног коридора нафтоводa граница Мађарске – Нови Сад са елементима детаљне регулације</w:t>
            </w:r>
          </w:p>
          <w:p w14:paraId="5574FA16"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10/2024</w:t>
            </w:r>
          </w:p>
          <w:p w14:paraId="03AB0B3E" w14:textId="77777777" w:rsidR="00A56278" w:rsidRPr="00142AC5" w:rsidRDefault="00A56278" w:rsidP="00A717C2">
            <w:pPr>
              <w:rPr>
                <w:rFonts w:cs="Times New Roman"/>
                <w:bCs/>
                <w:lang w:val="sr-Cyrl-RS"/>
              </w:rPr>
            </w:pPr>
            <w:r w:rsidRPr="00142AC5">
              <w:rPr>
                <w:rFonts w:cs="Times New Roman"/>
                <w:bCs/>
                <w:lang w:val="sr-Cyrl-RS"/>
              </w:rPr>
              <w:t>Датум 09.02.2024</w:t>
            </w:r>
          </w:p>
        </w:tc>
        <w:tc>
          <w:tcPr>
            <w:tcW w:w="3644" w:type="dxa"/>
          </w:tcPr>
          <w:p w14:paraId="53DAF68E" w14:textId="77777777" w:rsidR="00A56278" w:rsidRPr="00142AC5" w:rsidRDefault="00A56278" w:rsidP="00A717C2">
            <w:pPr>
              <w:rPr>
                <w:rFonts w:cs="Times New Roman"/>
                <w:bCs/>
                <w:lang w:val="sr-Cyrl-RS"/>
              </w:rPr>
            </w:pPr>
            <w:r w:rsidRPr="00142AC5">
              <w:rPr>
                <w:rFonts w:cs="Times New Roman"/>
                <w:bCs/>
                <w:lang w:val="sr-Cyrl-RS"/>
              </w:rPr>
              <w:lastRenderedPageBreak/>
              <w:t xml:space="preserve">ОДЛУКА о изради Стратешке процене утицаја Просторног плана подручја посебне намене </w:t>
            </w:r>
            <w:r w:rsidRPr="00142AC5">
              <w:rPr>
                <w:rFonts w:cs="Times New Roman"/>
                <w:bCs/>
                <w:lang w:val="sr-Cyrl-RS"/>
              </w:rPr>
              <w:lastRenderedPageBreak/>
              <w:t>инфраструктурног коридора високонапонског далековода 110 kV ТС Краљево 3 – ТС Рашка, увођење у TC Копаоник на животну средину</w:t>
            </w:r>
          </w:p>
          <w:p w14:paraId="123185CC"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13/2024</w:t>
            </w:r>
          </w:p>
          <w:p w14:paraId="10E69F48" w14:textId="77777777" w:rsidR="00A56278" w:rsidRPr="00142AC5" w:rsidRDefault="00A56278" w:rsidP="00A717C2">
            <w:pPr>
              <w:rPr>
                <w:rFonts w:cs="Times New Roman"/>
                <w:bCs/>
                <w:lang w:val="sr-Cyrl-RS"/>
              </w:rPr>
            </w:pPr>
            <w:r w:rsidRPr="00142AC5">
              <w:rPr>
                <w:rFonts w:cs="Times New Roman"/>
                <w:bCs/>
                <w:lang w:val="sr-Cyrl-RS"/>
              </w:rPr>
              <w:t>Датум 21.02.2024</w:t>
            </w:r>
          </w:p>
        </w:tc>
      </w:tr>
      <w:tr w:rsidR="00A56278" w:rsidRPr="00142AC5" w14:paraId="325AD6F9" w14:textId="77777777" w:rsidTr="000E30CB">
        <w:tc>
          <w:tcPr>
            <w:tcW w:w="565" w:type="dxa"/>
          </w:tcPr>
          <w:p w14:paraId="17DF81F8" w14:textId="77777777" w:rsidR="00A56278" w:rsidRPr="00142AC5" w:rsidRDefault="00A56278" w:rsidP="00A717C2">
            <w:pPr>
              <w:rPr>
                <w:rFonts w:cs="Times New Roman"/>
                <w:bCs/>
                <w:lang w:val="sr-Cyrl-RS"/>
              </w:rPr>
            </w:pPr>
            <w:r w:rsidRPr="00142AC5">
              <w:rPr>
                <w:rFonts w:cs="Times New Roman"/>
                <w:bCs/>
                <w:lang w:val="sr-Cyrl-RS"/>
              </w:rPr>
              <w:lastRenderedPageBreak/>
              <w:t>3.</w:t>
            </w:r>
          </w:p>
        </w:tc>
        <w:tc>
          <w:tcPr>
            <w:tcW w:w="2922" w:type="dxa"/>
          </w:tcPr>
          <w:p w14:paraId="7489B41F" w14:textId="77777777" w:rsidR="00A56278" w:rsidRPr="00142AC5" w:rsidRDefault="00A56278" w:rsidP="00A717C2">
            <w:pPr>
              <w:rPr>
                <w:rFonts w:cs="Times New Roman"/>
                <w:bCs/>
                <w:lang w:val="sr-Cyrl-RS"/>
              </w:rPr>
            </w:pPr>
            <w:r w:rsidRPr="00142AC5">
              <w:rPr>
                <w:rFonts w:cs="Times New Roman"/>
                <w:bCs/>
                <w:lang w:val="sr-Cyrl-RS"/>
              </w:rPr>
              <w:t>УРЕДБА о изменама и допунама Уредбе о утврђивању Просторног плана подручја посебне намене археолошког налазишта Бело Брдо</w:t>
            </w:r>
          </w:p>
          <w:p w14:paraId="61D00FD5"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17/2024</w:t>
            </w:r>
          </w:p>
          <w:p w14:paraId="05FC40EA" w14:textId="77777777" w:rsidR="00A56278" w:rsidRPr="00142AC5" w:rsidRDefault="00A56278" w:rsidP="00A717C2">
            <w:pPr>
              <w:rPr>
                <w:rFonts w:cs="Times New Roman"/>
                <w:bCs/>
                <w:lang w:val="sr-Cyrl-RS"/>
              </w:rPr>
            </w:pPr>
            <w:r w:rsidRPr="00142AC5">
              <w:rPr>
                <w:rFonts w:cs="Times New Roman"/>
                <w:bCs/>
                <w:lang w:val="sr-Cyrl-RS"/>
              </w:rPr>
              <w:t>Датум 06.03.2024</w:t>
            </w:r>
          </w:p>
        </w:tc>
        <w:tc>
          <w:tcPr>
            <w:tcW w:w="2674" w:type="dxa"/>
          </w:tcPr>
          <w:p w14:paraId="3952FF04" w14:textId="77777777" w:rsidR="00A56278" w:rsidRPr="00142AC5" w:rsidRDefault="00A56278" w:rsidP="00A717C2">
            <w:pPr>
              <w:rPr>
                <w:rFonts w:cs="Times New Roman"/>
                <w:bCs/>
                <w:lang w:val="sr-Cyrl-RS"/>
              </w:rPr>
            </w:pPr>
            <w:r w:rsidRPr="00142AC5">
              <w:rPr>
                <w:rFonts w:cs="Times New Roman"/>
                <w:bCs/>
                <w:lang w:val="sr-Cyrl-RS"/>
              </w:rPr>
              <w:t>ОДЛУКА о изради Просторног плана подручја посебне намене инфраструктурног коридора високонапонског далековода 110kV ТС Краљево 3 – ТС Рашка, увођење у TC Копаоник</w:t>
            </w:r>
          </w:p>
          <w:p w14:paraId="400E0429" w14:textId="77777777" w:rsidR="00A56278" w:rsidRPr="00142AC5" w:rsidRDefault="00A56278" w:rsidP="00A717C2">
            <w:pPr>
              <w:rPr>
                <w:rFonts w:cs="Times New Roman"/>
                <w:bCs/>
                <w:lang w:val="sr-Cyrl-RS"/>
              </w:rPr>
            </w:pPr>
            <w:r w:rsidRPr="00142AC5">
              <w:rPr>
                <w:rFonts w:cs="Times New Roman"/>
                <w:bCs/>
                <w:lang w:val="sr-Cyrl-RS"/>
              </w:rPr>
              <w:t>Службени гласник РС 26/2024</w:t>
            </w:r>
          </w:p>
          <w:p w14:paraId="74C26C36" w14:textId="77777777" w:rsidR="00A56278" w:rsidRPr="00142AC5" w:rsidRDefault="00A56278" w:rsidP="00A717C2">
            <w:pPr>
              <w:rPr>
                <w:rFonts w:cs="Times New Roman"/>
                <w:bCs/>
                <w:lang w:val="sr-Cyrl-RS"/>
              </w:rPr>
            </w:pPr>
            <w:r w:rsidRPr="00142AC5">
              <w:rPr>
                <w:rFonts w:cs="Times New Roman"/>
                <w:bCs/>
                <w:lang w:val="sr-Cyrl-RS"/>
              </w:rPr>
              <w:t>Датум 29.03.2024</w:t>
            </w:r>
          </w:p>
        </w:tc>
        <w:tc>
          <w:tcPr>
            <w:tcW w:w="3644" w:type="dxa"/>
          </w:tcPr>
          <w:p w14:paraId="61BE5338" w14:textId="77777777" w:rsidR="00A56278" w:rsidRPr="00142AC5" w:rsidRDefault="00A56278" w:rsidP="00A717C2">
            <w:pPr>
              <w:rPr>
                <w:rFonts w:cs="Times New Roman"/>
                <w:bCs/>
                <w:lang w:val="sr-Cyrl-RS"/>
              </w:rPr>
            </w:pPr>
            <w:r w:rsidRPr="00142AC5">
              <w:rPr>
                <w:rFonts w:cs="Times New Roman"/>
                <w:bCs/>
                <w:lang w:val="sr-Cyrl-RS"/>
              </w:rPr>
              <w:t>ОДЛУКА о измени и допуни Одлуке о изради Стратешке процене утицаја Просторног плана подручја посебне намене уређења дела приобаља града Београда – подручје приобаља реке Саве за пројекат „Београд на води” на животну средину</w:t>
            </w:r>
          </w:p>
          <w:p w14:paraId="5D8B7212" w14:textId="77777777" w:rsidR="00A56278" w:rsidRPr="00142AC5" w:rsidRDefault="00A56278" w:rsidP="00A717C2">
            <w:pPr>
              <w:rPr>
                <w:rFonts w:cs="Times New Roman"/>
                <w:bCs/>
                <w:lang w:val="sr-Cyrl-RS"/>
              </w:rPr>
            </w:pPr>
            <w:r w:rsidRPr="00142AC5">
              <w:rPr>
                <w:rFonts w:cs="Times New Roman"/>
                <w:bCs/>
                <w:lang w:val="sr-Cyrl-RS"/>
              </w:rPr>
              <w:t>Службени гласник РС 30/2024</w:t>
            </w:r>
          </w:p>
          <w:p w14:paraId="49A3F780" w14:textId="77777777" w:rsidR="00A56278" w:rsidRPr="00142AC5" w:rsidRDefault="00A56278" w:rsidP="00A717C2">
            <w:pPr>
              <w:rPr>
                <w:rFonts w:cs="Times New Roman"/>
                <w:bCs/>
                <w:lang w:val="sr-Cyrl-RS"/>
              </w:rPr>
            </w:pPr>
            <w:r w:rsidRPr="00142AC5">
              <w:rPr>
                <w:rFonts w:cs="Times New Roman"/>
                <w:bCs/>
                <w:lang w:val="sr-Cyrl-RS"/>
              </w:rPr>
              <w:t>Датум 05.04.2024</w:t>
            </w:r>
          </w:p>
        </w:tc>
      </w:tr>
      <w:tr w:rsidR="00A56278" w:rsidRPr="00142AC5" w14:paraId="5E23CD0C" w14:textId="77777777" w:rsidTr="000E30CB">
        <w:tc>
          <w:tcPr>
            <w:tcW w:w="565" w:type="dxa"/>
          </w:tcPr>
          <w:p w14:paraId="61F5D064" w14:textId="77777777" w:rsidR="00A56278" w:rsidRPr="00142AC5" w:rsidRDefault="00A56278" w:rsidP="00A717C2">
            <w:pPr>
              <w:rPr>
                <w:rFonts w:cs="Times New Roman"/>
                <w:bCs/>
                <w:lang w:val="sr-Cyrl-RS"/>
              </w:rPr>
            </w:pPr>
            <w:r w:rsidRPr="00142AC5">
              <w:rPr>
                <w:rFonts w:cs="Times New Roman"/>
                <w:bCs/>
                <w:lang w:val="sr-Cyrl-RS"/>
              </w:rPr>
              <w:t>4.</w:t>
            </w:r>
          </w:p>
        </w:tc>
        <w:tc>
          <w:tcPr>
            <w:tcW w:w="2922" w:type="dxa"/>
          </w:tcPr>
          <w:p w14:paraId="2E48868A" w14:textId="77777777" w:rsidR="00A56278" w:rsidRPr="00142AC5" w:rsidRDefault="00A56278" w:rsidP="00A717C2">
            <w:pPr>
              <w:rPr>
                <w:rFonts w:cs="Times New Roman"/>
                <w:bCs/>
                <w:lang w:val="sr-Cyrl-RS"/>
              </w:rPr>
            </w:pPr>
            <w:r w:rsidRPr="00142AC5">
              <w:rPr>
                <w:rFonts w:cs="Times New Roman"/>
                <w:bCs/>
                <w:lang w:val="sr-Cyrl-RS"/>
              </w:rPr>
              <w:t>УРЕДБА о изменама и допунама Уредбе о утврђивању Просторног плана подручја експлоатације Колубарског лигнитског басена</w:t>
            </w:r>
          </w:p>
          <w:p w14:paraId="2F5E196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19/2024</w:t>
            </w:r>
          </w:p>
          <w:p w14:paraId="48023467" w14:textId="77777777" w:rsidR="00A56278" w:rsidRPr="00142AC5" w:rsidRDefault="00A56278" w:rsidP="00A717C2">
            <w:pPr>
              <w:rPr>
                <w:rFonts w:cs="Times New Roman"/>
                <w:bCs/>
                <w:lang w:val="sr-Cyrl-RS"/>
              </w:rPr>
            </w:pPr>
            <w:r w:rsidRPr="00142AC5">
              <w:rPr>
                <w:rFonts w:cs="Times New Roman"/>
                <w:bCs/>
                <w:lang w:val="sr-Cyrl-RS"/>
              </w:rPr>
              <w:t>Датум 13.03.2024</w:t>
            </w:r>
          </w:p>
        </w:tc>
        <w:tc>
          <w:tcPr>
            <w:tcW w:w="2674" w:type="dxa"/>
          </w:tcPr>
          <w:p w14:paraId="17A12A0A" w14:textId="77777777" w:rsidR="00A56278" w:rsidRPr="00142AC5" w:rsidRDefault="00A56278" w:rsidP="00A717C2">
            <w:pPr>
              <w:rPr>
                <w:rFonts w:cs="Times New Roman"/>
                <w:bCs/>
                <w:lang w:val="sr-Cyrl-RS"/>
              </w:rPr>
            </w:pPr>
            <w:r w:rsidRPr="00142AC5">
              <w:rPr>
                <w:rFonts w:cs="Times New Roman"/>
                <w:bCs/>
                <w:lang w:val="sr-Cyrl-RS"/>
              </w:rPr>
              <w:t>ОДЛУКА о изради измена и допуна Просторног плана подручја посебне намене уређења дела приобаља града Београда – подручје приобаља реке Саве за пројекат „Београд на води”</w:t>
            </w:r>
          </w:p>
          <w:p w14:paraId="1CD67436" w14:textId="77777777" w:rsidR="00A56278" w:rsidRPr="00142AC5" w:rsidRDefault="00A56278" w:rsidP="00A717C2">
            <w:pPr>
              <w:rPr>
                <w:rFonts w:cs="Times New Roman"/>
                <w:bCs/>
                <w:lang w:val="sr-Cyrl-RS"/>
              </w:rPr>
            </w:pPr>
            <w:r w:rsidRPr="00142AC5">
              <w:rPr>
                <w:rFonts w:cs="Times New Roman"/>
                <w:bCs/>
                <w:lang w:val="sr-Cyrl-RS"/>
              </w:rPr>
              <w:t>Службени гласник РС 31/2024</w:t>
            </w:r>
          </w:p>
          <w:p w14:paraId="6A350665" w14:textId="77777777" w:rsidR="00A56278" w:rsidRPr="00142AC5" w:rsidRDefault="00A56278" w:rsidP="00A717C2">
            <w:pPr>
              <w:rPr>
                <w:rFonts w:cs="Times New Roman"/>
                <w:bCs/>
                <w:lang w:val="sr-Cyrl-RS"/>
              </w:rPr>
            </w:pPr>
            <w:r w:rsidRPr="00142AC5">
              <w:rPr>
                <w:rFonts w:cs="Times New Roman"/>
                <w:bCs/>
                <w:lang w:val="sr-Cyrl-RS"/>
              </w:rPr>
              <w:t>Датум 11.04.2024</w:t>
            </w:r>
          </w:p>
        </w:tc>
        <w:tc>
          <w:tcPr>
            <w:tcW w:w="3644" w:type="dxa"/>
          </w:tcPr>
          <w:p w14:paraId="0F43352C" w14:textId="77777777" w:rsidR="00A56278" w:rsidRPr="00142AC5" w:rsidRDefault="00A56278" w:rsidP="00A717C2">
            <w:pPr>
              <w:rPr>
                <w:rFonts w:cs="Times New Roman"/>
                <w:bCs/>
                <w:lang w:val="sr-Cyrl-RS"/>
              </w:rPr>
            </w:pPr>
            <w:r w:rsidRPr="00142AC5">
              <w:rPr>
                <w:rFonts w:cs="Times New Roman"/>
                <w:bCs/>
                <w:lang w:val="sr-Cyrl-RS"/>
              </w:rPr>
              <w:t>ОДЛУКА о неприступању изради Стратешке процене утицаја измена и допуна Просторног плана подручја посебне намене инфраструктурног коридора ауто-пута Е-80, деоница Ниш–Мердаре на животну средину</w:t>
            </w:r>
          </w:p>
          <w:p w14:paraId="205BA2B7" w14:textId="77777777" w:rsidR="00A56278" w:rsidRPr="00142AC5" w:rsidRDefault="00A56278" w:rsidP="00A717C2">
            <w:pPr>
              <w:rPr>
                <w:rFonts w:cs="Times New Roman"/>
                <w:bCs/>
                <w:lang w:val="sr-Cyrl-RS"/>
              </w:rPr>
            </w:pPr>
            <w:r w:rsidRPr="00142AC5">
              <w:rPr>
                <w:rFonts w:cs="Times New Roman"/>
                <w:bCs/>
                <w:lang w:val="sr-Cyrl-RS"/>
              </w:rPr>
              <w:t>Службени гласник РС 37/2024</w:t>
            </w:r>
          </w:p>
          <w:p w14:paraId="767E1620" w14:textId="77777777" w:rsidR="00A56278" w:rsidRPr="00142AC5" w:rsidRDefault="00A56278" w:rsidP="00A717C2">
            <w:pPr>
              <w:rPr>
                <w:rFonts w:cs="Times New Roman"/>
                <w:bCs/>
                <w:lang w:val="sr-Cyrl-RS"/>
              </w:rPr>
            </w:pPr>
            <w:r w:rsidRPr="00142AC5">
              <w:rPr>
                <w:rFonts w:cs="Times New Roman"/>
                <w:bCs/>
                <w:lang w:val="sr-Cyrl-RS"/>
              </w:rPr>
              <w:t>Датум 26.04.2024</w:t>
            </w:r>
          </w:p>
        </w:tc>
      </w:tr>
      <w:tr w:rsidR="00A56278" w:rsidRPr="00142AC5" w14:paraId="3878AA3D" w14:textId="77777777" w:rsidTr="000E30CB">
        <w:tc>
          <w:tcPr>
            <w:tcW w:w="565" w:type="dxa"/>
          </w:tcPr>
          <w:p w14:paraId="1E7E3647" w14:textId="77777777" w:rsidR="00A56278" w:rsidRPr="00142AC5" w:rsidRDefault="00A56278" w:rsidP="00A717C2">
            <w:pPr>
              <w:rPr>
                <w:rFonts w:cs="Times New Roman"/>
                <w:bCs/>
                <w:lang w:val="sr-Cyrl-RS"/>
              </w:rPr>
            </w:pPr>
            <w:r w:rsidRPr="00142AC5">
              <w:rPr>
                <w:rFonts w:cs="Times New Roman"/>
                <w:bCs/>
                <w:lang w:val="sr-Cyrl-RS"/>
              </w:rPr>
              <w:t>5.</w:t>
            </w:r>
          </w:p>
        </w:tc>
        <w:tc>
          <w:tcPr>
            <w:tcW w:w="2922" w:type="dxa"/>
          </w:tcPr>
          <w:p w14:paraId="6AF5115D" w14:textId="77777777" w:rsidR="00A56278" w:rsidRPr="00142AC5" w:rsidRDefault="00A56278" w:rsidP="00A717C2">
            <w:pPr>
              <w:rPr>
                <w:rFonts w:cs="Times New Roman"/>
                <w:bCs/>
                <w:lang w:val="sr-Cyrl-RS"/>
              </w:rPr>
            </w:pPr>
            <w:r w:rsidRPr="00142AC5">
              <w:rPr>
                <w:rFonts w:cs="Times New Roman"/>
                <w:bCs/>
                <w:lang w:val="sr-Cyrl-RS"/>
              </w:rPr>
              <w:t>УРЕДБА о допуни Уредбе о утврђивању Просторног плана подручја посебне намене инфраструктурног коридора државног пута I реда бр. 21 Нови Сад – Рума – Шабац и државног пута I реда бр. 19 Шабац–Лозница (исправка техничке грешке)</w:t>
            </w:r>
          </w:p>
          <w:p w14:paraId="56A8193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21/2024</w:t>
            </w:r>
          </w:p>
          <w:p w14:paraId="09DD2E20" w14:textId="77777777" w:rsidR="00A56278" w:rsidRPr="00142AC5" w:rsidRDefault="00A56278" w:rsidP="00A717C2">
            <w:pPr>
              <w:rPr>
                <w:rFonts w:cs="Times New Roman"/>
                <w:bCs/>
                <w:lang w:val="sr-Cyrl-RS"/>
              </w:rPr>
            </w:pPr>
            <w:r w:rsidRPr="00142AC5">
              <w:rPr>
                <w:rFonts w:cs="Times New Roman"/>
                <w:bCs/>
                <w:lang w:val="sr-Cyrl-RS"/>
              </w:rPr>
              <w:t>Датум 15.03.2024</w:t>
            </w:r>
          </w:p>
        </w:tc>
        <w:tc>
          <w:tcPr>
            <w:tcW w:w="2674" w:type="dxa"/>
          </w:tcPr>
          <w:p w14:paraId="053F49DC" w14:textId="77777777" w:rsidR="00A56278" w:rsidRPr="00142AC5" w:rsidRDefault="00A56278" w:rsidP="00A717C2">
            <w:pPr>
              <w:rPr>
                <w:rFonts w:cs="Times New Roman"/>
                <w:bCs/>
                <w:lang w:val="sr-Cyrl-RS"/>
              </w:rPr>
            </w:pPr>
            <w:r w:rsidRPr="00142AC5">
              <w:rPr>
                <w:rFonts w:cs="Times New Roman"/>
                <w:bCs/>
                <w:lang w:val="sr-Cyrl-RS"/>
              </w:rPr>
              <w:t>ОДЛУКА о изради Просторног плана подручја посебне намене граничног прелаза Прешево са елементима детаљне регулације</w:t>
            </w:r>
          </w:p>
          <w:p w14:paraId="6801344B"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63/2024</w:t>
            </w:r>
          </w:p>
          <w:p w14:paraId="11400401" w14:textId="77777777" w:rsidR="00A56278" w:rsidRPr="00142AC5" w:rsidRDefault="00A56278" w:rsidP="00A717C2">
            <w:pPr>
              <w:rPr>
                <w:rFonts w:cs="Times New Roman"/>
                <w:bCs/>
                <w:lang w:val="sr-Cyrl-RS"/>
              </w:rPr>
            </w:pPr>
            <w:r w:rsidRPr="00142AC5">
              <w:rPr>
                <w:rFonts w:cs="Times New Roman"/>
                <w:bCs/>
                <w:lang w:val="sr-Cyrl-RS"/>
              </w:rPr>
              <w:t>Датум 26.07.2024</w:t>
            </w:r>
          </w:p>
        </w:tc>
        <w:tc>
          <w:tcPr>
            <w:tcW w:w="3644" w:type="dxa"/>
          </w:tcPr>
          <w:p w14:paraId="5FE65D46"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граничног прелаза Прешево са елементима детаљне регулације на животну средину</w:t>
            </w:r>
          </w:p>
          <w:p w14:paraId="23952823" w14:textId="77777777" w:rsidR="00A56278" w:rsidRPr="00142AC5" w:rsidRDefault="00A56278" w:rsidP="00A717C2">
            <w:pPr>
              <w:rPr>
                <w:rFonts w:cs="Times New Roman"/>
                <w:bCs/>
                <w:lang w:val="sr-Cyrl-RS"/>
              </w:rPr>
            </w:pPr>
            <w:r w:rsidRPr="00142AC5">
              <w:rPr>
                <w:rFonts w:cs="Times New Roman"/>
                <w:bCs/>
                <w:lang w:val="sr-Cyrl-RS"/>
              </w:rPr>
              <w:t>Службени гласник РС 47/2024</w:t>
            </w:r>
          </w:p>
          <w:p w14:paraId="2C319B29" w14:textId="77777777" w:rsidR="00A56278" w:rsidRPr="00142AC5" w:rsidRDefault="00A56278" w:rsidP="00A717C2">
            <w:pPr>
              <w:rPr>
                <w:rFonts w:cs="Times New Roman"/>
                <w:bCs/>
                <w:lang w:val="sr-Cyrl-RS"/>
              </w:rPr>
            </w:pPr>
            <w:r w:rsidRPr="00142AC5">
              <w:rPr>
                <w:rFonts w:cs="Times New Roman"/>
                <w:bCs/>
                <w:lang w:val="sr-Cyrl-RS"/>
              </w:rPr>
              <w:t>Датум 24.05.2024</w:t>
            </w:r>
          </w:p>
          <w:p w14:paraId="061A4293" w14:textId="77777777" w:rsidR="00A56278" w:rsidRPr="00142AC5" w:rsidRDefault="00A56278" w:rsidP="00A717C2">
            <w:pPr>
              <w:rPr>
                <w:rFonts w:cs="Times New Roman"/>
                <w:bCs/>
                <w:lang w:val="sr-Cyrl-RS"/>
              </w:rPr>
            </w:pPr>
          </w:p>
        </w:tc>
      </w:tr>
      <w:tr w:rsidR="00A56278" w:rsidRPr="00142AC5" w14:paraId="10BC1969" w14:textId="77777777" w:rsidTr="000E30CB">
        <w:tc>
          <w:tcPr>
            <w:tcW w:w="565" w:type="dxa"/>
          </w:tcPr>
          <w:p w14:paraId="0827BFC7" w14:textId="77777777" w:rsidR="00A56278" w:rsidRPr="00142AC5" w:rsidRDefault="00A56278" w:rsidP="00A717C2">
            <w:pPr>
              <w:rPr>
                <w:rFonts w:cs="Times New Roman"/>
                <w:bCs/>
                <w:lang w:val="sr-Cyrl-RS"/>
              </w:rPr>
            </w:pPr>
            <w:r w:rsidRPr="00142AC5">
              <w:rPr>
                <w:rFonts w:cs="Times New Roman"/>
                <w:bCs/>
                <w:lang w:val="sr-Cyrl-RS"/>
              </w:rPr>
              <w:t>6.</w:t>
            </w:r>
          </w:p>
        </w:tc>
        <w:tc>
          <w:tcPr>
            <w:tcW w:w="2922" w:type="dxa"/>
          </w:tcPr>
          <w:p w14:paraId="77F4F20F" w14:textId="77777777" w:rsidR="00A56278" w:rsidRPr="00142AC5" w:rsidRDefault="00A56278" w:rsidP="00A717C2">
            <w:pPr>
              <w:rPr>
                <w:rFonts w:cs="Times New Roman"/>
                <w:bCs/>
                <w:lang w:val="sr-Cyrl-RS"/>
              </w:rPr>
            </w:pPr>
            <w:r w:rsidRPr="00142AC5">
              <w:rPr>
                <w:rFonts w:cs="Times New Roman"/>
                <w:bCs/>
                <w:lang w:val="sr-Cyrl-RS"/>
              </w:rPr>
              <w:t xml:space="preserve">УРЕДБА о изменама и допунама Уредбе о утврђивању Просторног плана подручја посебне </w:t>
            </w:r>
            <w:r w:rsidRPr="00142AC5">
              <w:rPr>
                <w:rFonts w:cs="Times New Roman"/>
                <w:bCs/>
                <w:lang w:val="sr-Cyrl-RS"/>
              </w:rPr>
              <w:lastRenderedPageBreak/>
              <w:t>намене инфраструктурног коридора аутопута Е-761, деоница Појате–Прељина (прва фаза)</w:t>
            </w:r>
          </w:p>
          <w:p w14:paraId="0AF70F35" w14:textId="77777777" w:rsidR="00A56278" w:rsidRPr="00142AC5" w:rsidRDefault="00A56278" w:rsidP="00A717C2">
            <w:pPr>
              <w:rPr>
                <w:rFonts w:cs="Times New Roman"/>
                <w:bCs/>
                <w:lang w:val="sr-Cyrl-RS"/>
              </w:rPr>
            </w:pPr>
            <w:r w:rsidRPr="00142AC5">
              <w:rPr>
                <w:rFonts w:cs="Times New Roman"/>
                <w:bCs/>
                <w:lang w:val="sr-Cyrl-RS"/>
              </w:rPr>
              <w:t>Службени гласник РС 22/2024</w:t>
            </w:r>
          </w:p>
          <w:p w14:paraId="430F0B24" w14:textId="77777777" w:rsidR="00A56278" w:rsidRPr="00142AC5" w:rsidRDefault="00A56278" w:rsidP="00A717C2">
            <w:pPr>
              <w:rPr>
                <w:rFonts w:cs="Times New Roman"/>
                <w:bCs/>
                <w:lang w:val="sr-Cyrl-RS"/>
              </w:rPr>
            </w:pPr>
            <w:r w:rsidRPr="00142AC5">
              <w:rPr>
                <w:rFonts w:cs="Times New Roman"/>
                <w:bCs/>
                <w:lang w:val="sr-Cyrl-RS"/>
              </w:rPr>
              <w:t>Датум 20.03.2024</w:t>
            </w:r>
          </w:p>
        </w:tc>
        <w:tc>
          <w:tcPr>
            <w:tcW w:w="2674" w:type="dxa"/>
          </w:tcPr>
          <w:p w14:paraId="332B4855" w14:textId="77777777" w:rsidR="00A56278" w:rsidRPr="00142AC5" w:rsidRDefault="00A56278" w:rsidP="00A717C2">
            <w:pPr>
              <w:rPr>
                <w:rFonts w:cs="Times New Roman"/>
                <w:bCs/>
                <w:lang w:val="sr-Cyrl-RS"/>
              </w:rPr>
            </w:pPr>
            <w:r w:rsidRPr="00142AC5">
              <w:rPr>
                <w:rFonts w:cs="Times New Roman"/>
                <w:bCs/>
                <w:lang w:val="sr-Cyrl-RS"/>
              </w:rPr>
              <w:lastRenderedPageBreak/>
              <w:t xml:space="preserve">ОДЛУКА о изради Просторног плана подручја посебне намене за изградњу </w:t>
            </w:r>
            <w:r w:rsidRPr="00142AC5">
              <w:rPr>
                <w:rFonts w:cs="Times New Roman"/>
                <w:bCs/>
                <w:lang w:val="sr-Cyrl-RS"/>
              </w:rPr>
              <w:lastRenderedPageBreak/>
              <w:t>далековода 110 kV ТС Ваљево 3 – ТС Љиг</w:t>
            </w:r>
          </w:p>
          <w:p w14:paraId="1E82C012"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63/2024</w:t>
            </w:r>
          </w:p>
          <w:p w14:paraId="190F2831" w14:textId="77777777" w:rsidR="00A56278" w:rsidRPr="00142AC5" w:rsidRDefault="00A56278" w:rsidP="00A717C2">
            <w:pPr>
              <w:rPr>
                <w:rFonts w:cs="Times New Roman"/>
                <w:bCs/>
                <w:lang w:val="sr-Cyrl-RS"/>
              </w:rPr>
            </w:pPr>
            <w:r w:rsidRPr="00142AC5">
              <w:rPr>
                <w:rFonts w:cs="Times New Roman"/>
                <w:bCs/>
                <w:lang w:val="sr-Cyrl-RS"/>
              </w:rPr>
              <w:t>Датум 26.07.2024</w:t>
            </w:r>
          </w:p>
        </w:tc>
        <w:tc>
          <w:tcPr>
            <w:tcW w:w="3644" w:type="dxa"/>
          </w:tcPr>
          <w:p w14:paraId="7585955F" w14:textId="77777777" w:rsidR="00A56278" w:rsidRPr="00142AC5" w:rsidRDefault="00A56278" w:rsidP="00A717C2">
            <w:pPr>
              <w:rPr>
                <w:rFonts w:cs="Times New Roman"/>
                <w:bCs/>
                <w:lang w:val="sr-Cyrl-RS"/>
              </w:rPr>
            </w:pPr>
            <w:r w:rsidRPr="00142AC5">
              <w:rPr>
                <w:rFonts w:cs="Times New Roman"/>
                <w:bCs/>
                <w:lang w:val="sr-Cyrl-RS"/>
              </w:rPr>
              <w:lastRenderedPageBreak/>
              <w:t xml:space="preserve">ОДЛУКА о изради Стратешке процене утицаја Просторног плана подручја посебне намене аутопута Е-70, обилазница око </w:t>
            </w:r>
            <w:r w:rsidRPr="00142AC5">
              <w:rPr>
                <w:rFonts w:cs="Times New Roman"/>
                <w:bCs/>
                <w:lang w:val="sr-Cyrl-RS"/>
              </w:rPr>
              <w:lastRenderedPageBreak/>
              <w:t>Београда и Панчева – сектор Ц и нове обилазнице пруге Бели Поток – Винча – Панчево са друмско-железничким мостом преко Дунава код Винче на животну средину</w:t>
            </w:r>
          </w:p>
          <w:p w14:paraId="20C058D9"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60/2024</w:t>
            </w:r>
          </w:p>
          <w:p w14:paraId="0E1D2FB6" w14:textId="77777777" w:rsidR="00A56278" w:rsidRPr="00142AC5" w:rsidRDefault="00A56278" w:rsidP="00A717C2">
            <w:pPr>
              <w:rPr>
                <w:rFonts w:cs="Times New Roman"/>
                <w:bCs/>
                <w:lang w:val="sr-Cyrl-RS"/>
              </w:rPr>
            </w:pPr>
            <w:r w:rsidRPr="00142AC5">
              <w:rPr>
                <w:rFonts w:cs="Times New Roman"/>
                <w:bCs/>
                <w:lang w:val="sr-Cyrl-RS"/>
              </w:rPr>
              <w:t>Датум 16.07.2024</w:t>
            </w:r>
          </w:p>
        </w:tc>
      </w:tr>
      <w:tr w:rsidR="00A56278" w:rsidRPr="00142AC5" w14:paraId="4AD1E90D" w14:textId="77777777" w:rsidTr="000E30CB">
        <w:tc>
          <w:tcPr>
            <w:tcW w:w="565" w:type="dxa"/>
          </w:tcPr>
          <w:p w14:paraId="1B277EC7" w14:textId="77777777" w:rsidR="00A56278" w:rsidRPr="00142AC5" w:rsidRDefault="00A56278" w:rsidP="00A717C2">
            <w:pPr>
              <w:rPr>
                <w:rFonts w:cs="Times New Roman"/>
                <w:bCs/>
                <w:lang w:val="sr-Cyrl-RS"/>
              </w:rPr>
            </w:pPr>
            <w:r w:rsidRPr="00142AC5">
              <w:rPr>
                <w:rFonts w:cs="Times New Roman"/>
                <w:bCs/>
                <w:lang w:val="sr-Cyrl-RS"/>
              </w:rPr>
              <w:lastRenderedPageBreak/>
              <w:t>7.</w:t>
            </w:r>
          </w:p>
        </w:tc>
        <w:tc>
          <w:tcPr>
            <w:tcW w:w="2922" w:type="dxa"/>
          </w:tcPr>
          <w:p w14:paraId="55376385"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за пројекат БеоГрид 2025</w:t>
            </w:r>
          </w:p>
          <w:p w14:paraId="48F1CD3E" w14:textId="77777777" w:rsidR="00A56278" w:rsidRPr="00142AC5" w:rsidRDefault="00A56278" w:rsidP="00A717C2">
            <w:pPr>
              <w:rPr>
                <w:rFonts w:cs="Times New Roman"/>
                <w:bCs/>
                <w:lang w:val="sr-Cyrl-RS"/>
              </w:rPr>
            </w:pPr>
            <w:r w:rsidRPr="00142AC5">
              <w:rPr>
                <w:rFonts w:cs="Times New Roman"/>
                <w:bCs/>
                <w:lang w:val="sr-Cyrl-RS"/>
              </w:rPr>
              <w:t>Службени гласник РС 30/2024</w:t>
            </w:r>
          </w:p>
          <w:p w14:paraId="7F5B9AE3" w14:textId="77777777" w:rsidR="00A56278" w:rsidRPr="00142AC5" w:rsidRDefault="00A56278" w:rsidP="00A717C2">
            <w:pPr>
              <w:rPr>
                <w:rFonts w:cs="Times New Roman"/>
                <w:bCs/>
                <w:lang w:val="sr-Cyrl-RS"/>
              </w:rPr>
            </w:pPr>
            <w:r w:rsidRPr="00142AC5">
              <w:rPr>
                <w:rFonts w:cs="Times New Roman"/>
                <w:bCs/>
                <w:lang w:val="sr-Cyrl-RS"/>
              </w:rPr>
              <w:t>Датум 05.04.2024</w:t>
            </w:r>
          </w:p>
        </w:tc>
        <w:tc>
          <w:tcPr>
            <w:tcW w:w="2674" w:type="dxa"/>
          </w:tcPr>
          <w:p w14:paraId="7851EEB9" w14:textId="77777777" w:rsidR="00A56278" w:rsidRPr="00142AC5" w:rsidRDefault="00A56278" w:rsidP="00A717C2">
            <w:pPr>
              <w:rPr>
                <w:rFonts w:cs="Times New Roman"/>
                <w:bCs/>
                <w:lang w:val="sr-Cyrl-RS"/>
              </w:rPr>
            </w:pPr>
            <w:r w:rsidRPr="00142AC5">
              <w:rPr>
                <w:rFonts w:cs="Times New Roman"/>
                <w:bCs/>
                <w:lang w:val="sr-Cyrl-RS"/>
              </w:rPr>
              <w:t>ОДЛУКА о изради Просторног плана подручја посебне намене за изградњу далековода 110 kV ТС Тутин – ТС Пријепоље</w:t>
            </w:r>
          </w:p>
          <w:p w14:paraId="7A401D93"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63/2024</w:t>
            </w:r>
          </w:p>
          <w:p w14:paraId="08BB7FAD" w14:textId="77777777" w:rsidR="00A56278" w:rsidRPr="00142AC5" w:rsidRDefault="00A56278" w:rsidP="00A717C2">
            <w:pPr>
              <w:rPr>
                <w:rFonts w:cs="Times New Roman"/>
                <w:bCs/>
                <w:lang w:val="sr-Cyrl-RS"/>
              </w:rPr>
            </w:pPr>
            <w:r w:rsidRPr="00142AC5">
              <w:rPr>
                <w:rFonts w:cs="Times New Roman"/>
                <w:bCs/>
                <w:lang w:val="sr-Cyrl-RS"/>
              </w:rPr>
              <w:t>Датум 26.07.2024</w:t>
            </w:r>
          </w:p>
        </w:tc>
        <w:tc>
          <w:tcPr>
            <w:tcW w:w="3644" w:type="dxa"/>
          </w:tcPr>
          <w:p w14:paraId="1C1DB949"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за изградњу далековода 110 kV ТС Ваљево 3 – ТС Љиг на животну средину</w:t>
            </w:r>
          </w:p>
          <w:p w14:paraId="3B59EA28"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60/2024</w:t>
            </w:r>
          </w:p>
          <w:p w14:paraId="0378C2B2" w14:textId="77777777" w:rsidR="00A56278" w:rsidRPr="00142AC5" w:rsidRDefault="00A56278" w:rsidP="00A717C2">
            <w:pPr>
              <w:rPr>
                <w:rFonts w:cs="Times New Roman"/>
                <w:bCs/>
                <w:lang w:val="sr-Cyrl-RS"/>
              </w:rPr>
            </w:pPr>
            <w:r w:rsidRPr="00142AC5">
              <w:rPr>
                <w:rFonts w:cs="Times New Roman"/>
                <w:bCs/>
                <w:lang w:val="sr-Cyrl-RS"/>
              </w:rPr>
              <w:t>Датум 16.07.2024</w:t>
            </w:r>
          </w:p>
        </w:tc>
      </w:tr>
      <w:tr w:rsidR="00A56278" w:rsidRPr="00142AC5" w14:paraId="50B1AE1F" w14:textId="77777777" w:rsidTr="000E30CB">
        <w:tc>
          <w:tcPr>
            <w:tcW w:w="565" w:type="dxa"/>
          </w:tcPr>
          <w:p w14:paraId="71E66F03" w14:textId="77777777" w:rsidR="00A56278" w:rsidRPr="00142AC5" w:rsidRDefault="00A56278" w:rsidP="00A717C2">
            <w:pPr>
              <w:rPr>
                <w:rFonts w:cs="Times New Roman"/>
                <w:bCs/>
                <w:lang w:val="sr-Cyrl-RS"/>
              </w:rPr>
            </w:pPr>
            <w:r w:rsidRPr="00142AC5">
              <w:rPr>
                <w:rFonts w:cs="Times New Roman"/>
                <w:bCs/>
                <w:lang w:val="sr-Cyrl-RS"/>
              </w:rPr>
              <w:t>8.</w:t>
            </w:r>
          </w:p>
        </w:tc>
        <w:tc>
          <w:tcPr>
            <w:tcW w:w="2922" w:type="dxa"/>
          </w:tcPr>
          <w:p w14:paraId="303DB762"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туристичке дестинације Кучајске планине</w:t>
            </w:r>
          </w:p>
          <w:p w14:paraId="4AB0F6A7" w14:textId="77777777" w:rsidR="00A56278" w:rsidRPr="00142AC5" w:rsidRDefault="00A56278" w:rsidP="00A717C2">
            <w:pPr>
              <w:rPr>
                <w:rFonts w:cs="Times New Roman"/>
                <w:bCs/>
                <w:lang w:val="sr-Cyrl-RS"/>
              </w:rPr>
            </w:pPr>
            <w:r w:rsidRPr="00142AC5">
              <w:rPr>
                <w:rFonts w:cs="Times New Roman"/>
                <w:bCs/>
                <w:lang w:val="sr-Cyrl-RS"/>
              </w:rPr>
              <w:t>Службени гласник РС 33/2024</w:t>
            </w:r>
          </w:p>
          <w:p w14:paraId="01F34C86" w14:textId="77777777" w:rsidR="00A56278" w:rsidRPr="00142AC5" w:rsidRDefault="00A56278" w:rsidP="00A717C2">
            <w:pPr>
              <w:rPr>
                <w:rFonts w:cs="Times New Roman"/>
                <w:bCs/>
                <w:lang w:val="sr-Cyrl-RS"/>
              </w:rPr>
            </w:pPr>
            <w:r w:rsidRPr="00142AC5">
              <w:rPr>
                <w:rFonts w:cs="Times New Roman"/>
                <w:bCs/>
                <w:lang w:val="sr-Cyrl-RS"/>
              </w:rPr>
              <w:t>Датум 18.04.2024</w:t>
            </w:r>
          </w:p>
        </w:tc>
        <w:tc>
          <w:tcPr>
            <w:tcW w:w="2674" w:type="dxa"/>
          </w:tcPr>
          <w:p w14:paraId="6DCB5AB6" w14:textId="77777777" w:rsidR="00A56278" w:rsidRPr="00142AC5" w:rsidRDefault="00A56278" w:rsidP="00A717C2">
            <w:pPr>
              <w:rPr>
                <w:rFonts w:cs="Times New Roman"/>
                <w:bCs/>
                <w:lang w:val="sr-Cyrl-RS"/>
              </w:rPr>
            </w:pPr>
            <w:r w:rsidRPr="00142AC5">
              <w:rPr>
                <w:rFonts w:cs="Times New Roman"/>
                <w:bCs/>
                <w:lang w:val="sr-Cyrl-RS"/>
              </w:rPr>
              <w:t>ОДЛУКА о измени и допуни Одлуке о изради Просторног плана подручја посебне намене Предела изузетних одлика Авала–Космај</w:t>
            </w:r>
          </w:p>
          <w:p w14:paraId="2D63F481"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65/2024</w:t>
            </w:r>
          </w:p>
          <w:p w14:paraId="6EA7B122" w14:textId="77777777" w:rsidR="00A56278" w:rsidRPr="00142AC5" w:rsidRDefault="00A56278" w:rsidP="00A717C2">
            <w:pPr>
              <w:rPr>
                <w:rFonts w:cs="Times New Roman"/>
                <w:bCs/>
                <w:lang w:val="sr-Cyrl-RS"/>
              </w:rPr>
            </w:pPr>
            <w:r w:rsidRPr="00142AC5">
              <w:rPr>
                <w:rFonts w:cs="Times New Roman"/>
                <w:bCs/>
                <w:lang w:val="sr-Cyrl-RS"/>
              </w:rPr>
              <w:t>Датум 02.08.2024</w:t>
            </w:r>
          </w:p>
        </w:tc>
        <w:tc>
          <w:tcPr>
            <w:tcW w:w="3644" w:type="dxa"/>
          </w:tcPr>
          <w:p w14:paraId="32434F00"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за изградњу далековода 110 kV ТС Тутин – ТС Пријепоље на животну средину</w:t>
            </w:r>
          </w:p>
          <w:p w14:paraId="5B3A9155"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60/2024</w:t>
            </w:r>
          </w:p>
          <w:p w14:paraId="70E65E04" w14:textId="77777777" w:rsidR="00A56278" w:rsidRPr="00142AC5" w:rsidRDefault="00A56278" w:rsidP="00A717C2">
            <w:pPr>
              <w:rPr>
                <w:rFonts w:cs="Times New Roman"/>
                <w:bCs/>
                <w:lang w:val="sr-Cyrl-RS"/>
              </w:rPr>
            </w:pPr>
            <w:r w:rsidRPr="00142AC5">
              <w:rPr>
                <w:rFonts w:cs="Times New Roman"/>
                <w:bCs/>
                <w:lang w:val="sr-Cyrl-RS"/>
              </w:rPr>
              <w:t>Датум 16.07.2024</w:t>
            </w:r>
          </w:p>
        </w:tc>
      </w:tr>
      <w:tr w:rsidR="00A56278" w:rsidRPr="00142AC5" w14:paraId="170FB393" w14:textId="77777777" w:rsidTr="000E30CB">
        <w:tc>
          <w:tcPr>
            <w:tcW w:w="565" w:type="dxa"/>
          </w:tcPr>
          <w:p w14:paraId="4B71C00A" w14:textId="77777777" w:rsidR="00A56278" w:rsidRPr="00142AC5" w:rsidRDefault="00A56278" w:rsidP="00A717C2">
            <w:pPr>
              <w:rPr>
                <w:rFonts w:cs="Times New Roman"/>
                <w:bCs/>
                <w:lang w:val="sr-Cyrl-RS"/>
              </w:rPr>
            </w:pPr>
            <w:r w:rsidRPr="00142AC5">
              <w:rPr>
                <w:rFonts w:cs="Times New Roman"/>
                <w:bCs/>
                <w:lang w:val="sr-Cyrl-RS"/>
              </w:rPr>
              <w:t>9.</w:t>
            </w:r>
          </w:p>
        </w:tc>
        <w:tc>
          <w:tcPr>
            <w:tcW w:w="2922" w:type="dxa"/>
          </w:tcPr>
          <w:p w14:paraId="65E1253C" w14:textId="77777777" w:rsidR="00A56278" w:rsidRPr="00142AC5" w:rsidRDefault="00A56278" w:rsidP="00A717C2">
            <w:pPr>
              <w:rPr>
                <w:rFonts w:cs="Times New Roman"/>
                <w:bCs/>
                <w:lang w:val="sr-Cyrl-RS"/>
              </w:rPr>
            </w:pPr>
            <w:r w:rsidRPr="00142AC5">
              <w:rPr>
                <w:rFonts w:cs="Times New Roman"/>
                <w:bCs/>
                <w:lang w:val="sr-Cyrl-RS"/>
              </w:rPr>
              <w:t>УРЕДБА о примени Уредбе о утврђивању Просторног плана подручја посебне намене за реализацију пројекта експлоатације и прераде минерала јадарита „Јадар”</w:t>
            </w:r>
          </w:p>
          <w:p w14:paraId="095E5454"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60/2024</w:t>
            </w:r>
          </w:p>
          <w:p w14:paraId="02D5D2B7" w14:textId="77777777" w:rsidR="00A56278" w:rsidRPr="00142AC5" w:rsidRDefault="00A56278" w:rsidP="00A717C2">
            <w:pPr>
              <w:rPr>
                <w:rFonts w:cs="Times New Roman"/>
                <w:bCs/>
                <w:lang w:val="sr-Cyrl-RS"/>
              </w:rPr>
            </w:pPr>
            <w:r w:rsidRPr="00142AC5">
              <w:rPr>
                <w:rFonts w:cs="Times New Roman"/>
                <w:bCs/>
                <w:lang w:val="sr-Cyrl-RS"/>
              </w:rPr>
              <w:t>Датум 16.07.2024</w:t>
            </w:r>
          </w:p>
        </w:tc>
        <w:tc>
          <w:tcPr>
            <w:tcW w:w="2674" w:type="dxa"/>
          </w:tcPr>
          <w:p w14:paraId="600172CC" w14:textId="77777777" w:rsidR="00A56278" w:rsidRPr="00142AC5" w:rsidRDefault="00A56278" w:rsidP="00A717C2">
            <w:pPr>
              <w:rPr>
                <w:rFonts w:cs="Times New Roman"/>
                <w:bCs/>
                <w:lang w:val="sr-Cyrl-RS"/>
              </w:rPr>
            </w:pPr>
            <w:bookmarkStart w:id="12" w:name="_Hlk173943101"/>
            <w:r w:rsidRPr="00142AC5">
              <w:rPr>
                <w:rFonts w:cs="Times New Roman"/>
                <w:bCs/>
                <w:lang w:val="sr-Cyrl-RS"/>
              </w:rPr>
              <w:t>ОДЛУКА о изради измена и допуна Просторног плана подручја посебне намене инфраструктурног коридора ауто-пута Е-80, деоница Ниш–Мердаре</w:t>
            </w:r>
          </w:p>
          <w:p w14:paraId="329DDE6B"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65/2024</w:t>
            </w:r>
          </w:p>
          <w:p w14:paraId="6D6A8556" w14:textId="77777777" w:rsidR="00A56278" w:rsidRPr="00142AC5" w:rsidRDefault="00A56278" w:rsidP="00A717C2">
            <w:pPr>
              <w:rPr>
                <w:rFonts w:cs="Times New Roman"/>
                <w:bCs/>
                <w:lang w:val="sr-Cyrl-RS"/>
              </w:rPr>
            </w:pPr>
            <w:r w:rsidRPr="00142AC5">
              <w:rPr>
                <w:rFonts w:cs="Times New Roman"/>
                <w:bCs/>
                <w:lang w:val="sr-Cyrl-RS"/>
              </w:rPr>
              <w:t>Датум 02.08.2024</w:t>
            </w:r>
            <w:bookmarkEnd w:id="12"/>
          </w:p>
        </w:tc>
        <w:tc>
          <w:tcPr>
            <w:tcW w:w="3644" w:type="dxa"/>
          </w:tcPr>
          <w:p w14:paraId="2A8A259C"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за Стратешки пројекат „Изградња само-балансираних соларних електрана великог капацитета са батеријским системом за складиштење електричне енергије у Републици Србији” на животну средину</w:t>
            </w:r>
          </w:p>
          <w:p w14:paraId="10D1A4C5" w14:textId="77777777" w:rsidR="00A56278" w:rsidRPr="00142AC5" w:rsidRDefault="00A56278" w:rsidP="00A717C2">
            <w:pPr>
              <w:rPr>
                <w:rFonts w:cs="Times New Roman"/>
                <w:bCs/>
                <w:lang w:val="sr-Cyrl-RS"/>
              </w:rPr>
            </w:pPr>
            <w:r w:rsidRPr="00142AC5">
              <w:rPr>
                <w:rFonts w:cs="Times New Roman"/>
                <w:bCs/>
                <w:lang w:val="sr-Cyrl-RS"/>
              </w:rPr>
              <w:t>Службени гласник РС 75/2024</w:t>
            </w:r>
          </w:p>
          <w:p w14:paraId="55AADDE6" w14:textId="77777777" w:rsidR="00A56278" w:rsidRPr="00142AC5" w:rsidRDefault="00A56278" w:rsidP="00A717C2">
            <w:pPr>
              <w:rPr>
                <w:rFonts w:cs="Times New Roman"/>
                <w:bCs/>
                <w:lang w:val="sr-Cyrl-RS"/>
              </w:rPr>
            </w:pPr>
            <w:r w:rsidRPr="00142AC5">
              <w:rPr>
                <w:rFonts w:cs="Times New Roman"/>
                <w:bCs/>
                <w:lang w:val="sr-Cyrl-RS"/>
              </w:rPr>
              <w:t>Датум 06.09.2024</w:t>
            </w:r>
          </w:p>
        </w:tc>
      </w:tr>
      <w:tr w:rsidR="00A56278" w:rsidRPr="00142AC5" w14:paraId="6CDD574F" w14:textId="77777777" w:rsidTr="000E30CB">
        <w:tc>
          <w:tcPr>
            <w:tcW w:w="565" w:type="dxa"/>
          </w:tcPr>
          <w:p w14:paraId="5068BAE9" w14:textId="77777777" w:rsidR="00A56278" w:rsidRPr="00142AC5" w:rsidRDefault="00A56278" w:rsidP="00A717C2">
            <w:pPr>
              <w:rPr>
                <w:rFonts w:cs="Times New Roman"/>
                <w:bCs/>
                <w:lang w:val="sr-Cyrl-RS"/>
              </w:rPr>
            </w:pPr>
            <w:r w:rsidRPr="00142AC5">
              <w:rPr>
                <w:rFonts w:cs="Times New Roman"/>
                <w:bCs/>
                <w:lang w:val="sr-Cyrl-RS"/>
              </w:rPr>
              <w:t>10.</w:t>
            </w:r>
          </w:p>
        </w:tc>
        <w:tc>
          <w:tcPr>
            <w:tcW w:w="2922" w:type="dxa"/>
          </w:tcPr>
          <w:p w14:paraId="5CD75270"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инфраструктурног коридора државног пута I реда „Вожд Карађорђе”</w:t>
            </w:r>
          </w:p>
          <w:p w14:paraId="4B826BB4" w14:textId="77777777" w:rsidR="00A56278" w:rsidRPr="00142AC5" w:rsidRDefault="00A56278" w:rsidP="00A717C2">
            <w:pPr>
              <w:rPr>
                <w:rFonts w:cs="Times New Roman"/>
                <w:bCs/>
                <w:lang w:val="sr-Cyrl-RS"/>
              </w:rPr>
            </w:pPr>
            <w:r w:rsidRPr="00142AC5">
              <w:rPr>
                <w:rFonts w:cs="Times New Roman"/>
                <w:bCs/>
                <w:lang w:val="sr-Cyrl-RS"/>
              </w:rPr>
              <w:t>Службени гласник РС 62/2024</w:t>
            </w:r>
          </w:p>
          <w:p w14:paraId="656AAA23" w14:textId="77777777" w:rsidR="00A56278" w:rsidRPr="00142AC5" w:rsidRDefault="00A56278" w:rsidP="00A717C2">
            <w:pPr>
              <w:rPr>
                <w:rFonts w:cs="Times New Roman"/>
                <w:bCs/>
                <w:lang w:val="sr-Cyrl-RS"/>
              </w:rPr>
            </w:pPr>
            <w:r w:rsidRPr="00142AC5">
              <w:rPr>
                <w:rFonts w:cs="Times New Roman"/>
                <w:bCs/>
                <w:lang w:val="sr-Cyrl-RS"/>
              </w:rPr>
              <w:t>Датум 22.07.2024</w:t>
            </w:r>
          </w:p>
        </w:tc>
        <w:tc>
          <w:tcPr>
            <w:tcW w:w="2674" w:type="dxa"/>
          </w:tcPr>
          <w:p w14:paraId="480DE113" w14:textId="77777777" w:rsidR="00A56278" w:rsidRPr="00142AC5" w:rsidRDefault="00A56278" w:rsidP="00A717C2">
            <w:pPr>
              <w:rPr>
                <w:rFonts w:cs="Times New Roman"/>
                <w:bCs/>
                <w:lang w:val="sr-Cyrl-RS"/>
              </w:rPr>
            </w:pPr>
            <w:r w:rsidRPr="00142AC5">
              <w:rPr>
                <w:rFonts w:cs="Times New Roman"/>
                <w:bCs/>
                <w:lang w:val="sr-Cyrl-RS"/>
              </w:rPr>
              <w:t>ОДЛУКА о изради Просторног плана подручја посебне намене за стратешки пројекат „Изградња само-балансираних соларних електрана великог капацитета са батеријским системом за складиштење електричне енергије у Републици Србији”</w:t>
            </w:r>
          </w:p>
          <w:p w14:paraId="57806001" w14:textId="77777777" w:rsidR="00A56278" w:rsidRPr="00142AC5" w:rsidRDefault="00A56278" w:rsidP="00A717C2">
            <w:pPr>
              <w:rPr>
                <w:rFonts w:cs="Times New Roman"/>
                <w:bCs/>
                <w:lang w:val="sr-Cyrl-RS"/>
              </w:rPr>
            </w:pPr>
            <w:r w:rsidRPr="00142AC5">
              <w:rPr>
                <w:rFonts w:cs="Times New Roman"/>
                <w:bCs/>
                <w:lang w:val="sr-Cyrl-RS"/>
              </w:rPr>
              <w:t>Службени гласник РС 77/2024</w:t>
            </w:r>
          </w:p>
          <w:p w14:paraId="72EFF8DA" w14:textId="77777777" w:rsidR="00A56278" w:rsidRPr="00142AC5" w:rsidRDefault="00A56278" w:rsidP="00A717C2">
            <w:pPr>
              <w:rPr>
                <w:rFonts w:cs="Times New Roman"/>
                <w:bCs/>
                <w:lang w:val="sr-Cyrl-RS"/>
              </w:rPr>
            </w:pPr>
            <w:r w:rsidRPr="00142AC5">
              <w:rPr>
                <w:rFonts w:cs="Times New Roman"/>
                <w:bCs/>
                <w:lang w:val="sr-Cyrl-RS"/>
              </w:rPr>
              <w:lastRenderedPageBreak/>
              <w:t>Датум 20.09.2024</w:t>
            </w:r>
          </w:p>
        </w:tc>
        <w:tc>
          <w:tcPr>
            <w:tcW w:w="3644" w:type="dxa"/>
          </w:tcPr>
          <w:p w14:paraId="7B2AB203" w14:textId="77777777" w:rsidR="00A56278" w:rsidRPr="00142AC5" w:rsidRDefault="00A56278" w:rsidP="00A717C2">
            <w:pPr>
              <w:rPr>
                <w:rFonts w:cs="Times New Roman"/>
                <w:bCs/>
                <w:lang w:val="sr-Cyrl-RS"/>
              </w:rPr>
            </w:pPr>
            <w:r w:rsidRPr="00142AC5">
              <w:rPr>
                <w:rFonts w:cs="Times New Roman"/>
                <w:bCs/>
                <w:lang w:val="sr-Cyrl-RS"/>
              </w:rPr>
              <w:lastRenderedPageBreak/>
              <w:t>ОДЛУКА о изради Стратешке процене утицаја Просторног плана подручја посебне намене за пројекат „Панонски коридор” на животну средину</w:t>
            </w:r>
          </w:p>
          <w:p w14:paraId="2FFC0FCE" w14:textId="77777777" w:rsidR="00A56278" w:rsidRPr="00142AC5" w:rsidRDefault="00A56278" w:rsidP="00A717C2">
            <w:pPr>
              <w:rPr>
                <w:rFonts w:cs="Times New Roman"/>
                <w:bCs/>
                <w:lang w:val="sr-Cyrl-RS"/>
              </w:rPr>
            </w:pPr>
            <w:r w:rsidRPr="00142AC5">
              <w:rPr>
                <w:rFonts w:cs="Times New Roman"/>
                <w:bCs/>
                <w:lang w:val="sr-Cyrl-RS"/>
              </w:rPr>
              <w:t>Службени гласник РС 78/2024</w:t>
            </w:r>
          </w:p>
          <w:p w14:paraId="73F72F45" w14:textId="77777777" w:rsidR="00A56278" w:rsidRPr="00142AC5" w:rsidRDefault="00A56278" w:rsidP="00A717C2">
            <w:pPr>
              <w:rPr>
                <w:rFonts w:cs="Times New Roman"/>
                <w:bCs/>
                <w:lang w:val="sr-Cyrl-RS"/>
              </w:rPr>
            </w:pPr>
            <w:r w:rsidRPr="00142AC5">
              <w:rPr>
                <w:rFonts w:cs="Times New Roman"/>
                <w:bCs/>
                <w:lang w:val="sr-Cyrl-RS"/>
              </w:rPr>
              <w:t>Датум 27.09.2024</w:t>
            </w:r>
          </w:p>
        </w:tc>
      </w:tr>
      <w:tr w:rsidR="00A56278" w:rsidRPr="00142AC5" w14:paraId="2FD9EBDC" w14:textId="77777777" w:rsidTr="000E30CB">
        <w:tc>
          <w:tcPr>
            <w:tcW w:w="565" w:type="dxa"/>
          </w:tcPr>
          <w:p w14:paraId="026B6B9D" w14:textId="77777777" w:rsidR="00A56278" w:rsidRPr="00142AC5" w:rsidRDefault="00A56278" w:rsidP="00A717C2">
            <w:pPr>
              <w:rPr>
                <w:rFonts w:cs="Times New Roman"/>
                <w:bCs/>
                <w:lang w:val="sr-Cyrl-RS"/>
              </w:rPr>
            </w:pPr>
            <w:r w:rsidRPr="00142AC5">
              <w:rPr>
                <w:rFonts w:cs="Times New Roman"/>
                <w:bCs/>
                <w:lang w:val="sr-Cyrl-RS"/>
              </w:rPr>
              <w:t>11.</w:t>
            </w:r>
          </w:p>
        </w:tc>
        <w:tc>
          <w:tcPr>
            <w:tcW w:w="2922" w:type="dxa"/>
          </w:tcPr>
          <w:p w14:paraId="6E0C0787"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„БИО4 Кампусˮ</w:t>
            </w:r>
          </w:p>
          <w:p w14:paraId="5E89A74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82/2024</w:t>
            </w:r>
          </w:p>
          <w:p w14:paraId="61E41D0C" w14:textId="77777777" w:rsidR="00A56278" w:rsidRPr="00142AC5" w:rsidRDefault="00A56278" w:rsidP="00A717C2">
            <w:pPr>
              <w:rPr>
                <w:rFonts w:cs="Times New Roman"/>
                <w:bCs/>
                <w:lang w:val="sr-Cyrl-RS"/>
              </w:rPr>
            </w:pPr>
            <w:r w:rsidRPr="00142AC5">
              <w:rPr>
                <w:rFonts w:cs="Times New Roman"/>
                <w:bCs/>
                <w:lang w:val="sr-Cyrl-RS"/>
              </w:rPr>
              <w:t>Датум 11.10.2024</w:t>
            </w:r>
          </w:p>
        </w:tc>
        <w:tc>
          <w:tcPr>
            <w:tcW w:w="2674" w:type="dxa"/>
          </w:tcPr>
          <w:p w14:paraId="073B3AAB" w14:textId="77777777" w:rsidR="00A56278" w:rsidRPr="00142AC5" w:rsidRDefault="00A56278" w:rsidP="00A717C2">
            <w:pPr>
              <w:rPr>
                <w:rFonts w:cs="Times New Roman"/>
                <w:bCs/>
                <w:lang w:val="sr-Cyrl-RS"/>
              </w:rPr>
            </w:pPr>
            <w:r w:rsidRPr="00142AC5">
              <w:rPr>
                <w:rFonts w:cs="Times New Roman"/>
                <w:bCs/>
                <w:lang w:val="sr-Cyrl-RS"/>
              </w:rPr>
              <w:t>ПОКРАЈИНСКА СКУПШТИНСКА ОДЛУКА о изради измена и допуна Просторног плана подручја посебне намене предела „Вршачке планине“</w:t>
            </w:r>
          </w:p>
          <w:p w14:paraId="0646556B" w14:textId="77777777" w:rsidR="00A56278" w:rsidRPr="00142AC5" w:rsidRDefault="00A56278" w:rsidP="00A717C2">
            <w:pPr>
              <w:rPr>
                <w:rFonts w:cs="Times New Roman"/>
                <w:bCs/>
                <w:lang w:val="sr-Cyrl-RS"/>
              </w:rPr>
            </w:pPr>
            <w:r w:rsidRPr="00142AC5">
              <w:rPr>
                <w:rFonts w:cs="Times New Roman"/>
                <w:bCs/>
                <w:lang w:val="sr-Cyrl-RS"/>
              </w:rPr>
              <w:t>Службени лист АПВ 57/2024</w:t>
            </w:r>
          </w:p>
          <w:p w14:paraId="53478C30" w14:textId="77777777" w:rsidR="00A56278" w:rsidRPr="00142AC5" w:rsidRDefault="00A56278" w:rsidP="00A717C2">
            <w:pPr>
              <w:rPr>
                <w:rFonts w:cs="Times New Roman"/>
                <w:bCs/>
                <w:lang w:val="sr-Cyrl-RS"/>
              </w:rPr>
            </w:pPr>
            <w:r w:rsidRPr="00142AC5">
              <w:rPr>
                <w:rFonts w:cs="Times New Roman"/>
                <w:bCs/>
                <w:lang w:val="sr-Cyrl-RS"/>
              </w:rPr>
              <w:t>Датум 17.12.2024</w:t>
            </w:r>
          </w:p>
        </w:tc>
        <w:tc>
          <w:tcPr>
            <w:tcW w:w="3644" w:type="dxa"/>
          </w:tcPr>
          <w:p w14:paraId="7AD9EE9E"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за подручје у Земун пољу, град Београд на животну средину</w:t>
            </w:r>
          </w:p>
          <w:p w14:paraId="15A413CB"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84/2024</w:t>
            </w:r>
          </w:p>
          <w:p w14:paraId="529817E7" w14:textId="77777777" w:rsidR="00A56278" w:rsidRPr="00142AC5" w:rsidRDefault="00A56278" w:rsidP="00A717C2">
            <w:pPr>
              <w:rPr>
                <w:rFonts w:cs="Times New Roman"/>
                <w:bCs/>
                <w:lang w:val="sr-Cyrl-RS"/>
              </w:rPr>
            </w:pPr>
            <w:r w:rsidRPr="00142AC5">
              <w:rPr>
                <w:rFonts w:cs="Times New Roman"/>
                <w:bCs/>
                <w:lang w:val="sr-Cyrl-RS"/>
              </w:rPr>
              <w:t>Датум 23.10.2024</w:t>
            </w:r>
          </w:p>
        </w:tc>
      </w:tr>
      <w:tr w:rsidR="00A56278" w:rsidRPr="00142AC5" w14:paraId="1F16E08A" w14:textId="77777777" w:rsidTr="000E30CB">
        <w:trPr>
          <w:trHeight w:val="1538"/>
        </w:trPr>
        <w:tc>
          <w:tcPr>
            <w:tcW w:w="565" w:type="dxa"/>
          </w:tcPr>
          <w:p w14:paraId="563A22D3" w14:textId="77777777" w:rsidR="00A56278" w:rsidRPr="00142AC5" w:rsidRDefault="00A56278" w:rsidP="00A717C2">
            <w:pPr>
              <w:rPr>
                <w:rFonts w:cs="Times New Roman"/>
                <w:bCs/>
                <w:lang w:val="sr-Cyrl-RS"/>
              </w:rPr>
            </w:pPr>
            <w:r w:rsidRPr="00142AC5">
              <w:rPr>
                <w:rFonts w:cs="Times New Roman"/>
                <w:bCs/>
                <w:lang w:val="sr-Cyrl-RS"/>
              </w:rPr>
              <w:t>12.</w:t>
            </w:r>
          </w:p>
        </w:tc>
        <w:tc>
          <w:tcPr>
            <w:tcW w:w="2922" w:type="dxa"/>
          </w:tcPr>
          <w:p w14:paraId="0F56D292"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система реверзибилне хидроелектране „Бистрица” и хидроелектране „Потпећ”</w:t>
            </w:r>
          </w:p>
          <w:p w14:paraId="10D8DD52"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86/2024</w:t>
            </w:r>
          </w:p>
          <w:p w14:paraId="6AAF41B1" w14:textId="77777777" w:rsidR="00A56278" w:rsidRPr="00142AC5" w:rsidRDefault="00A56278" w:rsidP="00A717C2">
            <w:pPr>
              <w:rPr>
                <w:rFonts w:cs="Times New Roman"/>
                <w:bCs/>
                <w:lang w:val="sr-Cyrl-RS"/>
              </w:rPr>
            </w:pPr>
            <w:r w:rsidRPr="00142AC5">
              <w:rPr>
                <w:rFonts w:cs="Times New Roman"/>
                <w:bCs/>
                <w:lang w:val="sr-Cyrl-RS"/>
              </w:rPr>
              <w:t>Датум 29.10.2024</w:t>
            </w:r>
          </w:p>
        </w:tc>
        <w:tc>
          <w:tcPr>
            <w:tcW w:w="2674" w:type="dxa"/>
          </w:tcPr>
          <w:p w14:paraId="60781843" w14:textId="77777777" w:rsidR="00A56278" w:rsidRPr="00142AC5" w:rsidRDefault="00A56278" w:rsidP="00A717C2">
            <w:pPr>
              <w:rPr>
                <w:rFonts w:cs="Times New Roman"/>
                <w:bCs/>
                <w:lang w:val="sr-Cyrl-RS"/>
              </w:rPr>
            </w:pPr>
          </w:p>
        </w:tc>
        <w:tc>
          <w:tcPr>
            <w:tcW w:w="3644" w:type="dxa"/>
          </w:tcPr>
          <w:p w14:paraId="7A47B0EE" w14:textId="77777777" w:rsidR="00A56278" w:rsidRPr="00142AC5" w:rsidRDefault="00A56278" w:rsidP="00A717C2">
            <w:pPr>
              <w:rPr>
                <w:rFonts w:cs="Times New Roman"/>
                <w:bCs/>
                <w:lang w:val="sr-Cyrl-RS"/>
              </w:rPr>
            </w:pPr>
            <w:r w:rsidRPr="00142AC5">
              <w:rPr>
                <w:rFonts w:cs="Times New Roman"/>
                <w:bCs/>
                <w:lang w:val="sr-Cyrl-RS"/>
              </w:rPr>
              <w:t>ОДЛУКА о неприступању изради стратешке процене утицаја измена и допуна Просторног плана подручја посебне намене Националног парка „Ђердап” на животну средину</w:t>
            </w:r>
          </w:p>
          <w:p w14:paraId="2B5B9E90"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87/2024</w:t>
            </w:r>
          </w:p>
          <w:p w14:paraId="74DEB6C7" w14:textId="77777777" w:rsidR="00A56278" w:rsidRPr="00142AC5" w:rsidRDefault="00A56278" w:rsidP="00A717C2">
            <w:pPr>
              <w:rPr>
                <w:rFonts w:cs="Times New Roman"/>
                <w:bCs/>
                <w:lang w:val="sr-Cyrl-RS"/>
              </w:rPr>
            </w:pPr>
            <w:r w:rsidRPr="00142AC5">
              <w:rPr>
                <w:rFonts w:cs="Times New Roman"/>
                <w:bCs/>
                <w:lang w:val="sr-Cyrl-RS"/>
              </w:rPr>
              <w:t>Датум 01.11.2024</w:t>
            </w:r>
          </w:p>
        </w:tc>
      </w:tr>
      <w:tr w:rsidR="00A56278" w:rsidRPr="00142AC5" w14:paraId="54F72539" w14:textId="77777777" w:rsidTr="000E30CB">
        <w:trPr>
          <w:trHeight w:val="1547"/>
        </w:trPr>
        <w:tc>
          <w:tcPr>
            <w:tcW w:w="565" w:type="dxa"/>
          </w:tcPr>
          <w:p w14:paraId="4BB0C581" w14:textId="77777777" w:rsidR="00A56278" w:rsidRPr="00142AC5" w:rsidRDefault="00A56278" w:rsidP="00A717C2">
            <w:pPr>
              <w:rPr>
                <w:rFonts w:cs="Times New Roman"/>
                <w:bCs/>
                <w:lang w:val="sr-Cyrl-RS"/>
              </w:rPr>
            </w:pPr>
            <w:r w:rsidRPr="00142AC5">
              <w:rPr>
                <w:rFonts w:cs="Times New Roman"/>
                <w:bCs/>
                <w:lang w:val="sr-Cyrl-RS"/>
              </w:rPr>
              <w:t>13.</w:t>
            </w:r>
          </w:p>
        </w:tc>
        <w:tc>
          <w:tcPr>
            <w:tcW w:w="2922" w:type="dxa"/>
          </w:tcPr>
          <w:p w14:paraId="5795C89E" w14:textId="77777777" w:rsidR="00A56278" w:rsidRPr="00142AC5" w:rsidRDefault="00A56278" w:rsidP="00A717C2">
            <w:pPr>
              <w:rPr>
                <w:rFonts w:cs="Times New Roman"/>
                <w:bCs/>
                <w:lang w:val="sr-Cyrl-RS"/>
              </w:rPr>
            </w:pPr>
            <w:r w:rsidRPr="00142AC5">
              <w:rPr>
                <w:rFonts w:cs="Times New Roman"/>
                <w:bCs/>
                <w:lang w:val="sr-Cyrl-RS"/>
              </w:rPr>
              <w:t>УРЕДБА о изменама и допунама Уредбе о утврђивању Просторног плана подручја посебне намене система хидроелектрана на Ибру</w:t>
            </w:r>
          </w:p>
          <w:p w14:paraId="283E3EA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88/2024</w:t>
            </w:r>
          </w:p>
          <w:p w14:paraId="76F72E30" w14:textId="77777777" w:rsidR="00A56278" w:rsidRPr="00142AC5" w:rsidRDefault="00A56278" w:rsidP="00A717C2">
            <w:pPr>
              <w:rPr>
                <w:rFonts w:cs="Times New Roman"/>
                <w:bCs/>
                <w:lang w:val="sr-Cyrl-RS"/>
              </w:rPr>
            </w:pPr>
            <w:r w:rsidRPr="00142AC5">
              <w:rPr>
                <w:rFonts w:cs="Times New Roman"/>
                <w:bCs/>
                <w:lang w:val="sr-Cyrl-RS"/>
              </w:rPr>
              <w:t>Датум 07.11.2024</w:t>
            </w:r>
          </w:p>
        </w:tc>
        <w:tc>
          <w:tcPr>
            <w:tcW w:w="2674" w:type="dxa"/>
          </w:tcPr>
          <w:p w14:paraId="03B3E240" w14:textId="77777777" w:rsidR="00A56278" w:rsidRPr="00142AC5" w:rsidRDefault="00A56278" w:rsidP="00A717C2">
            <w:pPr>
              <w:rPr>
                <w:rFonts w:cs="Times New Roman"/>
                <w:bCs/>
                <w:lang w:val="sr-Cyrl-RS"/>
              </w:rPr>
            </w:pPr>
          </w:p>
        </w:tc>
        <w:tc>
          <w:tcPr>
            <w:tcW w:w="3644" w:type="dxa"/>
          </w:tcPr>
          <w:p w14:paraId="26FB59A3"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измена и допуна Просторног плана подручја посебне намене предела „Вршачке планине“ на животну средину</w:t>
            </w:r>
          </w:p>
          <w:p w14:paraId="13AA9863" w14:textId="77777777" w:rsidR="00A56278" w:rsidRPr="00142AC5" w:rsidRDefault="00A56278" w:rsidP="00A717C2">
            <w:pPr>
              <w:rPr>
                <w:rFonts w:cs="Times New Roman"/>
                <w:bCs/>
                <w:lang w:val="sr-Cyrl-RS"/>
              </w:rPr>
            </w:pPr>
            <w:r w:rsidRPr="00142AC5">
              <w:rPr>
                <w:rFonts w:cs="Times New Roman"/>
                <w:bCs/>
                <w:lang w:val="sr-Cyrl-RS"/>
              </w:rPr>
              <w:t>Службени лист АПВ 57/2024</w:t>
            </w:r>
          </w:p>
          <w:p w14:paraId="12A4BD19" w14:textId="77777777" w:rsidR="00A56278" w:rsidRPr="00142AC5" w:rsidRDefault="00A56278" w:rsidP="00A717C2">
            <w:pPr>
              <w:rPr>
                <w:rFonts w:cs="Times New Roman"/>
                <w:bCs/>
                <w:lang w:val="sr-Cyrl-RS"/>
              </w:rPr>
            </w:pPr>
            <w:r w:rsidRPr="00142AC5">
              <w:rPr>
                <w:rFonts w:cs="Times New Roman"/>
                <w:bCs/>
                <w:lang w:val="sr-Cyrl-RS"/>
              </w:rPr>
              <w:t>Датум 17.12.2024</w:t>
            </w:r>
          </w:p>
        </w:tc>
      </w:tr>
      <w:tr w:rsidR="00A56278" w:rsidRPr="00142AC5" w14:paraId="264ABAD4" w14:textId="77777777" w:rsidTr="000E30CB">
        <w:trPr>
          <w:trHeight w:val="1583"/>
        </w:trPr>
        <w:tc>
          <w:tcPr>
            <w:tcW w:w="565" w:type="dxa"/>
          </w:tcPr>
          <w:p w14:paraId="285BDDF1" w14:textId="77777777" w:rsidR="00A56278" w:rsidRPr="00142AC5" w:rsidRDefault="00A56278" w:rsidP="00A717C2">
            <w:pPr>
              <w:rPr>
                <w:rFonts w:cs="Times New Roman"/>
                <w:bCs/>
                <w:lang w:val="sr-Cyrl-RS"/>
              </w:rPr>
            </w:pPr>
            <w:r w:rsidRPr="00142AC5">
              <w:rPr>
                <w:rFonts w:cs="Times New Roman"/>
                <w:bCs/>
                <w:lang w:val="sr-Cyrl-RS"/>
              </w:rPr>
              <w:t>14.</w:t>
            </w:r>
          </w:p>
        </w:tc>
        <w:tc>
          <w:tcPr>
            <w:tcW w:w="2922" w:type="dxa"/>
          </w:tcPr>
          <w:p w14:paraId="675E1F0B"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инфраструктурног коридора железничке пруге Београд–Ниш</w:t>
            </w:r>
          </w:p>
          <w:p w14:paraId="20D9E78D" w14:textId="77777777" w:rsidR="00A56278" w:rsidRPr="00142AC5" w:rsidRDefault="00A56278" w:rsidP="00A717C2">
            <w:pPr>
              <w:rPr>
                <w:rFonts w:cs="Times New Roman"/>
                <w:bCs/>
                <w:lang w:val="sr-Cyrl-RS"/>
              </w:rPr>
            </w:pPr>
            <w:r w:rsidRPr="00142AC5">
              <w:rPr>
                <w:rFonts w:cs="Times New Roman"/>
                <w:bCs/>
                <w:lang w:val="sr-Cyrl-RS"/>
              </w:rPr>
              <w:t>Службени гласник РС 91/2024</w:t>
            </w:r>
          </w:p>
          <w:p w14:paraId="6294DE0B" w14:textId="77777777" w:rsidR="00A56278" w:rsidRPr="00142AC5" w:rsidRDefault="00A56278" w:rsidP="00A717C2">
            <w:pPr>
              <w:rPr>
                <w:rFonts w:cs="Times New Roman"/>
                <w:bCs/>
                <w:lang w:val="sr-Cyrl-RS"/>
              </w:rPr>
            </w:pPr>
            <w:r w:rsidRPr="00142AC5">
              <w:rPr>
                <w:rFonts w:cs="Times New Roman"/>
                <w:bCs/>
                <w:lang w:val="sr-Cyrl-RS"/>
              </w:rPr>
              <w:t>Датум 21.11.2024</w:t>
            </w:r>
          </w:p>
        </w:tc>
        <w:tc>
          <w:tcPr>
            <w:tcW w:w="2674" w:type="dxa"/>
          </w:tcPr>
          <w:p w14:paraId="04173354" w14:textId="77777777" w:rsidR="00A56278" w:rsidRPr="00142AC5" w:rsidRDefault="00A56278" w:rsidP="00A717C2">
            <w:pPr>
              <w:rPr>
                <w:rFonts w:cs="Times New Roman"/>
                <w:bCs/>
                <w:lang w:val="sr-Cyrl-RS"/>
              </w:rPr>
            </w:pPr>
          </w:p>
        </w:tc>
        <w:tc>
          <w:tcPr>
            <w:tcW w:w="3644" w:type="dxa"/>
          </w:tcPr>
          <w:p w14:paraId="0918BD24" w14:textId="77777777" w:rsidR="00A56278" w:rsidRPr="00142AC5" w:rsidRDefault="00A56278" w:rsidP="00A717C2">
            <w:pPr>
              <w:rPr>
                <w:rFonts w:cs="Times New Roman"/>
                <w:bCs/>
                <w:lang w:val="sr-Cyrl-RS"/>
              </w:rPr>
            </w:pPr>
            <w:r w:rsidRPr="00142AC5">
              <w:rPr>
                <w:rFonts w:cs="Times New Roman"/>
                <w:bCs/>
                <w:lang w:val="sr-Cyrl-RS"/>
              </w:rPr>
              <w:t>ОДЛУКА о изради Стратешке процене утицаја Просторног плана подручја посебне намене инфраструктурног коридора железничке пруге Врбас–Сомбор на животну средину</w:t>
            </w:r>
          </w:p>
          <w:p w14:paraId="151CB438"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107/2024</w:t>
            </w:r>
          </w:p>
          <w:p w14:paraId="093A8D48" w14:textId="77777777" w:rsidR="00A56278" w:rsidRPr="00142AC5" w:rsidRDefault="00A56278" w:rsidP="00A717C2">
            <w:pPr>
              <w:rPr>
                <w:rFonts w:cs="Times New Roman"/>
                <w:bCs/>
                <w:lang w:val="sr-Cyrl-RS"/>
              </w:rPr>
            </w:pPr>
            <w:r w:rsidRPr="00142AC5">
              <w:rPr>
                <w:rFonts w:cs="Times New Roman"/>
                <w:bCs/>
                <w:lang w:val="sr-Cyrl-RS"/>
              </w:rPr>
              <w:t>Датум 30.12.2024</w:t>
            </w:r>
          </w:p>
        </w:tc>
      </w:tr>
      <w:tr w:rsidR="00A56278" w:rsidRPr="00142AC5" w14:paraId="3ADAFA64" w14:textId="77777777" w:rsidTr="000E30CB">
        <w:trPr>
          <w:trHeight w:val="2060"/>
        </w:trPr>
        <w:tc>
          <w:tcPr>
            <w:tcW w:w="565" w:type="dxa"/>
          </w:tcPr>
          <w:p w14:paraId="1BEE2F49" w14:textId="77777777" w:rsidR="00A56278" w:rsidRPr="00142AC5" w:rsidRDefault="00A56278" w:rsidP="00A717C2">
            <w:pPr>
              <w:rPr>
                <w:rFonts w:cs="Times New Roman"/>
                <w:bCs/>
                <w:lang w:val="sr-Cyrl-RS"/>
              </w:rPr>
            </w:pPr>
            <w:r w:rsidRPr="00142AC5">
              <w:rPr>
                <w:rFonts w:cs="Times New Roman"/>
                <w:bCs/>
                <w:lang w:val="sr-Cyrl-RS"/>
              </w:rPr>
              <w:t>15.</w:t>
            </w:r>
          </w:p>
        </w:tc>
        <w:tc>
          <w:tcPr>
            <w:tcW w:w="2922" w:type="dxa"/>
          </w:tcPr>
          <w:p w14:paraId="1B98B5F3"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са елементима детаљне регулације за разводни гасовод РГ 08-20 Златибор–Пријепоље са одвојцима за Прибој РГ 08-21 и Нову Варош РГ 08-22 и разводни гасовод РГ 09-04/3 ГРЧ Глоговик–Сјеница</w:t>
            </w:r>
          </w:p>
          <w:p w14:paraId="4C88E81E" w14:textId="77777777" w:rsidR="00A56278" w:rsidRPr="00142AC5" w:rsidRDefault="00A56278" w:rsidP="00A717C2">
            <w:pPr>
              <w:rPr>
                <w:rFonts w:cs="Times New Roman"/>
                <w:bCs/>
                <w:lang w:val="sr-Cyrl-RS"/>
              </w:rPr>
            </w:pPr>
            <w:r w:rsidRPr="00142AC5">
              <w:rPr>
                <w:rFonts w:cs="Times New Roman"/>
                <w:bCs/>
                <w:lang w:val="sr-Cyrl-RS"/>
              </w:rPr>
              <w:lastRenderedPageBreak/>
              <w:t>Службени гласник РС 95/2024</w:t>
            </w:r>
          </w:p>
          <w:p w14:paraId="3B3DB39F" w14:textId="77777777" w:rsidR="00A56278" w:rsidRPr="00142AC5" w:rsidRDefault="00A56278" w:rsidP="00A717C2">
            <w:pPr>
              <w:rPr>
                <w:rFonts w:cs="Times New Roman"/>
                <w:bCs/>
                <w:lang w:val="sr-Cyrl-RS"/>
              </w:rPr>
            </w:pPr>
            <w:r w:rsidRPr="00142AC5">
              <w:rPr>
                <w:rFonts w:cs="Times New Roman"/>
                <w:bCs/>
                <w:lang w:val="sr-Cyrl-RS"/>
              </w:rPr>
              <w:t>Датум 29.11.2024</w:t>
            </w:r>
          </w:p>
        </w:tc>
        <w:tc>
          <w:tcPr>
            <w:tcW w:w="2674" w:type="dxa"/>
          </w:tcPr>
          <w:p w14:paraId="4920A3BE" w14:textId="77777777" w:rsidR="00A56278" w:rsidRPr="00142AC5" w:rsidRDefault="00A56278" w:rsidP="00A717C2">
            <w:pPr>
              <w:rPr>
                <w:rFonts w:cs="Times New Roman"/>
                <w:bCs/>
                <w:lang w:val="sr-Cyrl-RS"/>
              </w:rPr>
            </w:pPr>
          </w:p>
        </w:tc>
        <w:tc>
          <w:tcPr>
            <w:tcW w:w="3644" w:type="dxa"/>
          </w:tcPr>
          <w:p w14:paraId="043686B8" w14:textId="77777777" w:rsidR="00A56278" w:rsidRPr="00142AC5" w:rsidRDefault="00A56278" w:rsidP="00A717C2">
            <w:pPr>
              <w:rPr>
                <w:rFonts w:cs="Times New Roman"/>
                <w:bCs/>
                <w:lang w:val="sr-Cyrl-RS"/>
              </w:rPr>
            </w:pPr>
          </w:p>
        </w:tc>
      </w:tr>
      <w:tr w:rsidR="00A56278" w:rsidRPr="00142AC5" w14:paraId="5ACF3BD8" w14:textId="77777777" w:rsidTr="000E30CB">
        <w:trPr>
          <w:trHeight w:val="2060"/>
        </w:trPr>
        <w:tc>
          <w:tcPr>
            <w:tcW w:w="565" w:type="dxa"/>
          </w:tcPr>
          <w:p w14:paraId="7DC494FB" w14:textId="77777777" w:rsidR="00A56278" w:rsidRPr="00142AC5" w:rsidRDefault="00A56278" w:rsidP="00A717C2">
            <w:pPr>
              <w:rPr>
                <w:rFonts w:cs="Times New Roman"/>
                <w:bCs/>
                <w:lang w:val="sr-Cyrl-RS"/>
              </w:rPr>
            </w:pPr>
            <w:r w:rsidRPr="00142AC5">
              <w:rPr>
                <w:rFonts w:cs="Times New Roman"/>
                <w:bCs/>
                <w:lang w:val="sr-Cyrl-RS"/>
              </w:rPr>
              <w:t>16.</w:t>
            </w:r>
          </w:p>
        </w:tc>
        <w:tc>
          <w:tcPr>
            <w:tcW w:w="2922" w:type="dxa"/>
          </w:tcPr>
          <w:p w14:paraId="79946C66" w14:textId="77777777" w:rsidR="00A56278" w:rsidRPr="00142AC5" w:rsidRDefault="00A56278" w:rsidP="00A717C2">
            <w:pPr>
              <w:rPr>
                <w:rFonts w:cs="Times New Roman"/>
                <w:bCs/>
                <w:lang w:val="sr-Cyrl-RS"/>
              </w:rPr>
            </w:pPr>
            <w:r w:rsidRPr="00142AC5">
              <w:rPr>
                <w:rFonts w:cs="Times New Roman"/>
                <w:bCs/>
                <w:lang w:val="sr-Cyrl-RS"/>
              </w:rPr>
              <w:t>УРЕДБА о утврђивању Просторног плана подручја посебне намене за мрежу електроенергетских водова на потесу ХЕ Ђердап 1, ТЕ „Дрмно”, производни рударски системи у Мајданпеку и Бору</w:t>
            </w:r>
          </w:p>
          <w:p w14:paraId="4E0F71C6" w14:textId="77777777" w:rsidR="00A56278" w:rsidRPr="00142AC5" w:rsidRDefault="00A56278" w:rsidP="00A717C2">
            <w:pPr>
              <w:rPr>
                <w:rFonts w:cs="Times New Roman"/>
                <w:bCs/>
                <w:lang w:val="sr-Cyrl-RS"/>
              </w:rPr>
            </w:pPr>
            <w:r w:rsidRPr="00142AC5">
              <w:rPr>
                <w:rFonts w:cs="Times New Roman"/>
                <w:bCs/>
                <w:lang w:val="sr-Cyrl-RS"/>
              </w:rPr>
              <w:t>Службени гласник РС 107/2024</w:t>
            </w:r>
          </w:p>
          <w:p w14:paraId="418CA859" w14:textId="77777777" w:rsidR="00A56278" w:rsidRPr="00142AC5" w:rsidRDefault="00A56278" w:rsidP="00A717C2">
            <w:pPr>
              <w:rPr>
                <w:rFonts w:cs="Times New Roman"/>
                <w:bCs/>
                <w:lang w:val="sr-Cyrl-RS"/>
              </w:rPr>
            </w:pPr>
            <w:r w:rsidRPr="00142AC5">
              <w:rPr>
                <w:rFonts w:cs="Times New Roman"/>
                <w:bCs/>
                <w:lang w:val="sr-Cyrl-RS"/>
              </w:rPr>
              <w:t>Датум 30.12.2024</w:t>
            </w:r>
          </w:p>
        </w:tc>
        <w:tc>
          <w:tcPr>
            <w:tcW w:w="2674" w:type="dxa"/>
          </w:tcPr>
          <w:p w14:paraId="4C233BFE" w14:textId="77777777" w:rsidR="00A56278" w:rsidRPr="00142AC5" w:rsidRDefault="00A56278" w:rsidP="00A717C2">
            <w:pPr>
              <w:rPr>
                <w:rFonts w:cs="Times New Roman"/>
                <w:bCs/>
                <w:lang w:val="sr-Cyrl-RS"/>
              </w:rPr>
            </w:pPr>
          </w:p>
        </w:tc>
        <w:tc>
          <w:tcPr>
            <w:tcW w:w="3644" w:type="dxa"/>
          </w:tcPr>
          <w:p w14:paraId="7EC15B0F" w14:textId="77777777" w:rsidR="00A56278" w:rsidRPr="00142AC5" w:rsidRDefault="00A56278" w:rsidP="00A717C2">
            <w:pPr>
              <w:rPr>
                <w:rFonts w:cs="Times New Roman"/>
                <w:bCs/>
                <w:lang w:val="sr-Cyrl-RS"/>
              </w:rPr>
            </w:pPr>
          </w:p>
        </w:tc>
      </w:tr>
    </w:tbl>
    <w:bookmarkEnd w:id="11"/>
    <w:p w14:paraId="539C5974" w14:textId="77777777" w:rsidR="006D1098" w:rsidRPr="00142AC5" w:rsidRDefault="006D1098" w:rsidP="00A56278">
      <w:pPr>
        <w:spacing w:after="0"/>
        <w:rPr>
          <w:rFonts w:eastAsia="Calibri" w:cs="Times New Roman"/>
          <w:szCs w:val="24"/>
          <w:lang w:val="sr-Cyrl-RS"/>
        </w:rPr>
      </w:pPr>
      <w:r w:rsidRPr="00142AC5">
        <w:rPr>
          <w:rFonts w:eastAsia="Calibri" w:cs="Times New Roman"/>
          <w:szCs w:val="24"/>
          <w:lang w:val="sr-Cyrl-RS"/>
        </w:rPr>
        <w:t>Линк:</w:t>
      </w:r>
    </w:p>
    <w:p w14:paraId="5B37AECD" w14:textId="4C1A803F" w:rsidR="00A56278" w:rsidRPr="00142AC5" w:rsidRDefault="00ED4BF9" w:rsidP="00A56278">
      <w:pPr>
        <w:spacing w:after="0"/>
        <w:rPr>
          <w:rFonts w:eastAsia="Calibri" w:cs="Times New Roman"/>
          <w:szCs w:val="24"/>
          <w:lang w:val="sr-Cyrl-RS"/>
        </w:rPr>
      </w:pPr>
      <w:hyperlink r:id="rId24" w:history="1">
        <w:r w:rsidR="006D1098" w:rsidRPr="00142AC5">
          <w:rPr>
            <w:rStyle w:val="Hyperlink"/>
            <w:rFonts w:eastAsia="Calibri" w:cs="Times New Roman"/>
            <w:szCs w:val="24"/>
            <w:lang w:val="sr-Cyrl-RS"/>
          </w:rPr>
          <w:t>https://www.appurs.gov.rs/%d0%be%d0%b3%d0%bb%d0%b0%d1%81%d0%bd%d0%b0-%d1%82%d0%b0%d0%b1%d0%bb%d0%b0/</w:t>
        </w:r>
      </w:hyperlink>
    </w:p>
    <w:p w14:paraId="6FF8D5BA" w14:textId="77777777" w:rsidR="006D1098" w:rsidRPr="00142AC5" w:rsidRDefault="006D1098" w:rsidP="00A56278">
      <w:pPr>
        <w:spacing w:after="0"/>
        <w:rPr>
          <w:rFonts w:eastAsia="Calibri" w:cs="Times New Roman"/>
          <w:szCs w:val="24"/>
          <w:lang w:val="sr-Cyrl-RS"/>
        </w:rPr>
      </w:pPr>
    </w:p>
    <w:p w14:paraId="0239C671" w14:textId="77777777" w:rsidR="00A56278" w:rsidRPr="00142AC5" w:rsidRDefault="00A56278" w:rsidP="00A56278">
      <w:pPr>
        <w:spacing w:after="0"/>
        <w:rPr>
          <w:rFonts w:eastAsia="Calibri" w:cs="Times New Roman"/>
          <w:szCs w:val="24"/>
          <w:lang w:val="sr-Cyrl-RS"/>
        </w:rPr>
      </w:pPr>
      <w:r w:rsidRPr="00142AC5">
        <w:rPr>
          <w:rFonts w:eastAsia="Calibri" w:cs="Times New Roman"/>
          <w:szCs w:val="24"/>
          <w:lang w:val="sr-Cyrl-RS"/>
        </w:rPr>
        <w:t>Просторни планови у процедури 2024. године</w:t>
      </w:r>
    </w:p>
    <w:p w14:paraId="7D7E99F7" w14:textId="77777777" w:rsidR="00A56278" w:rsidRPr="00142AC5" w:rsidRDefault="00A56278" w:rsidP="00A56278">
      <w:pPr>
        <w:spacing w:after="0"/>
        <w:rPr>
          <w:rFonts w:eastAsia="Calibri" w:cs="Times New Roman"/>
          <w:szCs w:val="24"/>
          <w:lang w:val="sr-Cyrl-RS"/>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90"/>
      </w:tblGrid>
      <w:tr w:rsidR="00A56278" w:rsidRPr="00142AC5" w14:paraId="7DC5D6D1" w14:textId="77777777" w:rsidTr="005D393B">
        <w:trPr>
          <w:trHeight w:val="647"/>
          <w:tblHeader/>
        </w:trPr>
        <w:tc>
          <w:tcPr>
            <w:tcW w:w="720" w:type="dxa"/>
            <w:shd w:val="clear" w:color="auto" w:fill="F2F2F2" w:themeFill="background1" w:themeFillShade="F2"/>
          </w:tcPr>
          <w:p w14:paraId="7CE58C6B" w14:textId="77777777" w:rsidR="00A56278" w:rsidRPr="00142AC5" w:rsidRDefault="00A56278" w:rsidP="00A717C2">
            <w:pPr>
              <w:spacing w:after="0" w:line="240" w:lineRule="auto"/>
              <w:rPr>
                <w:rFonts w:cs="Times New Roman"/>
                <w:bCs/>
                <w:lang w:val="sr-Cyrl-RS"/>
              </w:rPr>
            </w:pPr>
            <w:bookmarkStart w:id="13" w:name="_Hlk173155903"/>
          </w:p>
          <w:p w14:paraId="0D48E72D" w14:textId="77777777" w:rsidR="00A56278" w:rsidRPr="00142AC5" w:rsidRDefault="00A56278" w:rsidP="00A717C2">
            <w:pPr>
              <w:spacing w:after="0" w:line="240" w:lineRule="auto"/>
              <w:jc w:val="center"/>
              <w:rPr>
                <w:rFonts w:cs="Times New Roman"/>
                <w:bCs/>
                <w:lang w:val="sr-Cyrl-RS"/>
              </w:rPr>
            </w:pPr>
            <w:r w:rsidRPr="00142AC5">
              <w:rPr>
                <w:rFonts w:cs="Times New Roman"/>
                <w:bCs/>
                <w:lang w:val="sr-Cyrl-RS"/>
              </w:rPr>
              <w:t>Р. б.</w:t>
            </w:r>
          </w:p>
        </w:tc>
        <w:tc>
          <w:tcPr>
            <w:tcW w:w="9090" w:type="dxa"/>
            <w:shd w:val="clear" w:color="auto" w:fill="F2F2F2" w:themeFill="background1" w:themeFillShade="F2"/>
            <w:noWrap/>
            <w:hideMark/>
          </w:tcPr>
          <w:p w14:paraId="40D95807" w14:textId="77777777" w:rsidR="00A56278" w:rsidRPr="00142AC5" w:rsidRDefault="00A56278" w:rsidP="00A717C2">
            <w:pPr>
              <w:spacing w:after="0" w:line="240" w:lineRule="auto"/>
              <w:rPr>
                <w:rFonts w:cs="Times New Roman"/>
                <w:bCs/>
                <w:lang w:val="sr-Cyrl-RS"/>
              </w:rPr>
            </w:pPr>
          </w:p>
          <w:p w14:paraId="6D12E499" w14:textId="77777777" w:rsidR="00A56278" w:rsidRPr="00142AC5" w:rsidRDefault="00A56278" w:rsidP="00A717C2">
            <w:pPr>
              <w:spacing w:after="0" w:line="240" w:lineRule="auto"/>
              <w:rPr>
                <w:rFonts w:cs="Times New Roman"/>
                <w:bCs/>
                <w:lang w:val="sr-Cyrl-RS"/>
              </w:rPr>
            </w:pPr>
            <w:r w:rsidRPr="00142AC5">
              <w:rPr>
                <w:rFonts w:cs="Times New Roman"/>
                <w:bCs/>
                <w:lang w:val="sr-Cyrl-RS"/>
              </w:rPr>
              <w:t>НАЗИВ ПРОСТОРНОГ ПЛАНА</w:t>
            </w:r>
          </w:p>
          <w:p w14:paraId="08D8BC8B" w14:textId="77777777" w:rsidR="00A56278" w:rsidRPr="00142AC5" w:rsidRDefault="00A56278" w:rsidP="00A717C2">
            <w:pPr>
              <w:spacing w:after="0" w:line="240" w:lineRule="auto"/>
              <w:jc w:val="center"/>
              <w:rPr>
                <w:rFonts w:cs="Times New Roman"/>
                <w:bCs/>
                <w:lang w:val="sr-Cyrl-RS"/>
              </w:rPr>
            </w:pPr>
          </w:p>
        </w:tc>
      </w:tr>
      <w:bookmarkEnd w:id="13"/>
      <w:tr w:rsidR="00A56278" w:rsidRPr="00142AC5" w14:paraId="3833CF2B" w14:textId="77777777" w:rsidTr="005D393B">
        <w:trPr>
          <w:trHeight w:val="359"/>
        </w:trPr>
        <w:tc>
          <w:tcPr>
            <w:tcW w:w="720" w:type="dxa"/>
          </w:tcPr>
          <w:p w14:paraId="29CF043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05E1883A"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ИК железничке пруге Београд (Ресник)- Младеновац-Велика Плана </w:t>
            </w:r>
          </w:p>
        </w:tc>
      </w:tr>
      <w:tr w:rsidR="00A56278" w:rsidRPr="00142AC5" w14:paraId="01D0916F" w14:textId="77777777" w:rsidTr="005D393B">
        <w:trPr>
          <w:trHeight w:val="341"/>
        </w:trPr>
        <w:tc>
          <w:tcPr>
            <w:tcW w:w="720" w:type="dxa"/>
          </w:tcPr>
          <w:p w14:paraId="369F8401"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2097FCF9"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Парка природе Голија</w:t>
            </w:r>
          </w:p>
        </w:tc>
      </w:tr>
      <w:tr w:rsidR="00A56278" w:rsidRPr="00142AC5" w14:paraId="67A61E53" w14:textId="77777777" w:rsidTr="005D393B">
        <w:trPr>
          <w:trHeight w:val="377"/>
        </w:trPr>
        <w:tc>
          <w:tcPr>
            <w:tcW w:w="720" w:type="dxa"/>
            <w:shd w:val="clear" w:color="auto" w:fill="auto"/>
          </w:tcPr>
          <w:p w14:paraId="396812E9"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68AA4857"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НП Ђердап – измене и допуне</w:t>
            </w:r>
          </w:p>
        </w:tc>
      </w:tr>
      <w:tr w:rsidR="00A56278" w:rsidRPr="00142AC5" w14:paraId="1B717800" w14:textId="77777777" w:rsidTr="005D393B">
        <w:trPr>
          <w:trHeight w:val="359"/>
        </w:trPr>
        <w:tc>
          <w:tcPr>
            <w:tcW w:w="720" w:type="dxa"/>
          </w:tcPr>
          <w:p w14:paraId="6AE6457E"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1F04EFD5"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Борско-мајданпечког рударског басена </w:t>
            </w:r>
          </w:p>
        </w:tc>
      </w:tr>
      <w:tr w:rsidR="00A56278" w:rsidRPr="00142AC5" w14:paraId="2A4A3D95" w14:textId="77777777" w:rsidTr="005D393B">
        <w:trPr>
          <w:trHeight w:val="413"/>
        </w:trPr>
        <w:tc>
          <w:tcPr>
            <w:tcW w:w="720" w:type="dxa"/>
          </w:tcPr>
          <w:p w14:paraId="6B1565A0"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2EE88BDC"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Неготинског виногорја</w:t>
            </w:r>
          </w:p>
        </w:tc>
      </w:tr>
      <w:tr w:rsidR="00A56278" w:rsidRPr="00142AC5" w14:paraId="2121F394" w14:textId="77777777" w:rsidTr="005D393B">
        <w:trPr>
          <w:trHeight w:val="377"/>
        </w:trPr>
        <w:tc>
          <w:tcPr>
            <w:tcW w:w="720" w:type="dxa"/>
          </w:tcPr>
          <w:p w14:paraId="7D293B9E"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31E108F9"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Костолачког угљеног басена</w:t>
            </w:r>
          </w:p>
        </w:tc>
      </w:tr>
      <w:tr w:rsidR="00A56278" w:rsidRPr="00142AC5" w14:paraId="768E83F3" w14:textId="77777777" w:rsidTr="005D393B">
        <w:trPr>
          <w:trHeight w:val="530"/>
        </w:trPr>
        <w:tc>
          <w:tcPr>
            <w:tcW w:w="720" w:type="dxa"/>
          </w:tcPr>
          <w:p w14:paraId="2E8A344E"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07056F61"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са елементима детаљне регулације за магистрални гасовод МГ  ГРЧ Орљане-Лесковац-Врање-граница са Републиком Северном Македонијом </w:t>
            </w:r>
          </w:p>
        </w:tc>
      </w:tr>
      <w:tr w:rsidR="00A56278" w:rsidRPr="00142AC5" w14:paraId="0947B237" w14:textId="77777777" w:rsidTr="005D393B">
        <w:trPr>
          <w:trHeight w:val="449"/>
        </w:trPr>
        <w:tc>
          <w:tcPr>
            <w:tcW w:w="720" w:type="dxa"/>
          </w:tcPr>
          <w:p w14:paraId="5468E575"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7378DCC"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 ППППН рудника „Јама“ у Бору – II фаза развоја рудника</w:t>
            </w:r>
          </w:p>
        </w:tc>
      </w:tr>
      <w:tr w:rsidR="00A56278" w:rsidRPr="00142AC5" w14:paraId="1D7DC03D" w14:textId="77777777" w:rsidTr="005D393B">
        <w:trPr>
          <w:trHeight w:val="520"/>
        </w:trPr>
        <w:tc>
          <w:tcPr>
            <w:tcW w:w="720" w:type="dxa"/>
          </w:tcPr>
          <w:p w14:paraId="1E8C9910"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12D8AD51"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Измене и допуне ППППН ИК ауто-пута Е80, деоница Ниш-Мердаре</w:t>
            </w:r>
          </w:p>
        </w:tc>
      </w:tr>
      <w:tr w:rsidR="00A56278" w:rsidRPr="00142AC5" w14:paraId="396F6F64" w14:textId="77777777" w:rsidTr="005D393B">
        <w:trPr>
          <w:trHeight w:val="395"/>
        </w:trPr>
        <w:tc>
          <w:tcPr>
            <w:tcW w:w="720" w:type="dxa"/>
          </w:tcPr>
          <w:p w14:paraId="7C44A665" w14:textId="77777777" w:rsidR="00A56278" w:rsidRPr="00142AC5" w:rsidRDefault="00A56278" w:rsidP="00A56278">
            <w:pPr>
              <w:pStyle w:val="ListParagraph"/>
              <w:numPr>
                <w:ilvl w:val="0"/>
                <w:numId w:val="16"/>
              </w:numPr>
              <w:spacing w:after="0" w:line="240" w:lineRule="auto"/>
              <w:jc w:val="left"/>
              <w:rPr>
                <w:rFonts w:cs="Times New Roman"/>
                <w:lang w:val="sr-Cyrl-RS"/>
              </w:rPr>
            </w:pPr>
            <w:bookmarkStart w:id="14" w:name="_Hlk179375815"/>
          </w:p>
        </w:tc>
        <w:tc>
          <w:tcPr>
            <w:tcW w:w="9090" w:type="dxa"/>
            <w:hideMark/>
          </w:tcPr>
          <w:p w14:paraId="70B06068"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ИК железничке пруге Брестовац-граница Република Северна Македонија</w:t>
            </w:r>
          </w:p>
        </w:tc>
      </w:tr>
      <w:bookmarkEnd w:id="14"/>
      <w:tr w:rsidR="00A56278" w:rsidRPr="00142AC5" w14:paraId="64464192" w14:textId="77777777" w:rsidTr="005D393B">
        <w:trPr>
          <w:trHeight w:val="332"/>
        </w:trPr>
        <w:tc>
          <w:tcPr>
            <w:tcW w:w="720" w:type="dxa"/>
          </w:tcPr>
          <w:p w14:paraId="031121AE"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4345B53A"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слив акумулације Гружа</w:t>
            </w:r>
          </w:p>
        </w:tc>
      </w:tr>
      <w:tr w:rsidR="00A56278" w:rsidRPr="00142AC5" w14:paraId="2B337FC1" w14:textId="77777777" w:rsidTr="005D393B">
        <w:trPr>
          <w:trHeight w:val="395"/>
        </w:trPr>
        <w:tc>
          <w:tcPr>
            <w:tcW w:w="720" w:type="dxa"/>
          </w:tcPr>
          <w:p w14:paraId="764E642A"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38658F34"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слив акумулације Боговина</w:t>
            </w:r>
          </w:p>
        </w:tc>
      </w:tr>
      <w:tr w:rsidR="00A56278" w:rsidRPr="00142AC5" w14:paraId="30760972" w14:textId="77777777" w:rsidTr="005D393B">
        <w:trPr>
          <w:trHeight w:val="440"/>
        </w:trPr>
        <w:tc>
          <w:tcPr>
            <w:tcW w:w="720" w:type="dxa"/>
          </w:tcPr>
          <w:p w14:paraId="71B8DBFD"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BDC60AF"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Специјалног резервата природе Ртањ </w:t>
            </w:r>
          </w:p>
        </w:tc>
      </w:tr>
      <w:tr w:rsidR="00A56278" w:rsidRPr="00142AC5" w14:paraId="50A7E848" w14:textId="77777777" w:rsidTr="005D393B">
        <w:trPr>
          <w:trHeight w:val="404"/>
        </w:trPr>
        <w:tc>
          <w:tcPr>
            <w:tcW w:w="720" w:type="dxa"/>
          </w:tcPr>
          <w:p w14:paraId="3B551529"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4A1988F4"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планине Цер</w:t>
            </w:r>
          </w:p>
        </w:tc>
      </w:tr>
      <w:tr w:rsidR="00A56278" w:rsidRPr="00142AC5" w14:paraId="05049B03" w14:textId="77777777" w:rsidTr="005D393B">
        <w:trPr>
          <w:trHeight w:val="386"/>
        </w:trPr>
        <w:tc>
          <w:tcPr>
            <w:tcW w:w="720" w:type="dxa"/>
          </w:tcPr>
          <w:p w14:paraId="548704B8"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ACCFCA1"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нафтовода граница Мађарске-Нови Сад</w:t>
            </w:r>
          </w:p>
        </w:tc>
      </w:tr>
      <w:tr w:rsidR="00A56278" w:rsidRPr="00142AC5" w14:paraId="2DB7F335" w14:textId="77777777" w:rsidTr="005D393B">
        <w:trPr>
          <w:trHeight w:val="440"/>
        </w:trPr>
        <w:tc>
          <w:tcPr>
            <w:tcW w:w="720" w:type="dxa"/>
          </w:tcPr>
          <w:p w14:paraId="1CBB727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E2432A6"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предела изузетних одлика Авала-Космај</w:t>
            </w:r>
          </w:p>
        </w:tc>
      </w:tr>
      <w:tr w:rsidR="00A56278" w:rsidRPr="00142AC5" w14:paraId="426B9114" w14:textId="77777777" w:rsidTr="005D393B">
        <w:trPr>
          <w:trHeight w:val="377"/>
        </w:trPr>
        <w:tc>
          <w:tcPr>
            <w:tcW w:w="720" w:type="dxa"/>
            <w:shd w:val="clear" w:color="auto" w:fill="auto"/>
          </w:tcPr>
          <w:p w14:paraId="04F9F71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048A22F4"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предела Вршачке планине - измене и допуне</w:t>
            </w:r>
          </w:p>
        </w:tc>
      </w:tr>
      <w:tr w:rsidR="00A56278" w:rsidRPr="00142AC5" w14:paraId="32AA3EE8" w14:textId="77777777" w:rsidTr="005D393B">
        <w:trPr>
          <w:trHeight w:val="377"/>
        </w:trPr>
        <w:tc>
          <w:tcPr>
            <w:tcW w:w="720" w:type="dxa"/>
            <w:shd w:val="clear" w:color="auto" w:fill="auto"/>
          </w:tcPr>
          <w:p w14:paraId="33A98D13"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0A95DF75"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изградњу гондоле Торник-Прибојска бања</w:t>
            </w:r>
          </w:p>
        </w:tc>
      </w:tr>
      <w:tr w:rsidR="00A56278" w:rsidRPr="00142AC5" w14:paraId="7E493E4C" w14:textId="77777777" w:rsidTr="005D393B">
        <w:trPr>
          <w:trHeight w:val="386"/>
        </w:trPr>
        <w:tc>
          <w:tcPr>
            <w:tcW w:w="720" w:type="dxa"/>
            <w:shd w:val="clear" w:color="auto" w:fill="auto"/>
          </w:tcPr>
          <w:p w14:paraId="483C14FC"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43FDE50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подручје у Земун Пољу, град Београд</w:t>
            </w:r>
          </w:p>
        </w:tc>
      </w:tr>
      <w:tr w:rsidR="00A56278" w:rsidRPr="00142AC5" w14:paraId="32F71E58" w14:textId="77777777" w:rsidTr="005D393B">
        <w:trPr>
          <w:trHeight w:val="377"/>
        </w:trPr>
        <w:tc>
          <w:tcPr>
            <w:tcW w:w="720" w:type="dxa"/>
            <w:shd w:val="clear" w:color="auto" w:fill="auto"/>
          </w:tcPr>
          <w:p w14:paraId="5AE7DF3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0C6C549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пројекат од значаја за Републику Србију на територији општине Чукарица</w:t>
            </w:r>
          </w:p>
        </w:tc>
      </w:tr>
      <w:tr w:rsidR="00A56278" w:rsidRPr="00142AC5" w14:paraId="3E12FF7F" w14:textId="77777777" w:rsidTr="005D393B">
        <w:trPr>
          <w:trHeight w:val="323"/>
        </w:trPr>
        <w:tc>
          <w:tcPr>
            <w:tcW w:w="720" w:type="dxa"/>
          </w:tcPr>
          <w:p w14:paraId="4D53F3DA"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28BEE2E4"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саобраћајнице I Б реда Остружница – Обреновац</w:t>
            </w:r>
          </w:p>
        </w:tc>
      </w:tr>
      <w:tr w:rsidR="00A56278" w:rsidRPr="00142AC5" w14:paraId="6B7118A9" w14:textId="77777777" w:rsidTr="005D393B">
        <w:trPr>
          <w:trHeight w:val="458"/>
        </w:trPr>
        <w:tc>
          <w:tcPr>
            <w:tcW w:w="720" w:type="dxa"/>
          </w:tcPr>
          <w:p w14:paraId="79E08D9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36A4CD9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реализацију регионалног пречишћавања отпадних вода на територији ЈЛС Пожега, Ужице и Ариље</w:t>
            </w:r>
          </w:p>
        </w:tc>
      </w:tr>
      <w:tr w:rsidR="00A56278" w:rsidRPr="00142AC5" w14:paraId="790706F7" w14:textId="77777777" w:rsidTr="005D393B">
        <w:trPr>
          <w:trHeight w:val="413"/>
        </w:trPr>
        <w:tc>
          <w:tcPr>
            <w:tcW w:w="720" w:type="dxa"/>
          </w:tcPr>
          <w:p w14:paraId="6CCC0BAB"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6AE89E1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Батајничког канализационог система</w:t>
            </w:r>
          </w:p>
        </w:tc>
      </w:tr>
      <w:tr w:rsidR="00A56278" w:rsidRPr="00142AC5" w14:paraId="63C0EA85" w14:textId="77777777" w:rsidTr="005D393B">
        <w:trPr>
          <w:trHeight w:val="503"/>
        </w:trPr>
        <w:tc>
          <w:tcPr>
            <w:tcW w:w="720" w:type="dxa"/>
          </w:tcPr>
          <w:p w14:paraId="1DA32DBD"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181E76D1"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Измене и допуне ППППН хидроелектрана „Бродарево 1” и „Бродарево 2” на реци Лим </w:t>
            </w:r>
          </w:p>
        </w:tc>
      </w:tr>
      <w:tr w:rsidR="00A56278" w:rsidRPr="00142AC5" w14:paraId="75D0E7DF" w14:textId="77777777" w:rsidTr="005D393B">
        <w:trPr>
          <w:trHeight w:val="503"/>
        </w:trPr>
        <w:tc>
          <w:tcPr>
            <w:tcW w:w="720" w:type="dxa"/>
          </w:tcPr>
          <w:p w14:paraId="7AF1CBCD"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29246F5C"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рудног лежишта ''Чока Ракита'' у рејону Црног Врха</w:t>
            </w:r>
          </w:p>
        </w:tc>
      </w:tr>
      <w:tr w:rsidR="00A56278" w:rsidRPr="00142AC5" w14:paraId="07A8FBB9" w14:textId="77777777" w:rsidTr="005D393B">
        <w:trPr>
          <w:trHeight w:val="503"/>
        </w:trPr>
        <w:tc>
          <w:tcPr>
            <w:tcW w:w="720" w:type="dxa"/>
          </w:tcPr>
          <w:p w14:paraId="6A5C52D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72E2F39E"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Измене и допуне Просторног плана подручја посебне намене инфраструктурног коридора државног пута I реда „Вожд Карађорђе”</w:t>
            </w:r>
          </w:p>
        </w:tc>
      </w:tr>
      <w:tr w:rsidR="00A56278" w:rsidRPr="00142AC5" w14:paraId="645EE9CD" w14:textId="77777777" w:rsidTr="005D393B">
        <w:trPr>
          <w:trHeight w:val="395"/>
        </w:trPr>
        <w:tc>
          <w:tcPr>
            <w:tcW w:w="720" w:type="dxa"/>
          </w:tcPr>
          <w:p w14:paraId="78CD9D7A"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031F5725"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ИК железничке пруге Врбас-Сомбор</w:t>
            </w:r>
          </w:p>
        </w:tc>
      </w:tr>
      <w:tr w:rsidR="00A56278" w:rsidRPr="00142AC5" w14:paraId="459CF879" w14:textId="77777777" w:rsidTr="005D393B">
        <w:trPr>
          <w:trHeight w:val="503"/>
        </w:trPr>
        <w:tc>
          <w:tcPr>
            <w:tcW w:w="720" w:type="dxa"/>
          </w:tcPr>
          <w:p w14:paraId="283C42A1"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2AD4ED36"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ИК железничке пруге Панчево – Суботица</w:t>
            </w:r>
          </w:p>
        </w:tc>
      </w:tr>
      <w:tr w:rsidR="00A56278" w:rsidRPr="00142AC5" w14:paraId="654DA738" w14:textId="77777777" w:rsidTr="005D393B">
        <w:trPr>
          <w:trHeight w:val="422"/>
        </w:trPr>
        <w:tc>
          <w:tcPr>
            <w:tcW w:w="720" w:type="dxa"/>
          </w:tcPr>
          <w:p w14:paraId="31F51B3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2321DDFB"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инфраструктурног коридора железничке пруге Краљево – Рудница</w:t>
            </w:r>
          </w:p>
        </w:tc>
      </w:tr>
      <w:tr w:rsidR="00A56278" w:rsidRPr="00142AC5" w14:paraId="57FCF8C0" w14:textId="77777777" w:rsidTr="005D393B">
        <w:trPr>
          <w:trHeight w:val="467"/>
        </w:trPr>
        <w:tc>
          <w:tcPr>
            <w:tcW w:w="720" w:type="dxa"/>
          </w:tcPr>
          <w:p w14:paraId="6F1502A8"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1413D5C7"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Изменe и допунe ППППН инфраструктурног коридора аутопута Е-761, деоница Појате – Прељина – друга фаза (4 измена плана)</w:t>
            </w:r>
          </w:p>
        </w:tc>
      </w:tr>
      <w:tr w:rsidR="00A56278" w:rsidRPr="00142AC5" w14:paraId="2A51D61D" w14:textId="77777777" w:rsidTr="005D393B">
        <w:trPr>
          <w:trHeight w:val="467"/>
        </w:trPr>
        <w:tc>
          <w:tcPr>
            <w:tcW w:w="720" w:type="dxa"/>
          </w:tcPr>
          <w:p w14:paraId="1EDFC634"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09C37450"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инфраструктурног коридора брзе саобраћајнице IБ реда Краљево – Рашка – Нови Пазар</w:t>
            </w:r>
          </w:p>
        </w:tc>
      </w:tr>
      <w:tr w:rsidR="00A56278" w:rsidRPr="00142AC5" w14:paraId="02D2C68F" w14:textId="77777777" w:rsidTr="005D393B">
        <w:trPr>
          <w:trHeight w:val="404"/>
        </w:trPr>
        <w:tc>
          <w:tcPr>
            <w:tcW w:w="720" w:type="dxa"/>
          </w:tcPr>
          <w:p w14:paraId="208FE11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4ABAFEEE"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Измена и допуна ППППН уређења дела приобаља града Београда – подручје приобаља реке Саве за пројекат „Београд на води” – друга фаза</w:t>
            </w:r>
          </w:p>
        </w:tc>
      </w:tr>
      <w:tr w:rsidR="00A56278" w:rsidRPr="00142AC5" w14:paraId="46E6C3F8" w14:textId="77777777" w:rsidTr="005D393B">
        <w:trPr>
          <w:trHeight w:val="448"/>
        </w:trPr>
        <w:tc>
          <w:tcPr>
            <w:tcW w:w="720" w:type="dxa"/>
          </w:tcPr>
          <w:p w14:paraId="6B18041C"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13628DCE"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аутопута Е70, обилазница око Београда и Панчева Сектор Ц и нове обилазне пруге Бели Поток-Винча-Панчево са друмско-железничким мостом преко Дунава код Винче </w:t>
            </w:r>
          </w:p>
        </w:tc>
      </w:tr>
      <w:tr w:rsidR="00A56278" w:rsidRPr="00142AC5" w14:paraId="173F004B" w14:textId="77777777" w:rsidTr="005D393B">
        <w:trPr>
          <w:trHeight w:val="368"/>
        </w:trPr>
        <w:tc>
          <w:tcPr>
            <w:tcW w:w="720" w:type="dxa"/>
          </w:tcPr>
          <w:p w14:paraId="1DF8DA69" w14:textId="77777777" w:rsidR="00A56278" w:rsidRPr="00142AC5" w:rsidRDefault="00A56278" w:rsidP="00A56278">
            <w:pPr>
              <w:pStyle w:val="ListParagraph"/>
              <w:numPr>
                <w:ilvl w:val="0"/>
                <w:numId w:val="16"/>
              </w:numPr>
              <w:spacing w:after="0" w:line="240" w:lineRule="auto"/>
              <w:jc w:val="left"/>
              <w:rPr>
                <w:rFonts w:cs="Times New Roman"/>
                <w:lang w:val="sr-Cyrl-RS"/>
              </w:rPr>
            </w:pPr>
            <w:r w:rsidRPr="00142AC5">
              <w:rPr>
                <w:rFonts w:cs="Times New Roman"/>
                <w:lang w:val="sr-Cyrl-RS"/>
              </w:rPr>
              <w:t xml:space="preserve"> </w:t>
            </w:r>
          </w:p>
        </w:tc>
        <w:tc>
          <w:tcPr>
            <w:tcW w:w="9090" w:type="dxa"/>
            <w:hideMark/>
          </w:tcPr>
          <w:p w14:paraId="6EDFB566"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саобраћајнице Голубац-Горњи Милановац-Брза Паланка и Кладово-Неготин</w:t>
            </w:r>
          </w:p>
        </w:tc>
      </w:tr>
      <w:tr w:rsidR="00A56278" w:rsidRPr="00142AC5" w14:paraId="3CB927B4" w14:textId="77777777" w:rsidTr="005D393B">
        <w:trPr>
          <w:trHeight w:val="458"/>
        </w:trPr>
        <w:tc>
          <w:tcPr>
            <w:tcW w:w="720" w:type="dxa"/>
          </w:tcPr>
          <w:p w14:paraId="66FB08F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479510FA"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експлоатације минералних сировина Чукару Пеки у граду Бору – доње лежиште</w:t>
            </w:r>
          </w:p>
        </w:tc>
      </w:tr>
      <w:tr w:rsidR="00A56278" w:rsidRPr="00142AC5" w14:paraId="349F59F6" w14:textId="77777777" w:rsidTr="005D393B">
        <w:trPr>
          <w:trHeight w:val="440"/>
        </w:trPr>
        <w:tc>
          <w:tcPr>
            <w:tcW w:w="720" w:type="dxa"/>
          </w:tcPr>
          <w:p w14:paraId="2634F8E9"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93DD849"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магистрални и разводни гасовод Источне Србије са елементима детаљне регулације</w:t>
            </w:r>
          </w:p>
        </w:tc>
      </w:tr>
      <w:tr w:rsidR="00A56278" w:rsidRPr="00142AC5" w14:paraId="59DC1744" w14:textId="77777777" w:rsidTr="005D393B">
        <w:trPr>
          <w:trHeight w:val="359"/>
        </w:trPr>
        <w:tc>
          <w:tcPr>
            <w:tcW w:w="720" w:type="dxa"/>
          </w:tcPr>
          <w:p w14:paraId="604B0C5B"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3A25DEAB"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инфраструктурног коридора железничке пруге Сталаћ – Краљево </w:t>
            </w:r>
          </w:p>
        </w:tc>
      </w:tr>
      <w:tr w:rsidR="00A56278" w:rsidRPr="00142AC5" w14:paraId="719FB3F5" w14:textId="77777777" w:rsidTr="005D393B">
        <w:trPr>
          <w:trHeight w:val="521"/>
        </w:trPr>
        <w:tc>
          <w:tcPr>
            <w:tcW w:w="720" w:type="dxa"/>
          </w:tcPr>
          <w:p w14:paraId="6B75810A"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15E447B5"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двосмерног МГ Ниш-Батајница-Хоргош-граница Мађарске са елементима детаљне разраде</w:t>
            </w:r>
          </w:p>
        </w:tc>
      </w:tr>
      <w:tr w:rsidR="00A56278" w:rsidRPr="00142AC5" w14:paraId="2CFD458E" w14:textId="77777777" w:rsidTr="005D393B">
        <w:trPr>
          <w:trHeight w:val="350"/>
        </w:trPr>
        <w:tc>
          <w:tcPr>
            <w:tcW w:w="720" w:type="dxa"/>
          </w:tcPr>
          <w:p w14:paraId="16C7A99B"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04C24C7F"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државног пута Параћин – Зајечар – Неготин </w:t>
            </w:r>
          </w:p>
        </w:tc>
      </w:tr>
      <w:tr w:rsidR="00A56278" w:rsidRPr="00142AC5" w14:paraId="1B2218CD" w14:textId="77777777" w:rsidTr="005D393B">
        <w:trPr>
          <w:trHeight w:val="350"/>
        </w:trPr>
        <w:tc>
          <w:tcPr>
            <w:tcW w:w="720" w:type="dxa"/>
          </w:tcPr>
          <w:p w14:paraId="0B6232E1"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5146907E" w14:textId="77777777" w:rsidR="00A56278" w:rsidRPr="00142AC5" w:rsidRDefault="00A56278" w:rsidP="00A717C2">
            <w:pPr>
              <w:spacing w:after="0" w:line="240" w:lineRule="auto"/>
              <w:rPr>
                <w:rFonts w:cs="Times New Roman"/>
                <w:lang w:val="sr-Cyrl-RS"/>
              </w:rPr>
            </w:pPr>
            <w:r w:rsidRPr="00142AC5">
              <w:rPr>
                <w:rFonts w:cs="Times New Roman"/>
                <w:lang w:val="sr-Cyrl-RS"/>
              </w:rPr>
              <w:t>Просторног плана подручја посебне намене за изградњу далековода 110kV ТС Тутин – ТС Пријепоље</w:t>
            </w:r>
          </w:p>
        </w:tc>
      </w:tr>
      <w:tr w:rsidR="00A56278" w:rsidRPr="00142AC5" w14:paraId="29C8415B" w14:textId="77777777" w:rsidTr="005D393B">
        <w:trPr>
          <w:trHeight w:val="350"/>
        </w:trPr>
        <w:tc>
          <w:tcPr>
            <w:tcW w:w="720" w:type="dxa"/>
          </w:tcPr>
          <w:p w14:paraId="061E40F3"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51AE60E6" w14:textId="77777777" w:rsidR="00A56278" w:rsidRPr="00142AC5" w:rsidRDefault="00A56278" w:rsidP="00A717C2">
            <w:pPr>
              <w:spacing w:after="0" w:line="240" w:lineRule="auto"/>
              <w:rPr>
                <w:rFonts w:cs="Times New Roman"/>
                <w:lang w:val="sr-Cyrl-RS"/>
              </w:rPr>
            </w:pPr>
            <w:r w:rsidRPr="00142AC5">
              <w:rPr>
                <w:rFonts w:cs="Times New Roman"/>
                <w:lang w:val="sr-Cyrl-RS"/>
              </w:rPr>
              <w:t>Просторни план подручја посебне намене за изградњу далековода 110kV ТС Ваљево 3 – ТС Љиг</w:t>
            </w:r>
          </w:p>
        </w:tc>
      </w:tr>
      <w:tr w:rsidR="00A56278" w:rsidRPr="00142AC5" w14:paraId="3E6AD5C4" w14:textId="77777777" w:rsidTr="005D393B">
        <w:trPr>
          <w:trHeight w:val="539"/>
        </w:trPr>
        <w:tc>
          <w:tcPr>
            <w:tcW w:w="720" w:type="dxa"/>
          </w:tcPr>
          <w:p w14:paraId="028005D2" w14:textId="77777777" w:rsidR="00A56278" w:rsidRPr="00142AC5" w:rsidRDefault="00A56278" w:rsidP="00A56278">
            <w:pPr>
              <w:pStyle w:val="ListParagraph"/>
              <w:numPr>
                <w:ilvl w:val="0"/>
                <w:numId w:val="16"/>
              </w:numPr>
              <w:spacing w:after="0" w:line="240" w:lineRule="auto"/>
              <w:jc w:val="left"/>
              <w:rPr>
                <w:rFonts w:cs="Times New Roman"/>
                <w:lang w:val="sr-Cyrl-RS"/>
              </w:rPr>
            </w:pPr>
            <w:bookmarkStart w:id="15" w:name="_Hlk179211465"/>
          </w:p>
        </w:tc>
        <w:tc>
          <w:tcPr>
            <w:tcW w:w="9090" w:type="dxa"/>
            <w:hideMark/>
          </w:tcPr>
          <w:p w14:paraId="046C00E4"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аутопута Е-761, деоница Пожега – Ужице – граница са Босном и Херцеговином </w:t>
            </w:r>
          </w:p>
        </w:tc>
      </w:tr>
      <w:tr w:rsidR="00A56278" w:rsidRPr="00142AC5" w14:paraId="26E5E741" w14:textId="77777777" w:rsidTr="005D393B">
        <w:trPr>
          <w:trHeight w:val="521"/>
        </w:trPr>
        <w:tc>
          <w:tcPr>
            <w:tcW w:w="720" w:type="dxa"/>
          </w:tcPr>
          <w:p w14:paraId="23978DB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0825A2D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инфраструктурног коридора Београд – Јужни Јадран, деоница Пожега-Бољаре (граница са Црном Гором) (аутопут Е-763)</w:t>
            </w:r>
          </w:p>
        </w:tc>
      </w:tr>
      <w:tr w:rsidR="00A56278" w:rsidRPr="00142AC5" w14:paraId="7743AF67" w14:textId="77777777" w:rsidTr="005D393B">
        <w:trPr>
          <w:trHeight w:val="287"/>
        </w:trPr>
        <w:tc>
          <w:tcPr>
            <w:tcW w:w="720" w:type="dxa"/>
          </w:tcPr>
          <w:p w14:paraId="5CE582D3"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6BD8CD2A"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изградњу Термоелектране „Колубара Б“</w:t>
            </w:r>
          </w:p>
        </w:tc>
      </w:tr>
      <w:tr w:rsidR="00A56278" w:rsidRPr="00142AC5" w14:paraId="4F09ECA7" w14:textId="77777777" w:rsidTr="005D393B">
        <w:trPr>
          <w:trHeight w:val="611"/>
        </w:trPr>
        <w:tc>
          <w:tcPr>
            <w:tcW w:w="720" w:type="dxa"/>
          </w:tcPr>
          <w:p w14:paraId="7AACF907"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8DA7010"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Измене и допуне ППП инфраструктурног коридора аутопута Е-75 Суботица – Београд (Батајница) (шесте измене)</w:t>
            </w:r>
          </w:p>
        </w:tc>
      </w:tr>
      <w:tr w:rsidR="00A56278" w:rsidRPr="00142AC5" w14:paraId="7B51D9BF" w14:textId="77777777" w:rsidTr="005D393B">
        <w:trPr>
          <w:trHeight w:val="539"/>
        </w:trPr>
        <w:tc>
          <w:tcPr>
            <w:tcW w:w="720" w:type="dxa"/>
          </w:tcPr>
          <w:p w14:paraId="4AC8B083"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1028765F"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инфраструктурног коридора високонапонског далековода 110kV ТС Јагодина 4 – ТС Стењевац </w:t>
            </w:r>
          </w:p>
        </w:tc>
      </w:tr>
      <w:tr w:rsidR="00A56278" w:rsidRPr="00142AC5" w14:paraId="510AF93F" w14:textId="77777777" w:rsidTr="005D393B">
        <w:trPr>
          <w:trHeight w:val="377"/>
        </w:trPr>
        <w:tc>
          <w:tcPr>
            <w:tcW w:w="720" w:type="dxa"/>
          </w:tcPr>
          <w:p w14:paraId="0E1B8048"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5015026D"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инфраструктурног коридора високонапонског далековода 110kV ТС Краљево 3 – ТС Рашка, увођење у TC Копаоник</w:t>
            </w:r>
          </w:p>
        </w:tc>
      </w:tr>
      <w:tr w:rsidR="00A56278" w:rsidRPr="00142AC5" w14:paraId="50F96592" w14:textId="77777777" w:rsidTr="005D393B">
        <w:trPr>
          <w:trHeight w:val="377"/>
        </w:trPr>
        <w:tc>
          <w:tcPr>
            <w:tcW w:w="720" w:type="dxa"/>
          </w:tcPr>
          <w:p w14:paraId="2D08C413"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4456CCBE" w14:textId="77777777" w:rsidR="00A56278" w:rsidRPr="00142AC5" w:rsidRDefault="00A56278" w:rsidP="00A717C2">
            <w:pPr>
              <w:spacing w:after="0" w:line="240" w:lineRule="auto"/>
              <w:rPr>
                <w:rFonts w:cs="Times New Roman"/>
                <w:lang w:val="sr-Cyrl-RS"/>
              </w:rPr>
            </w:pPr>
            <w:r w:rsidRPr="00142AC5">
              <w:rPr>
                <w:rFonts w:cs="Times New Roman"/>
                <w:lang w:val="sr-Cyrl-RS"/>
              </w:rPr>
              <w:t>Просторни план подручја посебне намене граничног прелаза Прешево са елементима детаљне регулације</w:t>
            </w:r>
          </w:p>
        </w:tc>
      </w:tr>
      <w:tr w:rsidR="00A56278" w:rsidRPr="00142AC5" w14:paraId="6CD934C5" w14:textId="77777777" w:rsidTr="005D393B">
        <w:trPr>
          <w:trHeight w:val="737"/>
        </w:trPr>
        <w:tc>
          <w:tcPr>
            <w:tcW w:w="720" w:type="dxa"/>
          </w:tcPr>
          <w:p w14:paraId="0ABA75FF"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2E4D76F4" w14:textId="77777777" w:rsidR="00A56278" w:rsidRPr="00142AC5" w:rsidRDefault="00A56278" w:rsidP="00A717C2">
            <w:pPr>
              <w:spacing w:after="0" w:line="240" w:lineRule="auto"/>
              <w:rPr>
                <w:rFonts w:cs="Times New Roman"/>
                <w:lang w:val="sr-Cyrl-RS"/>
              </w:rPr>
            </w:pPr>
            <w:r w:rsidRPr="00142AC5">
              <w:rPr>
                <w:rFonts w:cs="Times New Roman"/>
                <w:lang w:val="sr-Cyrl-RS"/>
              </w:rPr>
              <w:t>Изменe и допунe Просторног плана подручја посебне намене коридора аутопута Београд – Зрењанин – Нови Сад</w:t>
            </w:r>
          </w:p>
        </w:tc>
      </w:tr>
      <w:tr w:rsidR="00A56278" w:rsidRPr="00142AC5" w14:paraId="5509388B" w14:textId="77777777" w:rsidTr="005D393B">
        <w:trPr>
          <w:trHeight w:val="377"/>
        </w:trPr>
        <w:tc>
          <w:tcPr>
            <w:tcW w:w="720" w:type="dxa"/>
            <w:shd w:val="clear" w:color="auto" w:fill="auto"/>
          </w:tcPr>
          <w:p w14:paraId="63CA6A5E" w14:textId="77777777" w:rsidR="00A56278" w:rsidRPr="00142AC5" w:rsidRDefault="00A56278" w:rsidP="00A56278">
            <w:pPr>
              <w:pStyle w:val="ListParagraph"/>
              <w:numPr>
                <w:ilvl w:val="0"/>
                <w:numId w:val="16"/>
              </w:numPr>
              <w:spacing w:after="0" w:line="240" w:lineRule="auto"/>
              <w:jc w:val="left"/>
              <w:rPr>
                <w:rFonts w:cs="Times New Roman"/>
                <w:lang w:val="sr-Cyrl-RS"/>
              </w:rPr>
            </w:pPr>
            <w:bookmarkStart w:id="16" w:name="_Hlk179375529"/>
            <w:bookmarkStart w:id="17" w:name="_Hlk173480749"/>
          </w:p>
        </w:tc>
        <w:tc>
          <w:tcPr>
            <w:tcW w:w="9090" w:type="dxa"/>
            <w:shd w:val="clear" w:color="auto" w:fill="auto"/>
          </w:tcPr>
          <w:p w14:paraId="675F7B47"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пројекат „Панонски коридор”</w:t>
            </w:r>
          </w:p>
        </w:tc>
      </w:tr>
      <w:bookmarkEnd w:id="16"/>
      <w:tr w:rsidR="00A56278" w:rsidRPr="00142AC5" w14:paraId="18257B02" w14:textId="77777777" w:rsidTr="005D393B">
        <w:trPr>
          <w:trHeight w:val="962"/>
        </w:trPr>
        <w:tc>
          <w:tcPr>
            <w:tcW w:w="720" w:type="dxa"/>
            <w:shd w:val="clear" w:color="auto" w:fill="auto"/>
          </w:tcPr>
          <w:p w14:paraId="5DCB1FF6"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shd w:val="clear" w:color="auto" w:fill="auto"/>
          </w:tcPr>
          <w:p w14:paraId="5495F6AF" w14:textId="77777777" w:rsidR="00A56278" w:rsidRPr="00142AC5" w:rsidRDefault="00A56278" w:rsidP="00A717C2">
            <w:pPr>
              <w:spacing w:after="0" w:line="240" w:lineRule="auto"/>
              <w:rPr>
                <w:rFonts w:cs="Times New Roman"/>
                <w:lang w:val="sr-Cyrl-RS"/>
              </w:rPr>
            </w:pPr>
            <w:r w:rsidRPr="00142AC5">
              <w:rPr>
                <w:rFonts w:cs="Times New Roman"/>
                <w:lang w:val="sr-Cyrl-RS"/>
              </w:rPr>
              <w:t>ППППН за стратешки пројекат „Изградња само-балансираних соларних електрана великог капацитета са батеријским системом за складиштење електричне енергије у Репубилици Србији”</w:t>
            </w:r>
          </w:p>
        </w:tc>
      </w:tr>
      <w:bookmarkEnd w:id="15"/>
      <w:bookmarkEnd w:id="17"/>
      <w:tr w:rsidR="00A56278" w:rsidRPr="00142AC5" w14:paraId="28095CB4" w14:textId="77777777" w:rsidTr="005D393B">
        <w:trPr>
          <w:trHeight w:val="377"/>
        </w:trPr>
        <w:tc>
          <w:tcPr>
            <w:tcW w:w="720" w:type="dxa"/>
          </w:tcPr>
          <w:p w14:paraId="70ECB0A0"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hideMark/>
          </w:tcPr>
          <w:p w14:paraId="4340CD1B" w14:textId="77777777" w:rsidR="00A56278" w:rsidRPr="00142AC5" w:rsidRDefault="00A56278" w:rsidP="00A717C2">
            <w:pPr>
              <w:spacing w:after="0" w:line="240" w:lineRule="auto"/>
              <w:rPr>
                <w:rFonts w:cs="Times New Roman"/>
                <w:lang w:val="sr-Cyrl-RS"/>
              </w:rPr>
            </w:pPr>
            <w:r w:rsidRPr="00142AC5">
              <w:rPr>
                <w:rFonts w:cs="Times New Roman"/>
                <w:lang w:val="sr-Cyrl-RS"/>
              </w:rPr>
              <w:t xml:space="preserve">ППППН аеродром Морава </w:t>
            </w:r>
          </w:p>
        </w:tc>
      </w:tr>
      <w:tr w:rsidR="00A56278" w:rsidRPr="00142AC5" w14:paraId="655F9F92" w14:textId="77777777" w:rsidTr="005D393B">
        <w:trPr>
          <w:trHeight w:val="377"/>
        </w:trPr>
        <w:tc>
          <w:tcPr>
            <w:tcW w:w="720" w:type="dxa"/>
          </w:tcPr>
          <w:p w14:paraId="0A361B58" w14:textId="77777777" w:rsidR="00A56278" w:rsidRPr="00142AC5" w:rsidRDefault="00A56278" w:rsidP="00A56278">
            <w:pPr>
              <w:pStyle w:val="ListParagraph"/>
              <w:numPr>
                <w:ilvl w:val="0"/>
                <w:numId w:val="16"/>
              </w:numPr>
              <w:spacing w:after="0" w:line="240" w:lineRule="auto"/>
              <w:jc w:val="left"/>
              <w:rPr>
                <w:rFonts w:cs="Times New Roman"/>
                <w:lang w:val="sr-Cyrl-RS"/>
              </w:rPr>
            </w:pPr>
          </w:p>
        </w:tc>
        <w:tc>
          <w:tcPr>
            <w:tcW w:w="9090" w:type="dxa"/>
          </w:tcPr>
          <w:p w14:paraId="58C3AA0D" w14:textId="77777777" w:rsidR="00A56278" w:rsidRPr="00142AC5" w:rsidRDefault="00A56278" w:rsidP="00A717C2">
            <w:pPr>
              <w:spacing w:after="0" w:line="240" w:lineRule="auto"/>
              <w:rPr>
                <w:rFonts w:cs="Times New Roman"/>
                <w:lang w:val="sr-Cyrl-RS"/>
              </w:rPr>
            </w:pPr>
            <w:r w:rsidRPr="00142AC5">
              <w:rPr>
                <w:rFonts w:cs="Times New Roman"/>
                <w:lang w:val="sr-Cyrl-RS"/>
              </w:rPr>
              <w:t>Просторни план Републике Србије од 2021. до 2035. године</w:t>
            </w:r>
          </w:p>
        </w:tc>
      </w:tr>
    </w:tbl>
    <w:p w14:paraId="7F658613" w14:textId="697B2702" w:rsidR="00D14A9E" w:rsidRPr="00142AC5" w:rsidRDefault="00D14A9E" w:rsidP="00D14A9E">
      <w:pPr>
        <w:shd w:val="clear" w:color="auto" w:fill="FFFFFF"/>
        <w:spacing w:after="150" w:line="240" w:lineRule="auto"/>
        <w:ind w:firstLine="480"/>
        <w:jc w:val="left"/>
        <w:rPr>
          <w:rFonts w:eastAsia="Times New Roman" w:cs="Times New Roman"/>
          <w:color w:val="333333"/>
          <w:sz w:val="18"/>
          <w:szCs w:val="18"/>
          <w:lang w:val="sr-Cyrl-RS"/>
        </w:rPr>
      </w:pPr>
    </w:p>
    <w:p w14:paraId="5236DE42" w14:textId="12BB6528" w:rsidR="00A56278" w:rsidRPr="00142AC5" w:rsidRDefault="00D14A9E" w:rsidP="006D1098">
      <w:pPr>
        <w:shd w:val="clear" w:color="auto" w:fill="FFFFFF"/>
        <w:spacing w:after="150" w:line="240" w:lineRule="auto"/>
        <w:ind w:firstLine="480"/>
        <w:jc w:val="left"/>
        <w:rPr>
          <w:rFonts w:eastAsia="Times New Roman" w:cs="Times New Roman"/>
          <w:color w:val="333333"/>
          <w:szCs w:val="24"/>
          <w:lang w:val="sr-Cyrl-RS"/>
        </w:rPr>
      </w:pPr>
      <w:r w:rsidRPr="00142AC5">
        <w:rPr>
          <w:rFonts w:eastAsia="Times New Roman" w:cs="Times New Roman"/>
          <w:color w:val="333333"/>
          <w:szCs w:val="24"/>
          <w:lang w:val="sr-Cyrl-RS"/>
        </w:rPr>
        <w:t>ЛИНК:</w:t>
      </w:r>
      <w:r w:rsidR="00BD336B" w:rsidRPr="00142AC5">
        <w:rPr>
          <w:rFonts w:eastAsia="Times New Roman" w:cs="Times New Roman"/>
          <w:color w:val="333333"/>
          <w:szCs w:val="24"/>
          <w:lang w:val="sr-Cyrl-RS"/>
        </w:rPr>
        <w:t xml:space="preserve"> </w:t>
      </w:r>
      <w:hyperlink r:id="rId25" w:history="1">
        <w:r w:rsidR="006D1098" w:rsidRPr="00142AC5">
          <w:rPr>
            <w:rStyle w:val="Hyperlink"/>
            <w:rFonts w:eastAsia="Times New Roman" w:cs="Times New Roman"/>
            <w:szCs w:val="24"/>
            <w:lang w:val="sr-Cyrl-RS"/>
          </w:rPr>
          <w:t>https://www.appurs.gov.rs/%D0%BF%D1%80%D0%BE%D1%81%D1%82%D0%BE%D1%80%D0%BD%D0%B8-%D0%BF%D0%BB%D0%B0%D0%BD%D0%BE%D0%B2%D0%B8-%D1%83-%D0%B8%D0%B7%D1%80%D0%B0%D0%B4%D0%B8-%D0%BB%D0%B8%D1%81%D1%82%D0%B0/</w:t>
        </w:r>
      </w:hyperlink>
    </w:p>
    <w:p w14:paraId="19B034AB" w14:textId="77777777" w:rsidR="00A56278" w:rsidRPr="00142AC5" w:rsidRDefault="00A56278">
      <w:pPr>
        <w:jc w:val="left"/>
        <w:rPr>
          <w:lang w:val="sr-Cyrl-RS"/>
        </w:rPr>
      </w:pPr>
      <w:r w:rsidRPr="00142AC5">
        <w:rPr>
          <w:lang w:val="sr-Cyrl-RS"/>
        </w:rPr>
        <w:br w:type="page"/>
      </w:r>
    </w:p>
    <w:p w14:paraId="55789DFA" w14:textId="3CBCE657" w:rsidR="008B69C7" w:rsidRPr="00142AC5" w:rsidRDefault="008B69C7" w:rsidP="00AF5D52">
      <w:pPr>
        <w:pStyle w:val="Heading1"/>
        <w:rPr>
          <w:lang w:val="sr-Cyrl-RS"/>
        </w:rPr>
      </w:pPr>
      <w:r w:rsidRPr="00142AC5">
        <w:rPr>
          <w:lang w:val="sr-Cyrl-RS"/>
        </w:rPr>
        <w:lastRenderedPageBreak/>
        <w:t xml:space="preserve"> </w:t>
      </w:r>
      <w:bookmarkStart w:id="18" w:name="_Hlk188956565"/>
      <w:r w:rsidRPr="00142AC5">
        <w:rPr>
          <w:lang w:val="sr-Cyrl-RS"/>
        </w:rPr>
        <w:t xml:space="preserve">ПРОПИСИ, СТРАТЕГИЈЕ, ПРОГРАМИ, ПЛАНОВИ И ИЗВЕШТАЈИ КОЈИ СУ У ПОСТУПКУ ПРИПРЕМЕ ОД СТРАНЕ ОРГАНА ЈАВНЕ ВЛАСТИ </w:t>
      </w:r>
      <w:bookmarkEnd w:id="18"/>
    </w:p>
    <w:p w14:paraId="605A993B" w14:textId="77777777" w:rsidR="008B69C7" w:rsidRPr="00142AC5" w:rsidRDefault="008B69C7" w:rsidP="008B69C7">
      <w:pPr>
        <w:spacing w:after="200" w:line="276" w:lineRule="auto"/>
        <w:contextualSpacing/>
        <w:rPr>
          <w:rFonts w:eastAsia="Times New Roman" w:cs="Times New Roman"/>
          <w:szCs w:val="24"/>
          <w:lang w:val="sr-Cyrl-RS" w:eastAsia="x-none"/>
        </w:rPr>
      </w:pPr>
    </w:p>
    <w:p w14:paraId="0EB56393" w14:textId="2AD47D05" w:rsidR="008B69C7" w:rsidRPr="00142AC5" w:rsidRDefault="008B69C7" w:rsidP="008B69C7">
      <w:pPr>
        <w:spacing w:after="200" w:line="276" w:lineRule="auto"/>
        <w:contextualSpacing/>
        <w:rPr>
          <w:rFonts w:eastAsia="Times New Roman" w:cs="Times New Roman"/>
          <w:szCs w:val="24"/>
          <w:lang w:val="sr-Cyrl-RS" w:eastAsia="x-none"/>
        </w:rPr>
      </w:pPr>
      <w:r w:rsidRPr="00142AC5">
        <w:rPr>
          <w:rFonts w:eastAsia="Times New Roman" w:cs="Times New Roman"/>
          <w:szCs w:val="24"/>
          <w:lang w:val="sr-Cyrl-RS" w:eastAsia="x-none"/>
        </w:rPr>
        <w:t>Просторни планови у процедури израде 2025</w:t>
      </w:r>
      <w:r w:rsidR="00D14A9E" w:rsidRPr="00142AC5">
        <w:rPr>
          <w:rFonts w:eastAsia="Times New Roman" w:cs="Times New Roman"/>
          <w:szCs w:val="24"/>
          <w:lang w:val="sr-Cyrl-RS" w:eastAsia="x-none"/>
        </w:rPr>
        <w:t xml:space="preserve"> године, према Програму рада Агенције за 2025. годину у плану су активности на припреми, координацији и праћењу израде 55 просторна плана подручја посебне намене и Просторнoг плана Републике Србије.</w:t>
      </w:r>
    </w:p>
    <w:p w14:paraId="34CCE103" w14:textId="77777777" w:rsidR="00D14A9E" w:rsidRPr="00142AC5" w:rsidRDefault="00D14A9E" w:rsidP="008B69C7">
      <w:pPr>
        <w:spacing w:after="200" w:line="276" w:lineRule="auto"/>
        <w:contextualSpacing/>
        <w:rPr>
          <w:rFonts w:eastAsia="Times New Roman" w:cs="Times New Roman"/>
          <w:szCs w:val="24"/>
          <w:lang w:val="sr-Cyrl-RS" w:eastAsia="x-none"/>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257"/>
      </w:tblGrid>
      <w:tr w:rsidR="008B69C7" w:rsidRPr="00142AC5" w14:paraId="7BDECA3F" w14:textId="77777777" w:rsidTr="00A717C2">
        <w:trPr>
          <w:trHeight w:val="470"/>
          <w:tblHeader/>
        </w:trPr>
        <w:tc>
          <w:tcPr>
            <w:tcW w:w="810" w:type="dxa"/>
            <w:shd w:val="clear" w:color="auto" w:fill="F2F2F2"/>
          </w:tcPr>
          <w:p w14:paraId="5FB9AA89" w14:textId="77777777" w:rsidR="008B69C7" w:rsidRPr="00142AC5" w:rsidRDefault="008B69C7" w:rsidP="00A717C2">
            <w:pPr>
              <w:rPr>
                <w:rFonts w:cs="Times New Roman"/>
                <w:bCs/>
                <w:lang w:val="sr-Cyrl-RS"/>
              </w:rPr>
            </w:pPr>
            <w:r w:rsidRPr="00142AC5">
              <w:rPr>
                <w:rFonts w:cs="Times New Roman"/>
                <w:bCs/>
                <w:lang w:val="sr-Cyrl-RS"/>
              </w:rPr>
              <w:t>Р. б.</w:t>
            </w:r>
          </w:p>
        </w:tc>
        <w:tc>
          <w:tcPr>
            <w:tcW w:w="8257" w:type="dxa"/>
            <w:shd w:val="clear" w:color="auto" w:fill="F2F2F2"/>
            <w:noWrap/>
            <w:hideMark/>
          </w:tcPr>
          <w:p w14:paraId="70D02315" w14:textId="77777777" w:rsidR="008B69C7" w:rsidRPr="00142AC5" w:rsidRDefault="008B69C7" w:rsidP="00A717C2">
            <w:pPr>
              <w:rPr>
                <w:rFonts w:cs="Times New Roman"/>
                <w:bCs/>
                <w:lang w:val="sr-Cyrl-RS"/>
              </w:rPr>
            </w:pPr>
            <w:r w:rsidRPr="00142AC5">
              <w:rPr>
                <w:rFonts w:cs="Times New Roman"/>
                <w:bCs/>
                <w:lang w:val="sr-Cyrl-RS"/>
              </w:rPr>
              <w:t>НАЗИВ ПРОСТОРНОГ ПЛАНА</w:t>
            </w:r>
          </w:p>
        </w:tc>
      </w:tr>
      <w:tr w:rsidR="008B69C7" w:rsidRPr="00142AC5" w14:paraId="19F88B3D" w14:textId="77777777" w:rsidTr="00A717C2">
        <w:trPr>
          <w:trHeight w:val="359"/>
        </w:trPr>
        <w:tc>
          <w:tcPr>
            <w:tcW w:w="810" w:type="dxa"/>
            <w:shd w:val="clear" w:color="auto" w:fill="F2F2F2"/>
          </w:tcPr>
          <w:p w14:paraId="2D01C93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38907C2D" w14:textId="77777777" w:rsidR="008B69C7" w:rsidRPr="00142AC5" w:rsidRDefault="008B69C7" w:rsidP="00A717C2">
            <w:pPr>
              <w:rPr>
                <w:rFonts w:cs="Times New Roman"/>
                <w:lang w:val="sr-Cyrl-RS"/>
              </w:rPr>
            </w:pPr>
            <w:r w:rsidRPr="00142AC5">
              <w:rPr>
                <w:rFonts w:cs="Times New Roman"/>
                <w:lang w:val="sr-Cyrl-RS"/>
              </w:rPr>
              <w:t xml:space="preserve">ППППН ИК железничке пруге Београд (Ресник)- Младеновац-Велика Плана </w:t>
            </w:r>
          </w:p>
        </w:tc>
      </w:tr>
      <w:tr w:rsidR="008B69C7" w:rsidRPr="00142AC5" w14:paraId="61999D04" w14:textId="77777777" w:rsidTr="00A717C2">
        <w:trPr>
          <w:trHeight w:val="341"/>
        </w:trPr>
        <w:tc>
          <w:tcPr>
            <w:tcW w:w="810" w:type="dxa"/>
            <w:shd w:val="clear" w:color="auto" w:fill="F2F2F2"/>
          </w:tcPr>
          <w:p w14:paraId="6F02622C"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97D28F8" w14:textId="77777777" w:rsidR="008B69C7" w:rsidRPr="00142AC5" w:rsidRDefault="008B69C7" w:rsidP="00A717C2">
            <w:pPr>
              <w:rPr>
                <w:rFonts w:cs="Times New Roman"/>
                <w:lang w:val="sr-Cyrl-RS"/>
              </w:rPr>
            </w:pPr>
            <w:r w:rsidRPr="00142AC5">
              <w:rPr>
                <w:rFonts w:cs="Times New Roman"/>
                <w:lang w:val="sr-Cyrl-RS"/>
              </w:rPr>
              <w:t>ППППН Парка природе Голија</w:t>
            </w:r>
          </w:p>
        </w:tc>
      </w:tr>
      <w:tr w:rsidR="008B69C7" w:rsidRPr="00142AC5" w14:paraId="2D741D80" w14:textId="77777777" w:rsidTr="00A717C2">
        <w:trPr>
          <w:trHeight w:val="377"/>
        </w:trPr>
        <w:tc>
          <w:tcPr>
            <w:tcW w:w="810" w:type="dxa"/>
            <w:shd w:val="clear" w:color="auto" w:fill="F2F2F2"/>
          </w:tcPr>
          <w:p w14:paraId="5D298402"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shd w:val="clear" w:color="auto" w:fill="auto"/>
          </w:tcPr>
          <w:p w14:paraId="1CBA2D9A" w14:textId="77777777" w:rsidR="008B69C7" w:rsidRPr="00142AC5" w:rsidRDefault="008B69C7" w:rsidP="00A717C2">
            <w:pPr>
              <w:rPr>
                <w:rFonts w:cs="Times New Roman"/>
                <w:lang w:val="sr-Cyrl-RS"/>
              </w:rPr>
            </w:pPr>
            <w:r w:rsidRPr="00142AC5">
              <w:rPr>
                <w:rFonts w:cs="Times New Roman"/>
                <w:lang w:val="sr-Cyrl-RS"/>
              </w:rPr>
              <w:t>ППППН НП Ђердап – измене и допуне</w:t>
            </w:r>
          </w:p>
        </w:tc>
      </w:tr>
      <w:tr w:rsidR="008B69C7" w:rsidRPr="00142AC5" w14:paraId="3B2A05CD" w14:textId="77777777" w:rsidTr="00A717C2">
        <w:trPr>
          <w:trHeight w:val="445"/>
        </w:trPr>
        <w:tc>
          <w:tcPr>
            <w:tcW w:w="810" w:type="dxa"/>
            <w:shd w:val="clear" w:color="auto" w:fill="F2F2F2"/>
          </w:tcPr>
          <w:p w14:paraId="5A9C85F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1CB9BEF" w14:textId="77777777" w:rsidR="008B69C7" w:rsidRPr="00142AC5" w:rsidRDefault="008B69C7" w:rsidP="00A717C2">
            <w:pPr>
              <w:rPr>
                <w:rFonts w:cs="Times New Roman"/>
                <w:lang w:val="sr-Cyrl-RS"/>
              </w:rPr>
            </w:pPr>
            <w:r w:rsidRPr="00142AC5">
              <w:rPr>
                <w:rFonts w:cs="Times New Roman"/>
                <w:lang w:val="sr-Cyrl-RS"/>
              </w:rPr>
              <w:t xml:space="preserve">ППППН Борско-мајданпечког рударског басена </w:t>
            </w:r>
          </w:p>
        </w:tc>
      </w:tr>
      <w:tr w:rsidR="008B69C7" w:rsidRPr="00142AC5" w14:paraId="1E74ACC5" w14:textId="77777777" w:rsidTr="00A717C2">
        <w:trPr>
          <w:trHeight w:val="445"/>
        </w:trPr>
        <w:tc>
          <w:tcPr>
            <w:tcW w:w="810" w:type="dxa"/>
            <w:shd w:val="clear" w:color="auto" w:fill="F2F2F2"/>
          </w:tcPr>
          <w:p w14:paraId="562D6B7A"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78117A4" w14:textId="77777777" w:rsidR="008B69C7" w:rsidRPr="00142AC5" w:rsidRDefault="008B69C7" w:rsidP="00A717C2">
            <w:pPr>
              <w:rPr>
                <w:rFonts w:cs="Times New Roman"/>
                <w:lang w:val="sr-Cyrl-RS"/>
              </w:rPr>
            </w:pPr>
            <w:r w:rsidRPr="00142AC5">
              <w:rPr>
                <w:rFonts w:cs="Times New Roman"/>
                <w:lang w:val="sr-Cyrl-RS"/>
              </w:rPr>
              <w:t>ППППН Неготинског виногорја</w:t>
            </w:r>
          </w:p>
        </w:tc>
      </w:tr>
      <w:tr w:rsidR="008B69C7" w:rsidRPr="00142AC5" w14:paraId="1E3A22DF" w14:textId="77777777" w:rsidTr="00A717C2">
        <w:trPr>
          <w:trHeight w:val="400"/>
        </w:trPr>
        <w:tc>
          <w:tcPr>
            <w:tcW w:w="810" w:type="dxa"/>
            <w:shd w:val="clear" w:color="auto" w:fill="F2F2F2"/>
          </w:tcPr>
          <w:p w14:paraId="7D14D24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2D3463C" w14:textId="77777777" w:rsidR="008B69C7" w:rsidRPr="00142AC5" w:rsidRDefault="008B69C7" w:rsidP="00A717C2">
            <w:pPr>
              <w:rPr>
                <w:rFonts w:cs="Times New Roman"/>
                <w:lang w:val="sr-Cyrl-RS"/>
              </w:rPr>
            </w:pPr>
            <w:r w:rsidRPr="00142AC5">
              <w:rPr>
                <w:rFonts w:cs="Times New Roman"/>
                <w:lang w:val="sr-Cyrl-RS"/>
              </w:rPr>
              <w:t>ППППН Костолачког угљеног басена</w:t>
            </w:r>
          </w:p>
        </w:tc>
      </w:tr>
      <w:tr w:rsidR="008B69C7" w:rsidRPr="00142AC5" w14:paraId="02BF91B4" w14:textId="77777777" w:rsidTr="00A717C2">
        <w:trPr>
          <w:trHeight w:val="530"/>
        </w:trPr>
        <w:tc>
          <w:tcPr>
            <w:tcW w:w="810" w:type="dxa"/>
            <w:shd w:val="clear" w:color="auto" w:fill="F2F2F2"/>
          </w:tcPr>
          <w:p w14:paraId="37588BE5"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5AFBA396" w14:textId="77777777" w:rsidR="008B69C7" w:rsidRPr="00142AC5" w:rsidRDefault="008B69C7" w:rsidP="00A717C2">
            <w:pPr>
              <w:rPr>
                <w:rFonts w:cs="Times New Roman"/>
                <w:lang w:val="sr-Cyrl-RS"/>
              </w:rPr>
            </w:pPr>
            <w:r w:rsidRPr="00142AC5">
              <w:rPr>
                <w:rFonts w:cs="Times New Roman"/>
                <w:lang w:val="sr-Cyrl-RS"/>
              </w:rPr>
              <w:t xml:space="preserve">ППППН са елементима детаљне регулације за магистрални гасовод МГ  ГРЧ Орљане-Лесковац-Врање-граница са Републиком Северном Македонијом </w:t>
            </w:r>
          </w:p>
        </w:tc>
      </w:tr>
      <w:tr w:rsidR="008B69C7" w:rsidRPr="00142AC5" w14:paraId="742B147C" w14:textId="77777777" w:rsidTr="00A717C2">
        <w:trPr>
          <w:trHeight w:val="449"/>
        </w:trPr>
        <w:tc>
          <w:tcPr>
            <w:tcW w:w="810" w:type="dxa"/>
            <w:shd w:val="clear" w:color="auto" w:fill="F2F2F2"/>
          </w:tcPr>
          <w:p w14:paraId="0A456290"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2E2DC53" w14:textId="77777777" w:rsidR="008B69C7" w:rsidRPr="00142AC5" w:rsidRDefault="008B69C7" w:rsidP="00A717C2">
            <w:pPr>
              <w:rPr>
                <w:rFonts w:cs="Times New Roman"/>
                <w:lang w:val="sr-Cyrl-RS"/>
              </w:rPr>
            </w:pPr>
            <w:r w:rsidRPr="00142AC5">
              <w:rPr>
                <w:rFonts w:cs="Times New Roman"/>
                <w:lang w:val="sr-Cyrl-RS"/>
              </w:rPr>
              <w:t xml:space="preserve"> ППППН рудника „Јама“ у Бору – II фаза развоја рудника</w:t>
            </w:r>
          </w:p>
        </w:tc>
      </w:tr>
      <w:tr w:rsidR="008B69C7" w:rsidRPr="00142AC5" w14:paraId="40AE6212" w14:textId="77777777" w:rsidTr="00A717C2">
        <w:trPr>
          <w:trHeight w:val="520"/>
        </w:trPr>
        <w:tc>
          <w:tcPr>
            <w:tcW w:w="810" w:type="dxa"/>
            <w:shd w:val="clear" w:color="auto" w:fill="F2F2F2"/>
          </w:tcPr>
          <w:p w14:paraId="33BDE0C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166520F7" w14:textId="77777777" w:rsidR="008B69C7" w:rsidRPr="00142AC5" w:rsidRDefault="008B69C7" w:rsidP="00A717C2">
            <w:pPr>
              <w:rPr>
                <w:rFonts w:cs="Times New Roman"/>
                <w:lang w:val="sr-Cyrl-RS"/>
              </w:rPr>
            </w:pPr>
            <w:r w:rsidRPr="00142AC5">
              <w:rPr>
                <w:rFonts w:cs="Times New Roman"/>
                <w:lang w:val="sr-Cyrl-RS"/>
              </w:rPr>
              <w:t>Измене и допуне ППППН ИК ауто-пута Е80, деоница Ниш-Мердаре</w:t>
            </w:r>
          </w:p>
        </w:tc>
      </w:tr>
      <w:tr w:rsidR="008B69C7" w:rsidRPr="00142AC5" w14:paraId="089EC531" w14:textId="77777777" w:rsidTr="00A717C2">
        <w:trPr>
          <w:trHeight w:val="395"/>
        </w:trPr>
        <w:tc>
          <w:tcPr>
            <w:tcW w:w="810" w:type="dxa"/>
            <w:shd w:val="clear" w:color="auto" w:fill="F2F2F2"/>
          </w:tcPr>
          <w:p w14:paraId="7CF52B2C"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648620A2" w14:textId="77777777" w:rsidR="008B69C7" w:rsidRPr="00142AC5" w:rsidRDefault="008B69C7" w:rsidP="00A717C2">
            <w:pPr>
              <w:rPr>
                <w:rFonts w:cs="Times New Roman"/>
                <w:lang w:val="sr-Cyrl-RS"/>
              </w:rPr>
            </w:pPr>
            <w:r w:rsidRPr="00142AC5">
              <w:rPr>
                <w:rFonts w:cs="Times New Roman"/>
                <w:lang w:val="sr-Cyrl-RS"/>
              </w:rPr>
              <w:t>ППППН ИК железничке пруге Брестовац-граница Република Северна Македонија</w:t>
            </w:r>
          </w:p>
        </w:tc>
      </w:tr>
      <w:tr w:rsidR="008B69C7" w:rsidRPr="00142AC5" w14:paraId="6B971339" w14:textId="77777777" w:rsidTr="00A717C2">
        <w:trPr>
          <w:trHeight w:val="332"/>
        </w:trPr>
        <w:tc>
          <w:tcPr>
            <w:tcW w:w="810" w:type="dxa"/>
            <w:shd w:val="clear" w:color="auto" w:fill="F2F2F2"/>
          </w:tcPr>
          <w:p w14:paraId="4DFF9036"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604C5649" w14:textId="77777777" w:rsidR="008B69C7" w:rsidRPr="00142AC5" w:rsidRDefault="008B69C7" w:rsidP="00A717C2">
            <w:pPr>
              <w:rPr>
                <w:rFonts w:cs="Times New Roman"/>
                <w:lang w:val="sr-Cyrl-RS"/>
              </w:rPr>
            </w:pPr>
            <w:r w:rsidRPr="00142AC5">
              <w:rPr>
                <w:rFonts w:cs="Times New Roman"/>
                <w:lang w:val="sr-Cyrl-RS"/>
              </w:rPr>
              <w:t>ППППН слив акумулације Гружа</w:t>
            </w:r>
          </w:p>
        </w:tc>
      </w:tr>
      <w:tr w:rsidR="008B69C7" w:rsidRPr="00142AC5" w14:paraId="00B892AC" w14:textId="77777777" w:rsidTr="00A717C2">
        <w:trPr>
          <w:trHeight w:val="395"/>
        </w:trPr>
        <w:tc>
          <w:tcPr>
            <w:tcW w:w="810" w:type="dxa"/>
            <w:shd w:val="clear" w:color="auto" w:fill="F2F2F2"/>
          </w:tcPr>
          <w:p w14:paraId="1DC9505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F1C0354" w14:textId="77777777" w:rsidR="008B69C7" w:rsidRPr="00142AC5" w:rsidRDefault="008B69C7" w:rsidP="00A717C2">
            <w:pPr>
              <w:rPr>
                <w:rFonts w:cs="Times New Roman"/>
                <w:lang w:val="sr-Cyrl-RS"/>
              </w:rPr>
            </w:pPr>
            <w:r w:rsidRPr="00142AC5">
              <w:rPr>
                <w:rFonts w:cs="Times New Roman"/>
                <w:lang w:val="sr-Cyrl-RS"/>
              </w:rPr>
              <w:t>ППППН слив акумулације Боговина</w:t>
            </w:r>
          </w:p>
        </w:tc>
      </w:tr>
      <w:tr w:rsidR="008B69C7" w:rsidRPr="00142AC5" w14:paraId="498B5275" w14:textId="77777777" w:rsidTr="00A717C2">
        <w:trPr>
          <w:trHeight w:val="440"/>
        </w:trPr>
        <w:tc>
          <w:tcPr>
            <w:tcW w:w="810" w:type="dxa"/>
            <w:shd w:val="clear" w:color="auto" w:fill="F2F2F2"/>
          </w:tcPr>
          <w:p w14:paraId="43DF8C3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721277D0" w14:textId="77777777" w:rsidR="008B69C7" w:rsidRPr="00142AC5" w:rsidRDefault="008B69C7" w:rsidP="00A717C2">
            <w:pPr>
              <w:rPr>
                <w:rFonts w:cs="Times New Roman"/>
                <w:lang w:val="sr-Cyrl-RS"/>
              </w:rPr>
            </w:pPr>
            <w:r w:rsidRPr="00142AC5">
              <w:rPr>
                <w:rFonts w:cs="Times New Roman"/>
                <w:lang w:val="sr-Cyrl-RS"/>
              </w:rPr>
              <w:t xml:space="preserve">ППППН Специјалног резервата природе Ртањ </w:t>
            </w:r>
          </w:p>
        </w:tc>
      </w:tr>
      <w:tr w:rsidR="008B69C7" w:rsidRPr="00142AC5" w14:paraId="13F2767C" w14:textId="77777777" w:rsidTr="00A717C2">
        <w:trPr>
          <w:trHeight w:val="404"/>
        </w:trPr>
        <w:tc>
          <w:tcPr>
            <w:tcW w:w="810" w:type="dxa"/>
            <w:shd w:val="clear" w:color="auto" w:fill="F2F2F2"/>
          </w:tcPr>
          <w:p w14:paraId="00E741ED"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2D8D865" w14:textId="77777777" w:rsidR="008B69C7" w:rsidRPr="00142AC5" w:rsidRDefault="008B69C7" w:rsidP="00A717C2">
            <w:pPr>
              <w:rPr>
                <w:rFonts w:cs="Times New Roman"/>
                <w:lang w:val="sr-Cyrl-RS"/>
              </w:rPr>
            </w:pPr>
            <w:r w:rsidRPr="00142AC5">
              <w:rPr>
                <w:rFonts w:cs="Times New Roman"/>
                <w:lang w:val="sr-Cyrl-RS"/>
              </w:rPr>
              <w:t>ППППН планине Цер</w:t>
            </w:r>
          </w:p>
        </w:tc>
      </w:tr>
      <w:tr w:rsidR="008B69C7" w:rsidRPr="00142AC5" w14:paraId="4EE130CD" w14:textId="77777777" w:rsidTr="00A717C2">
        <w:trPr>
          <w:trHeight w:val="386"/>
        </w:trPr>
        <w:tc>
          <w:tcPr>
            <w:tcW w:w="810" w:type="dxa"/>
            <w:shd w:val="clear" w:color="auto" w:fill="F2F2F2"/>
          </w:tcPr>
          <w:p w14:paraId="57B81F2E"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D910106" w14:textId="77777777" w:rsidR="008B69C7" w:rsidRPr="00142AC5" w:rsidRDefault="008B69C7" w:rsidP="00A717C2">
            <w:pPr>
              <w:rPr>
                <w:rFonts w:cs="Times New Roman"/>
                <w:lang w:val="sr-Cyrl-RS"/>
              </w:rPr>
            </w:pPr>
            <w:r w:rsidRPr="00142AC5">
              <w:rPr>
                <w:rFonts w:cs="Times New Roman"/>
                <w:lang w:val="sr-Cyrl-RS"/>
              </w:rPr>
              <w:t>ППППН нафтовода граница Мађарске-Нови Сад</w:t>
            </w:r>
          </w:p>
        </w:tc>
      </w:tr>
      <w:tr w:rsidR="008B69C7" w:rsidRPr="00142AC5" w14:paraId="4D106A3A" w14:textId="77777777" w:rsidTr="00A717C2">
        <w:trPr>
          <w:trHeight w:val="418"/>
        </w:trPr>
        <w:tc>
          <w:tcPr>
            <w:tcW w:w="810" w:type="dxa"/>
            <w:shd w:val="clear" w:color="auto" w:fill="F2F2F2"/>
          </w:tcPr>
          <w:p w14:paraId="3019F859"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6F5939EF" w14:textId="77777777" w:rsidR="008B69C7" w:rsidRPr="00142AC5" w:rsidRDefault="008B69C7" w:rsidP="00A717C2">
            <w:pPr>
              <w:rPr>
                <w:rFonts w:cs="Times New Roman"/>
                <w:lang w:val="sr-Cyrl-RS"/>
              </w:rPr>
            </w:pPr>
            <w:r w:rsidRPr="00142AC5">
              <w:rPr>
                <w:rFonts w:cs="Times New Roman"/>
                <w:lang w:val="sr-Cyrl-RS"/>
              </w:rPr>
              <w:t>ППППН Предела изузетних одлика Авала-Космај</w:t>
            </w:r>
          </w:p>
        </w:tc>
      </w:tr>
      <w:tr w:rsidR="008B69C7" w:rsidRPr="00142AC5" w14:paraId="44621683" w14:textId="77777777" w:rsidTr="00A717C2">
        <w:trPr>
          <w:trHeight w:val="445"/>
        </w:trPr>
        <w:tc>
          <w:tcPr>
            <w:tcW w:w="810" w:type="dxa"/>
            <w:shd w:val="clear" w:color="auto" w:fill="F2F2F2"/>
          </w:tcPr>
          <w:p w14:paraId="09C81C3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shd w:val="clear" w:color="auto" w:fill="auto"/>
          </w:tcPr>
          <w:p w14:paraId="5CEE7DEF" w14:textId="77777777" w:rsidR="008B69C7" w:rsidRPr="00142AC5" w:rsidRDefault="008B69C7" w:rsidP="00A717C2">
            <w:pPr>
              <w:rPr>
                <w:rFonts w:cs="Times New Roman"/>
                <w:lang w:val="sr-Cyrl-RS"/>
              </w:rPr>
            </w:pPr>
            <w:r w:rsidRPr="00142AC5">
              <w:rPr>
                <w:rFonts w:cs="Times New Roman"/>
                <w:lang w:val="sr-Cyrl-RS"/>
              </w:rPr>
              <w:t>ППППН предела Вршачке планине - измене и допуне</w:t>
            </w:r>
          </w:p>
        </w:tc>
      </w:tr>
      <w:tr w:rsidR="008B69C7" w:rsidRPr="00142AC5" w14:paraId="75E655A0" w14:textId="77777777" w:rsidTr="00A717C2">
        <w:trPr>
          <w:trHeight w:val="377"/>
        </w:trPr>
        <w:tc>
          <w:tcPr>
            <w:tcW w:w="810" w:type="dxa"/>
            <w:shd w:val="clear" w:color="auto" w:fill="F2F2F2"/>
          </w:tcPr>
          <w:p w14:paraId="02066D85"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shd w:val="clear" w:color="auto" w:fill="auto"/>
          </w:tcPr>
          <w:p w14:paraId="4BA43732" w14:textId="77777777" w:rsidR="008B69C7" w:rsidRPr="00142AC5" w:rsidRDefault="008B69C7" w:rsidP="00A717C2">
            <w:pPr>
              <w:rPr>
                <w:rFonts w:cs="Times New Roman"/>
                <w:lang w:val="sr-Cyrl-RS"/>
              </w:rPr>
            </w:pPr>
            <w:r w:rsidRPr="00142AC5">
              <w:rPr>
                <w:rFonts w:cs="Times New Roman"/>
                <w:lang w:val="sr-Cyrl-RS"/>
              </w:rPr>
              <w:t>ППППН за изградњу гондоле Торник-Прибојска бања</w:t>
            </w:r>
          </w:p>
        </w:tc>
      </w:tr>
      <w:tr w:rsidR="008B69C7" w:rsidRPr="00142AC5" w14:paraId="3C389627" w14:textId="77777777" w:rsidTr="00A717C2">
        <w:trPr>
          <w:trHeight w:val="377"/>
        </w:trPr>
        <w:tc>
          <w:tcPr>
            <w:tcW w:w="810" w:type="dxa"/>
            <w:shd w:val="clear" w:color="auto" w:fill="F2F2F2"/>
          </w:tcPr>
          <w:p w14:paraId="206FD18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shd w:val="clear" w:color="auto" w:fill="auto"/>
          </w:tcPr>
          <w:p w14:paraId="7CC56820" w14:textId="77777777" w:rsidR="008B69C7" w:rsidRPr="00142AC5" w:rsidRDefault="008B69C7" w:rsidP="00A717C2">
            <w:pPr>
              <w:rPr>
                <w:rFonts w:cs="Times New Roman"/>
                <w:lang w:val="sr-Cyrl-RS"/>
              </w:rPr>
            </w:pPr>
            <w:r w:rsidRPr="00142AC5">
              <w:rPr>
                <w:rFonts w:cs="Times New Roman"/>
                <w:lang w:val="sr-Cyrl-RS"/>
              </w:rPr>
              <w:t>ППППН за подручје у Земун Пољу, град Београд</w:t>
            </w:r>
          </w:p>
        </w:tc>
      </w:tr>
      <w:tr w:rsidR="008B69C7" w:rsidRPr="00142AC5" w14:paraId="414C48CF" w14:textId="77777777" w:rsidTr="00A717C2">
        <w:trPr>
          <w:trHeight w:val="323"/>
        </w:trPr>
        <w:tc>
          <w:tcPr>
            <w:tcW w:w="810" w:type="dxa"/>
            <w:shd w:val="clear" w:color="auto" w:fill="F2F2F2"/>
          </w:tcPr>
          <w:p w14:paraId="61E519D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D1CB4AE" w14:textId="77777777" w:rsidR="008B69C7" w:rsidRPr="00142AC5" w:rsidRDefault="008B69C7" w:rsidP="00A717C2">
            <w:pPr>
              <w:rPr>
                <w:rFonts w:cs="Times New Roman"/>
                <w:lang w:val="sr-Cyrl-RS"/>
              </w:rPr>
            </w:pPr>
            <w:r w:rsidRPr="00142AC5">
              <w:rPr>
                <w:rFonts w:cs="Times New Roman"/>
                <w:lang w:val="sr-Cyrl-RS"/>
              </w:rPr>
              <w:t>ППППН саобраћајнице I Б реда Остружница - Обреновац</w:t>
            </w:r>
          </w:p>
        </w:tc>
      </w:tr>
      <w:tr w:rsidR="008B69C7" w:rsidRPr="00142AC5" w14:paraId="3AE9828D" w14:textId="77777777" w:rsidTr="00A717C2">
        <w:trPr>
          <w:trHeight w:val="458"/>
        </w:trPr>
        <w:tc>
          <w:tcPr>
            <w:tcW w:w="810" w:type="dxa"/>
            <w:shd w:val="clear" w:color="auto" w:fill="F2F2F2"/>
          </w:tcPr>
          <w:p w14:paraId="2691FF9F"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A08491C" w14:textId="77777777" w:rsidR="008B69C7" w:rsidRPr="00142AC5" w:rsidRDefault="008B69C7" w:rsidP="00A717C2">
            <w:pPr>
              <w:rPr>
                <w:rFonts w:cs="Times New Roman"/>
                <w:lang w:val="sr-Cyrl-RS"/>
              </w:rPr>
            </w:pPr>
            <w:r w:rsidRPr="00142AC5">
              <w:rPr>
                <w:rFonts w:cs="Times New Roman"/>
                <w:lang w:val="sr-Cyrl-RS"/>
              </w:rPr>
              <w:t>ППППН за реализацију регионалног пречишћавања отпадних вода на територији ЈЛС Пожега, Ужице и Ариље</w:t>
            </w:r>
          </w:p>
        </w:tc>
      </w:tr>
      <w:tr w:rsidR="008B69C7" w:rsidRPr="00142AC5" w14:paraId="22F7F187" w14:textId="77777777" w:rsidTr="00A717C2">
        <w:trPr>
          <w:trHeight w:val="413"/>
        </w:trPr>
        <w:tc>
          <w:tcPr>
            <w:tcW w:w="810" w:type="dxa"/>
            <w:shd w:val="clear" w:color="auto" w:fill="F2F2F2"/>
          </w:tcPr>
          <w:p w14:paraId="2B422AB9"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46DCA55" w14:textId="77777777" w:rsidR="008B69C7" w:rsidRPr="00142AC5" w:rsidRDefault="008B69C7" w:rsidP="00A717C2">
            <w:pPr>
              <w:rPr>
                <w:rFonts w:cs="Times New Roman"/>
                <w:lang w:val="sr-Cyrl-RS"/>
              </w:rPr>
            </w:pPr>
            <w:r w:rsidRPr="00142AC5">
              <w:rPr>
                <w:rFonts w:cs="Times New Roman"/>
                <w:lang w:val="sr-Cyrl-RS"/>
              </w:rPr>
              <w:t>ППППН Батајничког канализационог система</w:t>
            </w:r>
          </w:p>
        </w:tc>
      </w:tr>
      <w:tr w:rsidR="008B69C7" w:rsidRPr="00142AC5" w14:paraId="225EC3BB" w14:textId="77777777" w:rsidTr="00A717C2">
        <w:trPr>
          <w:trHeight w:val="503"/>
        </w:trPr>
        <w:tc>
          <w:tcPr>
            <w:tcW w:w="810" w:type="dxa"/>
            <w:shd w:val="clear" w:color="auto" w:fill="F2F2F2"/>
          </w:tcPr>
          <w:p w14:paraId="1CF988EF"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C06F7D7" w14:textId="77777777" w:rsidR="008B69C7" w:rsidRPr="00142AC5" w:rsidRDefault="008B69C7" w:rsidP="00A717C2">
            <w:pPr>
              <w:rPr>
                <w:rFonts w:cs="Times New Roman"/>
                <w:lang w:val="sr-Cyrl-RS"/>
              </w:rPr>
            </w:pPr>
            <w:r w:rsidRPr="00142AC5">
              <w:rPr>
                <w:rFonts w:cs="Times New Roman"/>
                <w:lang w:val="sr-Cyrl-RS"/>
              </w:rPr>
              <w:t xml:space="preserve">Измене и допуне ППППН хидроелектрана „Бродарево 1” и „Бродарево 2” на реци Лим </w:t>
            </w:r>
          </w:p>
        </w:tc>
      </w:tr>
      <w:tr w:rsidR="008B69C7" w:rsidRPr="00142AC5" w14:paraId="3FEFC363" w14:textId="77777777" w:rsidTr="00A717C2">
        <w:trPr>
          <w:trHeight w:val="481"/>
        </w:trPr>
        <w:tc>
          <w:tcPr>
            <w:tcW w:w="810" w:type="dxa"/>
            <w:shd w:val="clear" w:color="auto" w:fill="F2F2F2"/>
          </w:tcPr>
          <w:p w14:paraId="2887A17F"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764B4054" w14:textId="77777777" w:rsidR="008B69C7" w:rsidRPr="00142AC5" w:rsidRDefault="008B69C7" w:rsidP="00A717C2">
            <w:pPr>
              <w:rPr>
                <w:rFonts w:cs="Times New Roman"/>
                <w:lang w:val="sr-Cyrl-RS"/>
              </w:rPr>
            </w:pPr>
            <w:r w:rsidRPr="00142AC5">
              <w:rPr>
                <w:rFonts w:cs="Times New Roman"/>
                <w:lang w:val="sr-Cyrl-RS"/>
              </w:rPr>
              <w:t>ППППН рудног лежишта ''Чока Ракита'' у рејону Црног Врха</w:t>
            </w:r>
          </w:p>
        </w:tc>
      </w:tr>
      <w:tr w:rsidR="008B69C7" w:rsidRPr="00142AC5" w14:paraId="2AA1C2C6" w14:textId="77777777" w:rsidTr="00A717C2">
        <w:trPr>
          <w:trHeight w:val="503"/>
        </w:trPr>
        <w:tc>
          <w:tcPr>
            <w:tcW w:w="810" w:type="dxa"/>
            <w:shd w:val="clear" w:color="auto" w:fill="F2F2F2"/>
          </w:tcPr>
          <w:p w14:paraId="6C2783F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42FE236C" w14:textId="77777777" w:rsidR="008B69C7" w:rsidRPr="00142AC5" w:rsidRDefault="008B69C7" w:rsidP="00A717C2">
            <w:pPr>
              <w:rPr>
                <w:rFonts w:cs="Times New Roman"/>
                <w:lang w:val="sr-Cyrl-RS"/>
              </w:rPr>
            </w:pPr>
            <w:r w:rsidRPr="00142AC5">
              <w:rPr>
                <w:rFonts w:cs="Times New Roman"/>
                <w:lang w:val="sr-Cyrl-RS"/>
              </w:rPr>
              <w:t>Измене и допуне ППППН ИК државног пута I реда „Вожд Карађорђе”</w:t>
            </w:r>
          </w:p>
        </w:tc>
      </w:tr>
      <w:tr w:rsidR="008B69C7" w:rsidRPr="00142AC5" w14:paraId="33C91B46" w14:textId="77777777" w:rsidTr="00A717C2">
        <w:trPr>
          <w:trHeight w:val="445"/>
        </w:trPr>
        <w:tc>
          <w:tcPr>
            <w:tcW w:w="810" w:type="dxa"/>
            <w:shd w:val="clear" w:color="auto" w:fill="F2F2F2"/>
          </w:tcPr>
          <w:p w14:paraId="1AB9E5EC"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68B646DA" w14:textId="77777777" w:rsidR="008B69C7" w:rsidRPr="00142AC5" w:rsidRDefault="008B69C7" w:rsidP="00A717C2">
            <w:pPr>
              <w:rPr>
                <w:rFonts w:cs="Times New Roman"/>
                <w:lang w:val="sr-Cyrl-RS"/>
              </w:rPr>
            </w:pPr>
            <w:r w:rsidRPr="00142AC5">
              <w:rPr>
                <w:rFonts w:cs="Times New Roman"/>
                <w:lang w:val="sr-Cyrl-RS"/>
              </w:rPr>
              <w:t>ППППН ИК железничке пруге Врбас-Сомбор</w:t>
            </w:r>
          </w:p>
        </w:tc>
      </w:tr>
      <w:tr w:rsidR="008B69C7" w:rsidRPr="00142AC5" w14:paraId="7E783FA8" w14:textId="77777777" w:rsidTr="00A717C2">
        <w:trPr>
          <w:trHeight w:val="418"/>
        </w:trPr>
        <w:tc>
          <w:tcPr>
            <w:tcW w:w="810" w:type="dxa"/>
            <w:shd w:val="clear" w:color="auto" w:fill="F2F2F2"/>
          </w:tcPr>
          <w:p w14:paraId="45280C7E"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2C74233A" w14:textId="77777777" w:rsidR="008B69C7" w:rsidRPr="00142AC5" w:rsidRDefault="008B69C7" w:rsidP="00A717C2">
            <w:pPr>
              <w:rPr>
                <w:rFonts w:cs="Times New Roman"/>
                <w:lang w:val="sr-Cyrl-RS"/>
              </w:rPr>
            </w:pPr>
            <w:r w:rsidRPr="00142AC5">
              <w:rPr>
                <w:rFonts w:cs="Times New Roman"/>
                <w:lang w:val="sr-Cyrl-RS"/>
              </w:rPr>
              <w:t>ППППН ИК железничке пруге Панчево - Суботица</w:t>
            </w:r>
          </w:p>
        </w:tc>
      </w:tr>
      <w:tr w:rsidR="008B69C7" w:rsidRPr="00142AC5" w14:paraId="1E1E2712" w14:textId="77777777" w:rsidTr="00A717C2">
        <w:trPr>
          <w:trHeight w:val="422"/>
        </w:trPr>
        <w:tc>
          <w:tcPr>
            <w:tcW w:w="810" w:type="dxa"/>
            <w:shd w:val="clear" w:color="auto" w:fill="F2F2F2"/>
          </w:tcPr>
          <w:p w14:paraId="662F1D32"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387FE919" w14:textId="77777777" w:rsidR="008B69C7" w:rsidRPr="00142AC5" w:rsidRDefault="008B69C7" w:rsidP="00A717C2">
            <w:pPr>
              <w:rPr>
                <w:rFonts w:cs="Times New Roman"/>
                <w:lang w:val="sr-Cyrl-RS"/>
              </w:rPr>
            </w:pPr>
            <w:r w:rsidRPr="00142AC5">
              <w:rPr>
                <w:rFonts w:cs="Times New Roman"/>
                <w:lang w:val="sr-Cyrl-RS"/>
              </w:rPr>
              <w:t>ППППН ИК железничке пруге Краљево – Рудница</w:t>
            </w:r>
          </w:p>
        </w:tc>
      </w:tr>
      <w:tr w:rsidR="008B69C7" w:rsidRPr="00142AC5" w14:paraId="38BD435E" w14:textId="77777777" w:rsidTr="00A717C2">
        <w:trPr>
          <w:trHeight w:val="467"/>
        </w:trPr>
        <w:tc>
          <w:tcPr>
            <w:tcW w:w="810" w:type="dxa"/>
            <w:shd w:val="clear" w:color="auto" w:fill="F2F2F2"/>
          </w:tcPr>
          <w:p w14:paraId="05CD9FDB"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3C7A3E85" w14:textId="77777777" w:rsidR="008B69C7" w:rsidRPr="00142AC5" w:rsidRDefault="008B69C7" w:rsidP="00A717C2">
            <w:pPr>
              <w:rPr>
                <w:rFonts w:cs="Times New Roman"/>
                <w:lang w:val="sr-Cyrl-RS"/>
              </w:rPr>
            </w:pPr>
            <w:r w:rsidRPr="00142AC5">
              <w:rPr>
                <w:rFonts w:cs="Times New Roman"/>
                <w:lang w:val="sr-Cyrl-RS"/>
              </w:rPr>
              <w:t>Изменe и допунe ППППН ИК аутопута Е-761, деоница Појате - Прељина - друга фаза (4 измена плана)</w:t>
            </w:r>
          </w:p>
        </w:tc>
      </w:tr>
      <w:tr w:rsidR="008B69C7" w:rsidRPr="00142AC5" w14:paraId="46F9E52F" w14:textId="77777777" w:rsidTr="00A717C2">
        <w:trPr>
          <w:trHeight w:val="467"/>
        </w:trPr>
        <w:tc>
          <w:tcPr>
            <w:tcW w:w="810" w:type="dxa"/>
            <w:shd w:val="clear" w:color="auto" w:fill="F2F2F2"/>
          </w:tcPr>
          <w:p w14:paraId="4FCE38D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3566E207" w14:textId="77777777" w:rsidR="008B69C7" w:rsidRPr="00142AC5" w:rsidRDefault="008B69C7" w:rsidP="00A717C2">
            <w:pPr>
              <w:rPr>
                <w:rFonts w:cs="Times New Roman"/>
                <w:lang w:val="sr-Cyrl-RS"/>
              </w:rPr>
            </w:pPr>
            <w:r w:rsidRPr="00142AC5">
              <w:rPr>
                <w:rFonts w:cs="Times New Roman"/>
                <w:lang w:val="sr-Cyrl-RS"/>
              </w:rPr>
              <w:t>ППППН ИК брзе саобраћајнице IБ реда Краљево – Рашка – Нови Пазар</w:t>
            </w:r>
          </w:p>
        </w:tc>
      </w:tr>
      <w:tr w:rsidR="008B69C7" w:rsidRPr="00142AC5" w14:paraId="44EC140F" w14:textId="77777777" w:rsidTr="00A717C2">
        <w:trPr>
          <w:trHeight w:val="404"/>
        </w:trPr>
        <w:tc>
          <w:tcPr>
            <w:tcW w:w="810" w:type="dxa"/>
            <w:shd w:val="clear" w:color="auto" w:fill="F2F2F2"/>
          </w:tcPr>
          <w:p w14:paraId="7BDA1037"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77AD0D81" w14:textId="77777777" w:rsidR="008B69C7" w:rsidRPr="00142AC5" w:rsidRDefault="008B69C7" w:rsidP="00A717C2">
            <w:pPr>
              <w:rPr>
                <w:rFonts w:cs="Times New Roman"/>
                <w:lang w:val="sr-Cyrl-RS"/>
              </w:rPr>
            </w:pPr>
            <w:r w:rsidRPr="00142AC5">
              <w:rPr>
                <w:rFonts w:cs="Times New Roman"/>
                <w:lang w:val="sr-Cyrl-RS"/>
              </w:rPr>
              <w:t>Измена и допуна ППППН уређења дела приобаља града Београда – подручје приобаља реке Саве за пројекат „Београд на води” - друга фаза</w:t>
            </w:r>
          </w:p>
        </w:tc>
      </w:tr>
      <w:tr w:rsidR="008B69C7" w:rsidRPr="00142AC5" w14:paraId="73E9440B" w14:textId="77777777" w:rsidTr="00A717C2">
        <w:trPr>
          <w:trHeight w:val="448"/>
        </w:trPr>
        <w:tc>
          <w:tcPr>
            <w:tcW w:w="810" w:type="dxa"/>
            <w:shd w:val="clear" w:color="auto" w:fill="F2F2F2"/>
          </w:tcPr>
          <w:p w14:paraId="2FCA699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03411C59" w14:textId="77777777" w:rsidR="008B69C7" w:rsidRPr="00142AC5" w:rsidRDefault="008B69C7" w:rsidP="00A717C2">
            <w:pPr>
              <w:rPr>
                <w:rFonts w:cs="Times New Roman"/>
                <w:lang w:val="sr-Cyrl-RS"/>
              </w:rPr>
            </w:pPr>
            <w:r w:rsidRPr="00142AC5">
              <w:rPr>
                <w:rFonts w:cs="Times New Roman"/>
                <w:lang w:val="sr-Cyrl-RS"/>
              </w:rPr>
              <w:t xml:space="preserve">ППППН аутопута Е70, обилазница око Београда и Панчева Сектор Ц и нове обилазне пруге Бели Поток-Винча-Панчево са друмско-железничким мостом преко Дунава код Винче </w:t>
            </w:r>
          </w:p>
        </w:tc>
      </w:tr>
      <w:tr w:rsidR="008B69C7" w:rsidRPr="00142AC5" w14:paraId="4F7ADF56" w14:textId="77777777" w:rsidTr="00A717C2">
        <w:trPr>
          <w:trHeight w:val="368"/>
        </w:trPr>
        <w:tc>
          <w:tcPr>
            <w:tcW w:w="810" w:type="dxa"/>
            <w:shd w:val="clear" w:color="auto" w:fill="F2F2F2"/>
          </w:tcPr>
          <w:p w14:paraId="56E43F4D" w14:textId="77777777" w:rsidR="008B69C7" w:rsidRPr="00142AC5" w:rsidRDefault="008B69C7" w:rsidP="008B69C7">
            <w:pPr>
              <w:pStyle w:val="ListParagraph"/>
              <w:numPr>
                <w:ilvl w:val="0"/>
                <w:numId w:val="17"/>
              </w:numPr>
              <w:spacing w:after="0" w:line="240" w:lineRule="auto"/>
              <w:jc w:val="left"/>
              <w:rPr>
                <w:rFonts w:cs="Times New Roman"/>
                <w:lang w:val="sr-Cyrl-RS"/>
              </w:rPr>
            </w:pPr>
            <w:r w:rsidRPr="00142AC5">
              <w:rPr>
                <w:rFonts w:cs="Times New Roman"/>
                <w:lang w:val="sr-Cyrl-RS"/>
              </w:rPr>
              <w:t xml:space="preserve"> </w:t>
            </w:r>
          </w:p>
        </w:tc>
        <w:tc>
          <w:tcPr>
            <w:tcW w:w="8257" w:type="dxa"/>
            <w:hideMark/>
          </w:tcPr>
          <w:p w14:paraId="0D5D4DB5" w14:textId="77777777" w:rsidR="008B69C7" w:rsidRPr="00142AC5" w:rsidRDefault="008B69C7" w:rsidP="00A717C2">
            <w:pPr>
              <w:rPr>
                <w:rFonts w:cs="Times New Roman"/>
                <w:lang w:val="sr-Cyrl-RS"/>
              </w:rPr>
            </w:pPr>
            <w:r w:rsidRPr="00142AC5">
              <w:rPr>
                <w:rFonts w:cs="Times New Roman"/>
                <w:lang w:val="sr-Cyrl-RS"/>
              </w:rPr>
              <w:t>ППППН саобраћајнице Голубац-Горњи Милановац-Брза Паланка и Кладово-Неготин</w:t>
            </w:r>
          </w:p>
        </w:tc>
      </w:tr>
      <w:tr w:rsidR="008B69C7" w:rsidRPr="00142AC5" w14:paraId="34C63475" w14:textId="77777777" w:rsidTr="00A717C2">
        <w:trPr>
          <w:trHeight w:val="458"/>
        </w:trPr>
        <w:tc>
          <w:tcPr>
            <w:tcW w:w="810" w:type="dxa"/>
            <w:shd w:val="clear" w:color="auto" w:fill="F2F2F2"/>
          </w:tcPr>
          <w:p w14:paraId="37D6C421"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452EF051" w14:textId="77777777" w:rsidR="008B69C7" w:rsidRPr="00142AC5" w:rsidRDefault="008B69C7" w:rsidP="00A717C2">
            <w:pPr>
              <w:rPr>
                <w:rFonts w:cs="Times New Roman"/>
                <w:lang w:val="sr-Cyrl-RS"/>
              </w:rPr>
            </w:pPr>
            <w:r w:rsidRPr="00142AC5">
              <w:rPr>
                <w:rFonts w:cs="Times New Roman"/>
                <w:lang w:val="sr-Cyrl-RS"/>
              </w:rPr>
              <w:t>ППППН експлоатације минералних сировина Чукару Пеки у граду Бору - доње лежиште</w:t>
            </w:r>
          </w:p>
        </w:tc>
      </w:tr>
      <w:tr w:rsidR="008B69C7" w:rsidRPr="00142AC5" w14:paraId="6D135164" w14:textId="77777777" w:rsidTr="00A717C2">
        <w:trPr>
          <w:trHeight w:val="440"/>
        </w:trPr>
        <w:tc>
          <w:tcPr>
            <w:tcW w:w="810" w:type="dxa"/>
            <w:shd w:val="clear" w:color="auto" w:fill="F2F2F2"/>
          </w:tcPr>
          <w:p w14:paraId="32D74EF6"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08FD00C6" w14:textId="77777777" w:rsidR="008B69C7" w:rsidRPr="00142AC5" w:rsidRDefault="008B69C7" w:rsidP="00A717C2">
            <w:pPr>
              <w:rPr>
                <w:rFonts w:cs="Times New Roman"/>
                <w:lang w:val="sr-Cyrl-RS"/>
              </w:rPr>
            </w:pPr>
            <w:r w:rsidRPr="00142AC5">
              <w:rPr>
                <w:rFonts w:cs="Times New Roman"/>
                <w:lang w:val="sr-Cyrl-RS"/>
              </w:rPr>
              <w:t>ППППН магистрални и разводни гасовод Источне Србије са елементима детаљне регулације</w:t>
            </w:r>
          </w:p>
        </w:tc>
      </w:tr>
      <w:tr w:rsidR="008B69C7" w:rsidRPr="00142AC5" w14:paraId="3413A296" w14:textId="77777777" w:rsidTr="00A717C2">
        <w:trPr>
          <w:trHeight w:val="359"/>
        </w:trPr>
        <w:tc>
          <w:tcPr>
            <w:tcW w:w="810" w:type="dxa"/>
            <w:shd w:val="clear" w:color="auto" w:fill="F2F2F2"/>
          </w:tcPr>
          <w:p w14:paraId="192662A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70A2E40C" w14:textId="77777777" w:rsidR="008B69C7" w:rsidRPr="00142AC5" w:rsidRDefault="008B69C7" w:rsidP="00A717C2">
            <w:pPr>
              <w:rPr>
                <w:rFonts w:cs="Times New Roman"/>
                <w:lang w:val="sr-Cyrl-RS"/>
              </w:rPr>
            </w:pPr>
            <w:r w:rsidRPr="00142AC5">
              <w:rPr>
                <w:rFonts w:cs="Times New Roman"/>
                <w:lang w:val="sr-Cyrl-RS"/>
              </w:rPr>
              <w:t xml:space="preserve">ППППН ИК железничке пруге Сталаћ – Краљево </w:t>
            </w:r>
          </w:p>
        </w:tc>
      </w:tr>
      <w:tr w:rsidR="008B69C7" w:rsidRPr="00142AC5" w14:paraId="7C4927D1" w14:textId="77777777" w:rsidTr="00A717C2">
        <w:trPr>
          <w:trHeight w:val="521"/>
        </w:trPr>
        <w:tc>
          <w:tcPr>
            <w:tcW w:w="810" w:type="dxa"/>
            <w:shd w:val="clear" w:color="auto" w:fill="F2F2F2"/>
          </w:tcPr>
          <w:p w14:paraId="705122A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73AAD8B9" w14:textId="77777777" w:rsidR="008B69C7" w:rsidRPr="00142AC5" w:rsidRDefault="008B69C7" w:rsidP="00A717C2">
            <w:pPr>
              <w:rPr>
                <w:rFonts w:cs="Times New Roman"/>
                <w:lang w:val="sr-Cyrl-RS"/>
              </w:rPr>
            </w:pPr>
            <w:r w:rsidRPr="00142AC5">
              <w:rPr>
                <w:rFonts w:cs="Times New Roman"/>
                <w:lang w:val="sr-Cyrl-RS"/>
              </w:rPr>
              <w:t>ППППН двосмерног МГ Ниш-Батајница-Хоргош-граница Мађарске са елементима детаљне разраде</w:t>
            </w:r>
          </w:p>
        </w:tc>
      </w:tr>
      <w:tr w:rsidR="008B69C7" w:rsidRPr="00142AC5" w14:paraId="5FE16A75" w14:textId="77777777" w:rsidTr="00A717C2">
        <w:trPr>
          <w:trHeight w:val="350"/>
        </w:trPr>
        <w:tc>
          <w:tcPr>
            <w:tcW w:w="810" w:type="dxa"/>
            <w:shd w:val="clear" w:color="auto" w:fill="F2F2F2"/>
          </w:tcPr>
          <w:p w14:paraId="1D896B7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3BEBCB42" w14:textId="77777777" w:rsidR="008B69C7" w:rsidRPr="00142AC5" w:rsidRDefault="008B69C7" w:rsidP="00A717C2">
            <w:pPr>
              <w:rPr>
                <w:rFonts w:cs="Times New Roman"/>
                <w:lang w:val="sr-Cyrl-RS"/>
              </w:rPr>
            </w:pPr>
            <w:r w:rsidRPr="00142AC5">
              <w:rPr>
                <w:rFonts w:cs="Times New Roman"/>
                <w:lang w:val="sr-Cyrl-RS"/>
              </w:rPr>
              <w:t xml:space="preserve">ППППН државног пута Параћин - Зајечар - Неготин </w:t>
            </w:r>
          </w:p>
        </w:tc>
      </w:tr>
      <w:tr w:rsidR="008B69C7" w:rsidRPr="00142AC5" w14:paraId="63523201" w14:textId="77777777" w:rsidTr="00A717C2">
        <w:trPr>
          <w:trHeight w:val="350"/>
        </w:trPr>
        <w:tc>
          <w:tcPr>
            <w:tcW w:w="810" w:type="dxa"/>
            <w:shd w:val="clear" w:color="auto" w:fill="F2F2F2"/>
          </w:tcPr>
          <w:p w14:paraId="65BDEF4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429182C2" w14:textId="77777777" w:rsidR="008B69C7" w:rsidRPr="00142AC5" w:rsidRDefault="008B69C7" w:rsidP="00A717C2">
            <w:pPr>
              <w:rPr>
                <w:rFonts w:cs="Times New Roman"/>
                <w:lang w:val="sr-Cyrl-RS"/>
              </w:rPr>
            </w:pPr>
            <w:r w:rsidRPr="00142AC5">
              <w:rPr>
                <w:rFonts w:cs="Times New Roman"/>
                <w:lang w:val="sr-Cyrl-RS"/>
              </w:rPr>
              <w:t>ППППН за изградњу далековода 110kV ТС Тутин – ТС Пријепоље</w:t>
            </w:r>
          </w:p>
        </w:tc>
      </w:tr>
      <w:tr w:rsidR="008B69C7" w:rsidRPr="00142AC5" w14:paraId="57FB22D0" w14:textId="77777777" w:rsidTr="00A717C2">
        <w:trPr>
          <w:trHeight w:val="350"/>
        </w:trPr>
        <w:tc>
          <w:tcPr>
            <w:tcW w:w="810" w:type="dxa"/>
            <w:shd w:val="clear" w:color="auto" w:fill="F2F2F2"/>
          </w:tcPr>
          <w:p w14:paraId="63552EEC"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55F5F66A" w14:textId="77777777" w:rsidR="008B69C7" w:rsidRPr="00142AC5" w:rsidRDefault="008B69C7" w:rsidP="00A717C2">
            <w:pPr>
              <w:rPr>
                <w:rFonts w:cs="Times New Roman"/>
                <w:lang w:val="sr-Cyrl-RS"/>
              </w:rPr>
            </w:pPr>
            <w:r w:rsidRPr="00142AC5">
              <w:rPr>
                <w:rFonts w:cs="Times New Roman"/>
                <w:lang w:val="sr-Cyrl-RS"/>
              </w:rPr>
              <w:t>ППППН за изградњу далековода 110kV ТС Ваљево 3 – ТС Љиг</w:t>
            </w:r>
          </w:p>
        </w:tc>
      </w:tr>
      <w:tr w:rsidR="008B69C7" w:rsidRPr="00142AC5" w14:paraId="12B4AE41" w14:textId="77777777" w:rsidTr="00A717C2">
        <w:trPr>
          <w:trHeight w:val="539"/>
        </w:trPr>
        <w:tc>
          <w:tcPr>
            <w:tcW w:w="810" w:type="dxa"/>
            <w:shd w:val="clear" w:color="auto" w:fill="F2F2F2"/>
          </w:tcPr>
          <w:p w14:paraId="58736B64"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5EEBAF65" w14:textId="77777777" w:rsidR="008B69C7" w:rsidRPr="00142AC5" w:rsidRDefault="008B69C7" w:rsidP="00A717C2">
            <w:pPr>
              <w:rPr>
                <w:rFonts w:cs="Times New Roman"/>
                <w:lang w:val="sr-Cyrl-RS"/>
              </w:rPr>
            </w:pPr>
            <w:r w:rsidRPr="00142AC5">
              <w:rPr>
                <w:rFonts w:cs="Times New Roman"/>
                <w:lang w:val="sr-Cyrl-RS"/>
              </w:rPr>
              <w:t xml:space="preserve">ППППН аутопута Е-761, деоница Пожега – Ужице – граница са Босном и Херцеговином </w:t>
            </w:r>
          </w:p>
        </w:tc>
      </w:tr>
      <w:tr w:rsidR="008B69C7" w:rsidRPr="00142AC5" w14:paraId="3926BC64" w14:textId="77777777" w:rsidTr="00A717C2">
        <w:trPr>
          <w:trHeight w:val="521"/>
        </w:trPr>
        <w:tc>
          <w:tcPr>
            <w:tcW w:w="810" w:type="dxa"/>
            <w:shd w:val="clear" w:color="auto" w:fill="F2F2F2"/>
          </w:tcPr>
          <w:p w14:paraId="388DB10E"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2ECE3DD4" w14:textId="77777777" w:rsidR="008B69C7" w:rsidRPr="00142AC5" w:rsidRDefault="008B69C7" w:rsidP="00A717C2">
            <w:pPr>
              <w:rPr>
                <w:rFonts w:cs="Times New Roman"/>
                <w:lang w:val="sr-Cyrl-RS"/>
              </w:rPr>
            </w:pPr>
            <w:r w:rsidRPr="00142AC5">
              <w:rPr>
                <w:rFonts w:cs="Times New Roman"/>
                <w:lang w:val="sr-Cyrl-RS"/>
              </w:rPr>
              <w:t>ППППН ИК Београд – Јужни Јадран, деоница Пожега-Бољаре (граница са Црном Гором) (аутопут Е-763)</w:t>
            </w:r>
          </w:p>
        </w:tc>
      </w:tr>
      <w:tr w:rsidR="008B69C7" w:rsidRPr="00142AC5" w14:paraId="44F74BDB" w14:textId="77777777" w:rsidTr="00A717C2">
        <w:trPr>
          <w:trHeight w:val="287"/>
        </w:trPr>
        <w:tc>
          <w:tcPr>
            <w:tcW w:w="810" w:type="dxa"/>
            <w:shd w:val="clear" w:color="auto" w:fill="F2F2F2"/>
          </w:tcPr>
          <w:p w14:paraId="1E162205"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5223DD8D" w14:textId="77777777" w:rsidR="008B69C7" w:rsidRPr="00142AC5" w:rsidRDefault="008B69C7" w:rsidP="00A717C2">
            <w:pPr>
              <w:rPr>
                <w:rFonts w:cs="Times New Roman"/>
                <w:lang w:val="sr-Cyrl-RS"/>
              </w:rPr>
            </w:pPr>
            <w:r w:rsidRPr="00142AC5">
              <w:rPr>
                <w:rFonts w:cs="Times New Roman"/>
                <w:lang w:val="sr-Cyrl-RS"/>
              </w:rPr>
              <w:t>ППППН за изградњу Термоелектране „Колубара Б“</w:t>
            </w:r>
          </w:p>
        </w:tc>
      </w:tr>
      <w:tr w:rsidR="008B69C7" w:rsidRPr="00142AC5" w14:paraId="0C5EA501" w14:textId="77777777" w:rsidTr="00A717C2">
        <w:trPr>
          <w:trHeight w:val="503"/>
        </w:trPr>
        <w:tc>
          <w:tcPr>
            <w:tcW w:w="810" w:type="dxa"/>
            <w:shd w:val="clear" w:color="auto" w:fill="F2F2F2"/>
          </w:tcPr>
          <w:p w14:paraId="5E25DE0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6DC3D210" w14:textId="77777777" w:rsidR="008B69C7" w:rsidRPr="00142AC5" w:rsidRDefault="008B69C7" w:rsidP="00A717C2">
            <w:pPr>
              <w:rPr>
                <w:rFonts w:cs="Times New Roman"/>
                <w:lang w:val="sr-Cyrl-RS"/>
              </w:rPr>
            </w:pPr>
            <w:r w:rsidRPr="00142AC5">
              <w:rPr>
                <w:rFonts w:cs="Times New Roman"/>
                <w:lang w:val="sr-Cyrl-RS"/>
              </w:rPr>
              <w:t>Измене и допуне ППП ИК аутопута Е-75 Суботица – Београд (Батајница) (шесте измене)</w:t>
            </w:r>
          </w:p>
        </w:tc>
      </w:tr>
      <w:tr w:rsidR="008B69C7" w:rsidRPr="00142AC5" w14:paraId="6C03BDDF" w14:textId="77777777" w:rsidTr="00A717C2">
        <w:trPr>
          <w:trHeight w:val="539"/>
        </w:trPr>
        <w:tc>
          <w:tcPr>
            <w:tcW w:w="810" w:type="dxa"/>
            <w:shd w:val="clear" w:color="auto" w:fill="F2F2F2"/>
          </w:tcPr>
          <w:p w14:paraId="25ECCE2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08ACE617" w14:textId="77777777" w:rsidR="008B69C7" w:rsidRPr="00142AC5" w:rsidRDefault="008B69C7" w:rsidP="00A717C2">
            <w:pPr>
              <w:rPr>
                <w:rFonts w:cs="Times New Roman"/>
                <w:lang w:val="sr-Cyrl-RS"/>
              </w:rPr>
            </w:pPr>
            <w:r w:rsidRPr="00142AC5">
              <w:rPr>
                <w:rFonts w:cs="Times New Roman"/>
                <w:lang w:val="sr-Cyrl-RS"/>
              </w:rPr>
              <w:t xml:space="preserve">ППППН ИК високонапонског далековода 110kV ТС Јагодина 4 – ТС Стењевац </w:t>
            </w:r>
          </w:p>
        </w:tc>
      </w:tr>
      <w:tr w:rsidR="008B69C7" w:rsidRPr="00142AC5" w14:paraId="453F21EE" w14:textId="77777777" w:rsidTr="00A717C2">
        <w:trPr>
          <w:trHeight w:val="377"/>
        </w:trPr>
        <w:tc>
          <w:tcPr>
            <w:tcW w:w="810" w:type="dxa"/>
            <w:shd w:val="clear" w:color="auto" w:fill="F2F2F2"/>
          </w:tcPr>
          <w:p w14:paraId="6697F2B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hideMark/>
          </w:tcPr>
          <w:p w14:paraId="6E476D75" w14:textId="77777777" w:rsidR="008B69C7" w:rsidRPr="00142AC5" w:rsidRDefault="008B69C7" w:rsidP="00A717C2">
            <w:pPr>
              <w:rPr>
                <w:rFonts w:cs="Times New Roman"/>
                <w:lang w:val="sr-Cyrl-RS"/>
              </w:rPr>
            </w:pPr>
            <w:r w:rsidRPr="00142AC5">
              <w:rPr>
                <w:rFonts w:cs="Times New Roman"/>
                <w:lang w:val="sr-Cyrl-RS"/>
              </w:rPr>
              <w:t>ППППН ИК високонапонског далековода 110kV ТС Краљево 3 – ТС Рашка, увођење у TC Копаоник</w:t>
            </w:r>
          </w:p>
        </w:tc>
      </w:tr>
      <w:tr w:rsidR="008B69C7" w:rsidRPr="00142AC5" w14:paraId="2D5F1087" w14:textId="77777777" w:rsidTr="00A717C2">
        <w:trPr>
          <w:trHeight w:val="377"/>
        </w:trPr>
        <w:tc>
          <w:tcPr>
            <w:tcW w:w="810" w:type="dxa"/>
            <w:shd w:val="clear" w:color="auto" w:fill="F2F2F2"/>
          </w:tcPr>
          <w:p w14:paraId="22058E31"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4A2CA266" w14:textId="77777777" w:rsidR="008B69C7" w:rsidRPr="00142AC5" w:rsidRDefault="008B69C7" w:rsidP="00A717C2">
            <w:pPr>
              <w:rPr>
                <w:rFonts w:cs="Times New Roman"/>
                <w:lang w:val="sr-Cyrl-RS"/>
              </w:rPr>
            </w:pPr>
            <w:r w:rsidRPr="00142AC5">
              <w:rPr>
                <w:rFonts w:cs="Times New Roman"/>
                <w:lang w:val="sr-Cyrl-RS"/>
              </w:rPr>
              <w:t>ППППН граничног прелаза Прешево са елементима детаљне регулације</w:t>
            </w:r>
          </w:p>
        </w:tc>
      </w:tr>
      <w:tr w:rsidR="008B69C7" w:rsidRPr="00142AC5" w14:paraId="7B742932" w14:textId="77777777" w:rsidTr="00A717C2">
        <w:trPr>
          <w:trHeight w:val="377"/>
        </w:trPr>
        <w:tc>
          <w:tcPr>
            <w:tcW w:w="810" w:type="dxa"/>
            <w:shd w:val="clear" w:color="auto" w:fill="F2F2F2"/>
          </w:tcPr>
          <w:p w14:paraId="3309CCFB"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Pr>
          <w:p w14:paraId="1A098D08" w14:textId="77777777" w:rsidR="008B69C7" w:rsidRPr="00142AC5" w:rsidRDefault="008B69C7" w:rsidP="00A717C2">
            <w:pPr>
              <w:rPr>
                <w:rFonts w:cs="Times New Roman"/>
                <w:lang w:val="sr-Cyrl-RS"/>
              </w:rPr>
            </w:pPr>
            <w:r w:rsidRPr="00142AC5">
              <w:rPr>
                <w:rFonts w:cs="Times New Roman"/>
                <w:lang w:val="sr-Cyrl-RS"/>
              </w:rPr>
              <w:t>Изменe и допунe ППППН коридора аутопута Београд – Зрењанин – Нови Сад</w:t>
            </w:r>
          </w:p>
        </w:tc>
      </w:tr>
      <w:tr w:rsidR="008B69C7" w:rsidRPr="00142AC5" w14:paraId="1DCC52F3" w14:textId="77777777" w:rsidTr="00A717C2">
        <w:trPr>
          <w:trHeight w:val="377"/>
        </w:trPr>
        <w:tc>
          <w:tcPr>
            <w:tcW w:w="810" w:type="dxa"/>
            <w:shd w:val="clear" w:color="auto" w:fill="F2F2F2"/>
          </w:tcPr>
          <w:p w14:paraId="325D5355"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shd w:val="clear" w:color="auto" w:fill="auto"/>
          </w:tcPr>
          <w:p w14:paraId="4152BA92" w14:textId="77777777" w:rsidR="008B69C7" w:rsidRPr="00142AC5" w:rsidRDefault="008B69C7" w:rsidP="00A717C2">
            <w:pPr>
              <w:rPr>
                <w:rFonts w:cs="Times New Roman"/>
                <w:lang w:val="sr-Cyrl-RS"/>
              </w:rPr>
            </w:pPr>
            <w:r w:rsidRPr="00142AC5">
              <w:rPr>
                <w:rFonts w:cs="Times New Roman"/>
                <w:lang w:val="sr-Cyrl-RS"/>
              </w:rPr>
              <w:t>ППППН за пројекат „Панонски коридор”</w:t>
            </w:r>
          </w:p>
        </w:tc>
      </w:tr>
      <w:tr w:rsidR="008B69C7" w:rsidRPr="00142AC5" w14:paraId="7BD2E46A"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4296FAEF"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352587AE" w14:textId="1E84DF42" w:rsidR="008B69C7" w:rsidRPr="00142AC5" w:rsidRDefault="008B69C7" w:rsidP="00A717C2">
            <w:pPr>
              <w:rPr>
                <w:rFonts w:cs="Times New Roman"/>
                <w:lang w:val="sr-Cyrl-RS"/>
              </w:rPr>
            </w:pPr>
            <w:r w:rsidRPr="00142AC5">
              <w:rPr>
                <w:rFonts w:cs="Times New Roman"/>
                <w:lang w:val="sr-Cyrl-RS"/>
              </w:rPr>
              <w:t>ППППН за стратешки пројекат „Изградња само-балансираних соларних електрана великог капацитета са батеријским системом за складиштење електричне енергије у Републици Србији”</w:t>
            </w:r>
          </w:p>
        </w:tc>
      </w:tr>
      <w:tr w:rsidR="008B69C7" w:rsidRPr="00142AC5" w14:paraId="41B326BB"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6491BE47"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463D88BA" w14:textId="77777777" w:rsidR="008B69C7" w:rsidRPr="00142AC5" w:rsidRDefault="008B69C7" w:rsidP="00A717C2">
            <w:pPr>
              <w:rPr>
                <w:rFonts w:cs="Times New Roman"/>
                <w:lang w:val="sr-Cyrl-RS"/>
              </w:rPr>
            </w:pPr>
            <w:r w:rsidRPr="00142AC5">
              <w:rPr>
                <w:rFonts w:cs="Times New Roman"/>
                <w:lang w:val="sr-Cyrl-RS"/>
              </w:rPr>
              <w:t xml:space="preserve">ППППН аеродром Морава </w:t>
            </w:r>
          </w:p>
        </w:tc>
      </w:tr>
      <w:tr w:rsidR="008B69C7" w:rsidRPr="00142AC5" w14:paraId="707C290B"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10E1A1A3"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3B02AB8E" w14:textId="77777777" w:rsidR="008B69C7" w:rsidRPr="00142AC5" w:rsidRDefault="008B69C7" w:rsidP="00A717C2">
            <w:pPr>
              <w:rPr>
                <w:rFonts w:cs="Times New Roman"/>
                <w:lang w:val="sr-Cyrl-RS"/>
              </w:rPr>
            </w:pPr>
            <w:r w:rsidRPr="00142AC5">
              <w:rPr>
                <w:rFonts w:cs="Times New Roman"/>
                <w:lang w:val="sr-Cyrl-RS"/>
              </w:rPr>
              <w:t>ППППН изградње и реконструкције бициклистичке стазе у зони државног пута II реда број 100 на деоници Нови Сад - Стара Пазова</w:t>
            </w:r>
          </w:p>
        </w:tc>
      </w:tr>
      <w:tr w:rsidR="008B69C7" w:rsidRPr="00142AC5" w14:paraId="4BCAA635"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663F8F9E"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F758DB8" w14:textId="77777777" w:rsidR="008B69C7" w:rsidRPr="00142AC5" w:rsidRDefault="008B69C7" w:rsidP="00A717C2">
            <w:pPr>
              <w:rPr>
                <w:rFonts w:cs="Times New Roman"/>
                <w:lang w:val="sr-Cyrl-RS"/>
              </w:rPr>
            </w:pPr>
            <w:r w:rsidRPr="00142AC5">
              <w:rPr>
                <w:rFonts w:cs="Times New Roman"/>
                <w:lang w:val="sr-Cyrl-RS"/>
              </w:rPr>
              <w:t>ППППН изградње канала Ором-Оборњача на територији општина Кањижа, Суботица и Сента</w:t>
            </w:r>
          </w:p>
        </w:tc>
      </w:tr>
      <w:tr w:rsidR="008B69C7" w:rsidRPr="00142AC5" w14:paraId="7CE6616F"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38571B57" w14:textId="77777777" w:rsidR="008B69C7" w:rsidRPr="00142AC5" w:rsidRDefault="008B69C7" w:rsidP="008B69C7">
            <w:pPr>
              <w:pStyle w:val="ListParagraph"/>
              <w:numPr>
                <w:ilvl w:val="0"/>
                <w:numId w:val="17"/>
              </w:numPr>
              <w:spacing w:after="0" w:line="240" w:lineRule="auto"/>
              <w:jc w:val="left"/>
              <w:rPr>
                <w:rFonts w:cs="Times New Roman"/>
                <w:lang w:val="sr-Cyrl-RS"/>
              </w:rPr>
            </w:pPr>
            <w:r w:rsidRPr="00142AC5">
              <w:rPr>
                <w:rFonts w:cs="Times New Roman"/>
                <w:lang w:val="sr-Cyrl-RS"/>
              </w:rPr>
              <w:t>ПП</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00C0BB84" w14:textId="77777777" w:rsidR="008B69C7" w:rsidRPr="00142AC5" w:rsidRDefault="008B69C7" w:rsidP="00A717C2">
            <w:pPr>
              <w:rPr>
                <w:rFonts w:cs="Times New Roman"/>
                <w:lang w:val="sr-Cyrl-RS"/>
              </w:rPr>
            </w:pPr>
            <w:r w:rsidRPr="00142AC5">
              <w:rPr>
                <w:rFonts w:cs="Times New Roman"/>
                <w:lang w:val="sr-Cyrl-RS"/>
              </w:rPr>
              <w:t xml:space="preserve">ППППН за пројекат од значаја за Републику Србији, на територији општине Чукарица </w:t>
            </w:r>
          </w:p>
        </w:tc>
      </w:tr>
      <w:tr w:rsidR="008B69C7" w:rsidRPr="00142AC5" w14:paraId="20725381"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2D34DF28"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061BBE6" w14:textId="77777777" w:rsidR="008B69C7" w:rsidRPr="00142AC5" w:rsidRDefault="008B69C7" w:rsidP="00A717C2">
            <w:pPr>
              <w:rPr>
                <w:rFonts w:cs="Times New Roman"/>
                <w:lang w:val="sr-Cyrl-RS"/>
              </w:rPr>
            </w:pPr>
            <w:r w:rsidRPr="00142AC5">
              <w:rPr>
                <w:rFonts w:cs="Times New Roman"/>
                <w:lang w:val="sr-Cyrl-RS"/>
              </w:rPr>
              <w:t>ППППН Националног фудбалског стадиона – четврта фаза</w:t>
            </w:r>
          </w:p>
        </w:tc>
      </w:tr>
      <w:tr w:rsidR="008B69C7" w:rsidRPr="00142AC5" w14:paraId="52FA4947" w14:textId="77777777" w:rsidTr="00A717C2">
        <w:trPr>
          <w:trHeight w:val="377"/>
        </w:trPr>
        <w:tc>
          <w:tcPr>
            <w:tcW w:w="810" w:type="dxa"/>
            <w:tcBorders>
              <w:top w:val="single" w:sz="4" w:space="0" w:color="auto"/>
              <w:left w:val="single" w:sz="4" w:space="0" w:color="auto"/>
              <w:bottom w:val="single" w:sz="4" w:space="0" w:color="auto"/>
              <w:right w:val="single" w:sz="4" w:space="0" w:color="auto"/>
            </w:tcBorders>
            <w:shd w:val="clear" w:color="auto" w:fill="F2F2F2"/>
          </w:tcPr>
          <w:p w14:paraId="5CFA3362" w14:textId="77777777" w:rsidR="008B69C7" w:rsidRPr="00142AC5" w:rsidRDefault="008B69C7" w:rsidP="008B69C7">
            <w:pPr>
              <w:pStyle w:val="ListParagraph"/>
              <w:numPr>
                <w:ilvl w:val="0"/>
                <w:numId w:val="17"/>
              </w:numPr>
              <w:spacing w:after="0" w:line="240" w:lineRule="auto"/>
              <w:jc w:val="left"/>
              <w:rPr>
                <w:rFonts w:cs="Times New Roman"/>
                <w:lang w:val="sr-Cyrl-RS"/>
              </w:rPr>
            </w:pP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0592274C" w14:textId="77777777" w:rsidR="008B69C7" w:rsidRPr="00142AC5" w:rsidRDefault="008B69C7" w:rsidP="00A717C2">
            <w:pPr>
              <w:rPr>
                <w:rFonts w:cs="Times New Roman"/>
                <w:lang w:val="sr-Cyrl-RS"/>
              </w:rPr>
            </w:pPr>
            <w:r w:rsidRPr="00142AC5">
              <w:rPr>
                <w:rFonts w:cs="Times New Roman"/>
                <w:lang w:val="sr-Cyrl-RS"/>
              </w:rPr>
              <w:t>Просторни план Републике Србије од 2021. до 2035. године</w:t>
            </w:r>
          </w:p>
        </w:tc>
      </w:tr>
    </w:tbl>
    <w:p w14:paraId="3430C22B" w14:textId="77777777" w:rsidR="002D7C8C" w:rsidRPr="00142AC5" w:rsidRDefault="002D7C8C" w:rsidP="008B69C7">
      <w:pPr>
        <w:pStyle w:val="ListParagraph"/>
        <w:tabs>
          <w:tab w:val="left" w:pos="567"/>
        </w:tabs>
        <w:spacing w:after="0" w:line="240" w:lineRule="auto"/>
        <w:rPr>
          <w:rFonts w:cs="Times New Roman"/>
          <w:sz w:val="20"/>
          <w:szCs w:val="20"/>
          <w:lang w:val="sr-Cyrl-RS"/>
        </w:rPr>
      </w:pPr>
    </w:p>
    <w:p w14:paraId="66DA0B3F" w14:textId="0C49A5AC" w:rsidR="008B69C7" w:rsidRPr="00142AC5" w:rsidRDefault="008B69C7" w:rsidP="00FC4471">
      <w:pPr>
        <w:tabs>
          <w:tab w:val="left" w:pos="567"/>
        </w:tabs>
        <w:spacing w:after="0" w:line="240" w:lineRule="auto"/>
        <w:rPr>
          <w:rFonts w:cs="Times New Roman"/>
          <w:sz w:val="20"/>
          <w:szCs w:val="20"/>
          <w:lang w:val="sr-Cyrl-RS"/>
        </w:rPr>
      </w:pPr>
      <w:r w:rsidRPr="00142AC5">
        <w:rPr>
          <w:rFonts w:cs="Times New Roman"/>
          <w:sz w:val="20"/>
          <w:szCs w:val="20"/>
          <w:lang w:val="sr-Cyrl-RS"/>
        </w:rPr>
        <w:t>Напомена: ППППН - просторни план подручја посебне намене</w:t>
      </w:r>
    </w:p>
    <w:p w14:paraId="55EE63A6" w14:textId="4D4A45F0" w:rsidR="008B69C7" w:rsidRPr="00142AC5" w:rsidRDefault="002D7C8C" w:rsidP="00FC4471">
      <w:pPr>
        <w:tabs>
          <w:tab w:val="left" w:pos="567"/>
        </w:tabs>
        <w:spacing w:after="0" w:line="240" w:lineRule="auto"/>
        <w:rPr>
          <w:rFonts w:cs="Times New Roman"/>
          <w:sz w:val="20"/>
          <w:szCs w:val="20"/>
          <w:lang w:val="sr-Cyrl-RS"/>
        </w:rPr>
      </w:pPr>
      <w:r w:rsidRPr="00142AC5">
        <w:rPr>
          <w:rFonts w:cs="Times New Roman"/>
          <w:sz w:val="20"/>
          <w:szCs w:val="20"/>
          <w:lang w:val="sr-Cyrl-RS"/>
        </w:rPr>
        <w:t xml:space="preserve">Линк: </w:t>
      </w:r>
      <w:hyperlink r:id="rId26" w:history="1">
        <w:r w:rsidRPr="00142AC5">
          <w:rPr>
            <w:rStyle w:val="Hyperlink"/>
            <w:rFonts w:cs="Times New Roman"/>
            <w:sz w:val="20"/>
            <w:szCs w:val="20"/>
            <w:lang w:val="sr-Cyrl-RS"/>
          </w:rPr>
          <w:t>https://www.appurs.gov.rs/%D0%BF%D1%80%D0%BE%D1%81%D1%82%D0%BE%D1%80%D0%BD%D0%B8-%D0%BF%D0%BB%D0%B0%D0%BD%D0%BE%D0%B2%D0%B8-%D1%83-%D0%B8%D0%B7%D1%80%D0%B0%D0%B4%D0%B8-%D0%BB%D0%B8%D1%81%D1%82%D0%B0/</w:t>
        </w:r>
      </w:hyperlink>
    </w:p>
    <w:p w14:paraId="28B568A9" w14:textId="77777777" w:rsidR="002D7C8C" w:rsidRPr="00142AC5" w:rsidRDefault="002D7C8C" w:rsidP="002D7C8C">
      <w:pPr>
        <w:pStyle w:val="ListParagraph"/>
        <w:tabs>
          <w:tab w:val="left" w:pos="567"/>
        </w:tabs>
        <w:spacing w:after="0" w:line="240" w:lineRule="auto"/>
        <w:rPr>
          <w:rFonts w:cs="Times New Roman"/>
          <w:sz w:val="20"/>
          <w:szCs w:val="20"/>
          <w:lang w:val="sr-Cyrl-RS"/>
        </w:rPr>
      </w:pPr>
    </w:p>
    <w:p w14:paraId="28E7C8AA" w14:textId="3E5180FB" w:rsidR="008B69C7" w:rsidRPr="00142AC5" w:rsidRDefault="008B69C7">
      <w:pPr>
        <w:jc w:val="left"/>
        <w:rPr>
          <w:lang w:val="sr-Cyrl-RS"/>
        </w:rPr>
      </w:pPr>
      <w:r w:rsidRPr="00142AC5">
        <w:rPr>
          <w:lang w:val="sr-Cyrl-RS"/>
        </w:rPr>
        <w:br w:type="page"/>
      </w:r>
    </w:p>
    <w:p w14:paraId="581A511E" w14:textId="471D7829" w:rsidR="008B69C7" w:rsidRPr="00142AC5" w:rsidRDefault="008B69C7" w:rsidP="00AF5D52">
      <w:pPr>
        <w:pStyle w:val="Heading1"/>
        <w:rPr>
          <w:lang w:val="sr-Cyrl-RS"/>
        </w:rPr>
      </w:pPr>
      <w:bookmarkStart w:id="19" w:name="_Hlk188957234"/>
      <w:r w:rsidRPr="00142AC5">
        <w:rPr>
          <w:lang w:val="sr-Cyrl-RS"/>
        </w:rPr>
        <w:lastRenderedPageBreak/>
        <w:t xml:space="preserve">УСЛУГЕ КОЈЕ АГЕНЦИЈА ПРУЖА ЗАИНТЕРЕСОВАНИМ ЛИЦИМА </w:t>
      </w:r>
      <w:r w:rsidR="00DC7F19" w:rsidRPr="00142AC5">
        <w:rPr>
          <w:lang w:val="sr-Cyrl-RS"/>
        </w:rPr>
        <w:t>И</w:t>
      </w:r>
      <w:r w:rsidRPr="00142AC5">
        <w:rPr>
          <w:lang w:val="sr-Cyrl-RS"/>
        </w:rPr>
        <w:t xml:space="preserve"> ПОСТУПАК РАДИ ПРУЖАЊА УСЛУГА</w:t>
      </w:r>
      <w:bookmarkEnd w:id="19"/>
      <w:r w:rsidRPr="00142AC5">
        <w:rPr>
          <w:lang w:val="sr-Cyrl-RS"/>
        </w:rPr>
        <w:t xml:space="preserve"> </w:t>
      </w:r>
    </w:p>
    <w:p w14:paraId="04A6C332" w14:textId="7110DE6D" w:rsidR="008B69C7" w:rsidRPr="00142AC5" w:rsidRDefault="008B69C7" w:rsidP="008B69C7">
      <w:pPr>
        <w:rPr>
          <w:rFonts w:cs="Times New Roman"/>
          <w:lang w:val="sr-Cyrl-RS"/>
        </w:rPr>
      </w:pPr>
      <w:r w:rsidRPr="00142AC5">
        <w:rPr>
          <w:rFonts w:cs="Times New Roman"/>
          <w:lang w:val="sr-Cyrl-RS"/>
        </w:rPr>
        <w:t xml:space="preserve">Услуге које Агенција за просторно планирање и урбанизам Републике Србије </w:t>
      </w:r>
      <w:r w:rsidR="00CA6BAE" w:rsidRPr="00142AC5">
        <w:rPr>
          <w:rFonts w:cs="Times New Roman"/>
          <w:lang w:val="sr-Cyrl-RS"/>
        </w:rPr>
        <w:t xml:space="preserve">у </w:t>
      </w:r>
      <w:r w:rsidRPr="00142AC5">
        <w:rPr>
          <w:rFonts w:cs="Times New Roman"/>
          <w:lang w:val="sr-Cyrl-RS"/>
        </w:rPr>
        <w:t>оквиру своје надлежности пружа физички</w:t>
      </w:r>
      <w:r w:rsidR="00AA432E" w:rsidRPr="00142AC5">
        <w:rPr>
          <w:rFonts w:cs="Times New Roman"/>
          <w:lang w:val="sr-Cyrl-RS"/>
        </w:rPr>
        <w:t>м</w:t>
      </w:r>
      <w:r w:rsidRPr="00142AC5">
        <w:rPr>
          <w:rFonts w:cs="Times New Roman"/>
          <w:lang w:val="sr-Cyrl-RS"/>
        </w:rPr>
        <w:t xml:space="preserve"> и правним лицима:</w:t>
      </w:r>
    </w:p>
    <w:p w14:paraId="0C9AF9BC" w14:textId="06CAB578" w:rsidR="008B69C7" w:rsidRPr="00142AC5" w:rsidRDefault="008B69C7" w:rsidP="00D14A9E">
      <w:pPr>
        <w:spacing w:after="0" w:line="240" w:lineRule="auto"/>
        <w:rPr>
          <w:rFonts w:eastAsia="Times New Roman" w:cs="Times New Roman"/>
          <w:szCs w:val="24"/>
          <w:lang w:val="sr-Cyrl-RS"/>
        </w:rPr>
      </w:pPr>
      <w:r w:rsidRPr="00142AC5">
        <w:rPr>
          <w:rFonts w:eastAsia="Times New Roman" w:cs="Times New Roman"/>
          <w:b/>
          <w:bCs/>
          <w:szCs w:val="24"/>
          <w:lang w:val="sr-Cyrl-RS"/>
        </w:rPr>
        <w:t xml:space="preserve">Контрола усклађености планских докумената - </w:t>
      </w:r>
      <w:r w:rsidRPr="00142AC5">
        <w:rPr>
          <w:rFonts w:eastAsia="Times New Roman" w:cs="Times New Roman"/>
          <w:szCs w:val="24"/>
          <w:lang w:val="sr-Cyrl-RS"/>
        </w:rPr>
        <w:t>обавља се у складу са чланом 33. Закона о планирању и изградњи, а врши</w:t>
      </w:r>
      <w:r w:rsidR="00481D50" w:rsidRPr="00142AC5">
        <w:rPr>
          <w:rFonts w:eastAsia="Times New Roman" w:cs="Times New Roman"/>
          <w:szCs w:val="24"/>
          <w:lang w:val="sr-Cyrl-RS"/>
        </w:rPr>
        <w:t xml:space="preserve"> се</w:t>
      </w:r>
      <w:r w:rsidRPr="00142AC5">
        <w:rPr>
          <w:rFonts w:eastAsia="Times New Roman" w:cs="Times New Roman"/>
          <w:szCs w:val="24"/>
          <w:lang w:val="sr-Cyrl-RS"/>
        </w:rPr>
        <w:t xml:space="preserve"> на захтев носиоца израде планског документа, од стране стручне комисије коју образује министар надлежан за послове просторног планирања и урбанизма. Контрола усклађености планских докумената, односно давање сагласности Главног републичког урбанисте на плански документ, подразумева проверу усклађености са:  планским документима вишег хијерархијског реда и Законом о планирању и изградњи и прописима донетим на основу овог закона. Након провере комплетности достављене документације подносиоца захтева, организују се седнице Комисије за контролу усклађености планских докумената, чему следе одговарајући извештај на основу којег Главни републички урбаниста даје сагласност на плански документ (уз евентуално претходно поступање по извештају у случају делимичне усклађености), односно у случају негативног налаза обавештава се носилац израде планског документа да је потребно израдити нови нацрт планског документа у року од 90 дана, који се поново упућује у поступак давања сагласности, у складу са Законом. </w:t>
      </w:r>
    </w:p>
    <w:p w14:paraId="306B46FD" w14:textId="77777777" w:rsidR="008B69C7" w:rsidRPr="00142AC5" w:rsidRDefault="008B69C7" w:rsidP="008B69C7">
      <w:pPr>
        <w:shd w:val="clear" w:color="auto" w:fill="FFFFFF"/>
        <w:spacing w:after="0" w:line="240" w:lineRule="auto"/>
        <w:ind w:right="-23"/>
        <w:rPr>
          <w:rFonts w:eastAsia="Times New Roman" w:cs="Times New Roman"/>
          <w:b/>
          <w:bCs/>
          <w:szCs w:val="24"/>
          <w:lang w:val="sr-Cyrl-RS"/>
        </w:rPr>
      </w:pPr>
    </w:p>
    <w:p w14:paraId="1E8F1966" w14:textId="6BFDA34F" w:rsidR="008B69C7" w:rsidRPr="00142AC5" w:rsidRDefault="008B69C7" w:rsidP="008B69C7">
      <w:pPr>
        <w:shd w:val="clear" w:color="auto" w:fill="FFFFFF"/>
        <w:spacing w:after="0" w:line="240" w:lineRule="auto"/>
        <w:ind w:right="-23"/>
        <w:rPr>
          <w:rFonts w:eastAsia="Calibri" w:cs="Times New Roman"/>
          <w:szCs w:val="24"/>
          <w:lang w:val="sr-Cyrl-RS"/>
        </w:rPr>
      </w:pPr>
      <w:r w:rsidRPr="00142AC5">
        <w:rPr>
          <w:rFonts w:eastAsia="Times New Roman" w:cs="Times New Roman"/>
          <w:b/>
          <w:bCs/>
          <w:szCs w:val="24"/>
          <w:lang w:val="sr-Cyrl-RS"/>
        </w:rPr>
        <w:t>Стручна контрола урбанистичких пројеката –</w:t>
      </w:r>
      <w:r w:rsidR="007E7052" w:rsidRPr="00142AC5">
        <w:rPr>
          <w:rFonts w:eastAsia="Times New Roman" w:cs="Times New Roman"/>
          <w:b/>
          <w:bCs/>
          <w:szCs w:val="24"/>
          <w:lang w:val="sr-Cyrl-RS"/>
        </w:rPr>
        <w:t xml:space="preserve"> </w:t>
      </w:r>
      <w:r w:rsidRPr="00142AC5">
        <w:rPr>
          <w:rFonts w:eastAsia="Calibri" w:cs="Times New Roman"/>
          <w:szCs w:val="24"/>
          <w:lang w:val="sr-Cyrl-RS"/>
        </w:rPr>
        <w:t>стручна контрола и потврђивање урбанистичких пројеката, који се израђују за изградњу објеката за које грађевинску дозволу</w:t>
      </w:r>
      <w:r w:rsidR="007E7052" w:rsidRPr="00142AC5">
        <w:rPr>
          <w:rFonts w:eastAsia="Calibri" w:cs="Times New Roman"/>
          <w:szCs w:val="24"/>
          <w:lang w:val="sr-Cyrl-RS"/>
        </w:rPr>
        <w:t xml:space="preserve"> издаје министарство</w:t>
      </w:r>
      <w:r w:rsidRPr="00142AC5">
        <w:rPr>
          <w:rFonts w:eastAsia="Calibri" w:cs="Times New Roman"/>
          <w:szCs w:val="24"/>
          <w:lang w:val="sr-Cyrl-RS"/>
        </w:rPr>
        <w:t>, у складу са чланом 63а, а у вези члана 166. Закона о планирању и изградњи, а захтев за стручну контролу подноси инвеститор или друго овлашћено лице у складу са законом. Пре стручне контроле урбанистичког пројекта, орган јединице локалне самоуправе надлежан за послове урбанизма, на чијој територији је обухват урбанистичког пројекта, организује јавну презентацију урбанистичког пројекта, осим уколико је плански основ за израду урбанистичког пројекта просторни план подручја посебне намене или уколико се урбанистички пројекат ради за објекте од значаја за Републику Србију, када јавну презентацију организује Агенција. Поступак стручне контроле и потврђивања урбанистичких пројекта подразумева да се након провере комплетности достављене документације подносиоца захтева, организује седница Комисије за стручну контролу урбанистичког пројекта, која потврђује да урбанистички пројекат није у супротности са важећим планским документима, Законом и подзаконским актима донетим на основу Закона, после чега се сачињава одговарајући извештај о обављеној стручној контроли на основу којег се врши потврђивање или одбијање потврђивања урбанистичког пројекта. Потврђени урбанистички пројекти се после спроведене контроле објављују на интернет страници Агенције.</w:t>
      </w:r>
    </w:p>
    <w:p w14:paraId="72CE2E73" w14:textId="77777777" w:rsidR="008B69C7" w:rsidRPr="00142AC5" w:rsidRDefault="008B69C7" w:rsidP="008B69C7">
      <w:pPr>
        <w:shd w:val="clear" w:color="auto" w:fill="FFFFFF"/>
        <w:spacing w:after="0" w:line="240" w:lineRule="auto"/>
        <w:ind w:right="-23"/>
        <w:rPr>
          <w:rFonts w:eastAsia="Calibri" w:cs="Times New Roman"/>
          <w:szCs w:val="24"/>
          <w:lang w:val="sr-Cyrl-RS"/>
        </w:rPr>
      </w:pPr>
    </w:p>
    <w:p w14:paraId="6AD8EE28" w14:textId="7FE569C8" w:rsidR="008B69C7" w:rsidRPr="00142AC5" w:rsidRDefault="008B69C7" w:rsidP="008B69C7">
      <w:pPr>
        <w:shd w:val="clear" w:color="auto" w:fill="FFFFFF"/>
        <w:spacing w:after="0" w:line="240" w:lineRule="auto"/>
        <w:ind w:right="-23"/>
        <w:rPr>
          <w:rFonts w:eastAsia="Calibri" w:cs="Times New Roman"/>
          <w:szCs w:val="24"/>
          <w:lang w:val="sr-Cyrl-RS"/>
        </w:rPr>
      </w:pPr>
      <w:r w:rsidRPr="00142AC5">
        <w:rPr>
          <w:rFonts w:eastAsia="Times New Roman" w:cs="Times New Roman"/>
          <w:b/>
          <w:bCs/>
          <w:szCs w:val="24"/>
          <w:lang w:val="sr-Cyrl-RS"/>
        </w:rPr>
        <w:t>И</w:t>
      </w:r>
      <w:r w:rsidRPr="00142AC5">
        <w:rPr>
          <w:rFonts w:eastAsia="Calibri" w:cs="Times New Roman"/>
          <w:b/>
          <w:bCs/>
          <w:szCs w:val="24"/>
          <w:lang w:val="sr-Cyrl-RS"/>
        </w:rPr>
        <w:t xml:space="preserve">здавање информација о локацији и потврда за конверзију - </w:t>
      </w:r>
      <w:r w:rsidRPr="00142AC5">
        <w:rPr>
          <w:rFonts w:eastAsia="Calibri" w:cs="Times New Roman"/>
          <w:szCs w:val="24"/>
          <w:lang w:val="sr-Cyrl-RS"/>
        </w:rPr>
        <w:t>сходно одредби 102. Закона о планирању и изградњи, Агенција поступајући по за</w:t>
      </w:r>
      <w:r w:rsidR="00CF1A6D" w:rsidRPr="00142AC5">
        <w:rPr>
          <w:rFonts w:eastAsia="Calibri" w:cs="Times New Roman"/>
          <w:szCs w:val="24"/>
          <w:lang w:val="sr-Cyrl-RS"/>
        </w:rPr>
        <w:t>х</w:t>
      </w:r>
      <w:r w:rsidRPr="00142AC5">
        <w:rPr>
          <w:rFonts w:eastAsia="Calibri" w:cs="Times New Roman"/>
          <w:szCs w:val="24"/>
          <w:lang w:val="sr-Cyrl-RS"/>
        </w:rPr>
        <w:t>теву физичког или правног лица, након провере испуњености услова про</w:t>
      </w:r>
      <w:r w:rsidR="009D485B">
        <w:rPr>
          <w:rFonts w:eastAsia="Calibri" w:cs="Times New Roman"/>
          <w:szCs w:val="24"/>
          <w:lang w:val="sr-Cyrl-RS"/>
        </w:rPr>
        <w:t>п</w:t>
      </w:r>
      <w:r w:rsidRPr="00142AC5">
        <w:rPr>
          <w:rFonts w:eastAsia="Calibri" w:cs="Times New Roman"/>
          <w:szCs w:val="24"/>
          <w:lang w:val="sr-Cyrl-RS"/>
        </w:rPr>
        <w:t>исаних одредбом члана 102. Закона о планирању и изградњи, издаје информацију о локацији са потврдом из које се утврђује намена предметне катастарске, односно катастарских парцела и могућношћу уписа права својине без накнаде у корист подносиоца захтева.</w:t>
      </w:r>
    </w:p>
    <w:p w14:paraId="1F356274" w14:textId="77777777" w:rsidR="008B69C7" w:rsidRPr="00142AC5" w:rsidRDefault="008B69C7" w:rsidP="008B69C7">
      <w:pPr>
        <w:shd w:val="clear" w:color="auto" w:fill="FFFFFF"/>
        <w:spacing w:after="0" w:line="240" w:lineRule="auto"/>
        <w:ind w:right="-23"/>
        <w:rPr>
          <w:rFonts w:eastAsia="Calibri" w:cs="Times New Roman"/>
          <w:szCs w:val="24"/>
          <w:lang w:val="sr-Cyrl-RS"/>
        </w:rPr>
      </w:pPr>
    </w:p>
    <w:p w14:paraId="5E0EC199" w14:textId="027FF200" w:rsidR="008B69C7" w:rsidRPr="00142AC5" w:rsidRDefault="008B69C7" w:rsidP="008B69C7">
      <w:pPr>
        <w:shd w:val="clear" w:color="auto" w:fill="FFFFFF"/>
        <w:spacing w:after="0" w:line="240" w:lineRule="auto"/>
        <w:ind w:right="-23"/>
        <w:rPr>
          <w:rFonts w:eastAsia="Calibri" w:cs="Times New Roman"/>
          <w:szCs w:val="24"/>
          <w:lang w:val="sr-Cyrl-RS"/>
        </w:rPr>
      </w:pPr>
      <w:r w:rsidRPr="00142AC5">
        <w:rPr>
          <w:rFonts w:eastAsia="Calibri" w:cs="Times New Roman"/>
          <w:szCs w:val="24"/>
          <w:lang w:val="sr-Cyrl-RS"/>
        </w:rPr>
        <w:t>Захтев за издавање информација о локацији из члана 53 Закона о планирању и изградњи за потребе изградње објеката из чл</w:t>
      </w:r>
      <w:r w:rsidR="00844076" w:rsidRPr="00142AC5">
        <w:rPr>
          <w:rFonts w:eastAsia="Calibri" w:cs="Times New Roman"/>
          <w:szCs w:val="24"/>
          <w:lang w:val="sr-Cyrl-RS"/>
        </w:rPr>
        <w:t>ана</w:t>
      </w:r>
      <w:r w:rsidRPr="00142AC5">
        <w:rPr>
          <w:rFonts w:eastAsia="Calibri" w:cs="Times New Roman"/>
          <w:szCs w:val="24"/>
          <w:lang w:val="sr-Cyrl-RS"/>
        </w:rPr>
        <w:t xml:space="preserve"> 133 Закона, као и за издавање информација о локацији за потребе претварања права коришћења у право својине на грађевинском земљишту из члана 102 став 7 Закона, подноси се Агенцији за просторно планирање и урбанизам Републике Србије писаним путем у аналогном облику.</w:t>
      </w:r>
    </w:p>
    <w:p w14:paraId="2D3A751A" w14:textId="77777777" w:rsidR="00660638" w:rsidRPr="00142AC5" w:rsidRDefault="00660638" w:rsidP="008B69C7">
      <w:pPr>
        <w:shd w:val="clear" w:color="auto" w:fill="FFFFFF"/>
        <w:spacing w:after="0" w:line="240" w:lineRule="auto"/>
        <w:ind w:right="-23"/>
        <w:rPr>
          <w:rFonts w:eastAsia="Calibri" w:cs="Times New Roman"/>
          <w:szCs w:val="24"/>
          <w:lang w:val="sr-Cyrl-RS"/>
        </w:rPr>
      </w:pPr>
    </w:p>
    <w:p w14:paraId="7725F307" w14:textId="77777777" w:rsidR="008B69C7" w:rsidRPr="00142AC5" w:rsidRDefault="008B69C7" w:rsidP="008B69C7">
      <w:pPr>
        <w:shd w:val="clear" w:color="auto" w:fill="FFFFFF"/>
        <w:spacing w:after="0" w:line="240" w:lineRule="auto"/>
        <w:ind w:right="-23"/>
        <w:rPr>
          <w:rFonts w:eastAsia="Times New Roman" w:cs="Times New Roman"/>
          <w:szCs w:val="24"/>
          <w:lang w:val="sr-Cyrl-RS"/>
        </w:rPr>
      </w:pPr>
      <w:r w:rsidRPr="00142AC5">
        <w:rPr>
          <w:rFonts w:eastAsia="Times New Roman" w:cs="Times New Roman"/>
          <w:szCs w:val="24"/>
          <w:lang w:val="sr-Cyrl-RS"/>
        </w:rPr>
        <w:t xml:space="preserve">У складу са </w:t>
      </w:r>
      <w:r w:rsidRPr="00142AC5">
        <w:rPr>
          <w:rFonts w:eastAsia="Calibri" w:cs="Times New Roman"/>
          <w:szCs w:val="24"/>
          <w:lang w:val="sr-Cyrl-RS"/>
        </w:rPr>
        <w:t xml:space="preserve">Одлуком о утврђивању тарифе стварних трошкова за услуге издавања информације о локације и потврде испуњености услова за конверзију земљишта, стручне контроле </w:t>
      </w:r>
      <w:r w:rsidRPr="00142AC5">
        <w:rPr>
          <w:rFonts w:eastAsia="Calibri" w:cs="Times New Roman"/>
          <w:szCs w:val="24"/>
          <w:lang w:val="sr-Cyrl-RS"/>
        </w:rPr>
        <w:lastRenderedPageBreak/>
        <w:t>докумената просторног и урбанистичког планирања - урбанистичко-техничких докумената, извода из планског документа и извода из друге и развојне документације, у надлежности Агенције за просторно планирање и урбанизам Републике Србије („Службени гласник РС”, број 26/2024), након спроведене стручне контроле, подносилац захтева је у обавези</w:t>
      </w:r>
      <w:r w:rsidRPr="00142AC5">
        <w:rPr>
          <w:rFonts w:eastAsia="Times New Roman" w:cs="Times New Roman"/>
          <w:szCs w:val="24"/>
          <w:lang w:val="sr-Cyrl-RS"/>
        </w:rPr>
        <w:t xml:space="preserve"> да Агенцији достави доказ о уплати тарифе стварних трошкова, а на основу претходно достављене инструкције за плаћање. У том смислу </w:t>
      </w:r>
      <w:r w:rsidRPr="00142AC5">
        <w:rPr>
          <w:rFonts w:eastAsia="Calibri" w:cs="Times New Roman"/>
          <w:szCs w:val="24"/>
          <w:lang w:val="sr-Cyrl-RS"/>
        </w:rPr>
        <w:t>овај поступак</w:t>
      </w:r>
      <w:r w:rsidRPr="00142AC5">
        <w:rPr>
          <w:rFonts w:eastAsia="Times New Roman" w:cs="Times New Roman"/>
          <w:szCs w:val="24"/>
          <w:lang w:val="sr-Cyrl-RS"/>
        </w:rPr>
        <w:t xml:space="preserve"> представља један од извора сопствених прихода Агенције у складу са донетим актима који регулишу ову област.</w:t>
      </w:r>
    </w:p>
    <w:p w14:paraId="05E95BB1" w14:textId="77777777" w:rsidR="008B69C7" w:rsidRPr="00142AC5" w:rsidRDefault="008B69C7" w:rsidP="008B69C7">
      <w:pPr>
        <w:shd w:val="clear" w:color="auto" w:fill="FFFFFF"/>
        <w:spacing w:after="0" w:line="240" w:lineRule="auto"/>
        <w:ind w:right="-23"/>
        <w:rPr>
          <w:rFonts w:eastAsia="Times New Roman" w:cs="Times New Roman"/>
          <w:szCs w:val="24"/>
          <w:lang w:val="sr-Cyrl-RS"/>
        </w:rPr>
      </w:pPr>
    </w:p>
    <w:p w14:paraId="646F4A6C" w14:textId="10119F84" w:rsidR="008B69C7" w:rsidRPr="00142AC5" w:rsidRDefault="008B69C7" w:rsidP="008B69C7">
      <w:pPr>
        <w:shd w:val="clear" w:color="auto" w:fill="FFFFFF"/>
        <w:spacing w:after="0" w:line="240" w:lineRule="auto"/>
        <w:ind w:right="-23"/>
        <w:rPr>
          <w:rFonts w:eastAsia="Times New Roman" w:cs="Times New Roman"/>
          <w:noProof/>
          <w:szCs w:val="24"/>
          <w:lang w:val="sr-Cyrl-RS"/>
        </w:rPr>
      </w:pPr>
      <w:bookmarkStart w:id="20" w:name="_Hlk188613195"/>
      <w:r w:rsidRPr="00142AC5">
        <w:rPr>
          <w:rFonts w:eastAsia="Times New Roman" w:cs="Times New Roman"/>
          <w:b/>
          <w:bCs/>
          <w:szCs w:val="24"/>
          <w:lang w:val="sr-Cyrl-RS"/>
        </w:rPr>
        <w:t xml:space="preserve">Пружање стручне помоћи у изради планских докумената из надлежности јединица локалне самоуправе </w:t>
      </w:r>
      <w:bookmarkEnd w:id="20"/>
      <w:r w:rsidRPr="00142AC5">
        <w:rPr>
          <w:rFonts w:eastAsia="Times New Roman" w:cs="Times New Roman"/>
          <w:b/>
          <w:bCs/>
          <w:szCs w:val="24"/>
          <w:lang w:val="sr-Cyrl-RS"/>
        </w:rPr>
        <w:t xml:space="preserve">- </w:t>
      </w:r>
      <w:r w:rsidRPr="00142AC5">
        <w:rPr>
          <w:rFonts w:eastAsia="Times New Roman" w:cs="Times New Roman"/>
          <w:noProof/>
          <w:szCs w:val="24"/>
          <w:lang w:val="sr-Cyrl-RS"/>
        </w:rPr>
        <w:t>у складу са Законом о планирању и изградњи, члан 166г, став 1, тачка 4. Агенција пружа стручну помоћ у изради планских докумената јединицама локалне самоуправе.</w:t>
      </w:r>
    </w:p>
    <w:p w14:paraId="1C87091F" w14:textId="77777777" w:rsidR="008B69C7" w:rsidRPr="00142AC5" w:rsidRDefault="008B69C7" w:rsidP="008B69C7">
      <w:pPr>
        <w:autoSpaceDE w:val="0"/>
        <w:autoSpaceDN w:val="0"/>
        <w:adjustRightInd w:val="0"/>
        <w:spacing w:after="0" w:line="240" w:lineRule="auto"/>
        <w:jc w:val="left"/>
        <w:rPr>
          <w:rFonts w:eastAsia="Times New Roman" w:cs="Times New Roman"/>
          <w:noProof/>
          <w:szCs w:val="24"/>
          <w:lang w:val="sr-Cyrl-RS"/>
        </w:rPr>
      </w:pPr>
    </w:p>
    <w:p w14:paraId="0375B5B8" w14:textId="77777777" w:rsidR="008B69C7" w:rsidRPr="00142AC5" w:rsidRDefault="008B69C7" w:rsidP="008B69C7">
      <w:pPr>
        <w:shd w:val="clear" w:color="auto" w:fill="FFFFFF"/>
        <w:spacing w:after="0" w:line="240" w:lineRule="auto"/>
        <w:ind w:right="-23"/>
        <w:rPr>
          <w:rFonts w:eastAsia="Times New Roman" w:cs="Times New Roman"/>
          <w:noProof/>
          <w:szCs w:val="24"/>
          <w:lang w:val="sr-Cyrl-RS"/>
        </w:rPr>
      </w:pPr>
      <w:r w:rsidRPr="00142AC5">
        <w:rPr>
          <w:rFonts w:eastAsia="Times New Roman" w:cs="Times New Roman"/>
          <w:b/>
          <w:bCs/>
          <w:szCs w:val="24"/>
          <w:lang w:val="sr-Cyrl-RS"/>
        </w:rPr>
        <w:t xml:space="preserve">Давање података и услова за израду планских докумената по захтеву носиоца израде докумената просторног и урбанистичког планирања - </w:t>
      </w:r>
      <w:r w:rsidRPr="00142AC5">
        <w:rPr>
          <w:rFonts w:eastAsia="Times New Roman" w:cs="Times New Roman"/>
          <w:noProof/>
          <w:szCs w:val="24"/>
          <w:lang w:val="sr-Cyrl-RS"/>
        </w:rPr>
        <w:t xml:space="preserve">у складу са Законом о планирању и изградњи, члан 166г став 1 тачка 15. Агенција по захтеву лица из члана 47. став 2. Закона о планирању и изградњи припрема изводе из планских докумената хијерархијског вишег реда (Просторни план Републике Србије, регионални просторни план, просторни план подручја посебне намене, просторни план јединице локалне самоуправе, генерални урбанистички план), као и изводе из друге развојне документације, уз накнаду стварних трошкова </w:t>
      </w:r>
    </w:p>
    <w:p w14:paraId="55C903F2" w14:textId="77777777" w:rsidR="008B69C7" w:rsidRPr="00142AC5" w:rsidRDefault="008B69C7" w:rsidP="008B69C7">
      <w:pPr>
        <w:shd w:val="clear" w:color="auto" w:fill="FFFFFF"/>
        <w:spacing w:after="0" w:line="240" w:lineRule="auto"/>
        <w:ind w:right="-23"/>
        <w:rPr>
          <w:rFonts w:eastAsia="Times New Roman" w:cs="Times New Roman"/>
          <w:noProof/>
          <w:szCs w:val="24"/>
          <w:lang w:val="sr-Cyrl-RS"/>
        </w:rPr>
      </w:pPr>
    </w:p>
    <w:p w14:paraId="1BA94C48" w14:textId="77777777" w:rsidR="008B69C7" w:rsidRPr="00142AC5" w:rsidRDefault="008B69C7" w:rsidP="008B69C7">
      <w:pPr>
        <w:shd w:val="clear" w:color="auto" w:fill="FFFFFF"/>
        <w:spacing w:after="0" w:line="240" w:lineRule="auto"/>
        <w:ind w:right="-23"/>
        <w:rPr>
          <w:rFonts w:eastAsia="Times New Roman" w:cs="Times New Roman"/>
          <w:noProof/>
          <w:szCs w:val="24"/>
          <w:lang w:val="sr-Cyrl-RS"/>
        </w:rPr>
      </w:pPr>
      <w:bookmarkStart w:id="21" w:name="_Hlk188613083"/>
      <w:r w:rsidRPr="00142AC5">
        <w:rPr>
          <w:rFonts w:eastAsia="Times New Roman" w:cs="Times New Roman"/>
          <w:b/>
          <w:bCs/>
          <w:noProof/>
          <w:szCs w:val="24"/>
          <w:lang w:val="sr-Cyrl-RS"/>
        </w:rPr>
        <w:t xml:space="preserve">Давање извода из друге развојне документације </w:t>
      </w:r>
      <w:bookmarkEnd w:id="21"/>
      <w:r w:rsidRPr="00142AC5">
        <w:rPr>
          <w:rFonts w:eastAsia="Times New Roman" w:cs="Times New Roman"/>
          <w:b/>
          <w:bCs/>
          <w:noProof/>
          <w:szCs w:val="24"/>
          <w:lang w:val="sr-Cyrl-RS"/>
        </w:rPr>
        <w:t xml:space="preserve">- </w:t>
      </w:r>
      <w:r w:rsidRPr="00142AC5">
        <w:rPr>
          <w:rFonts w:eastAsia="Times New Roman" w:cs="Times New Roman"/>
          <w:noProof/>
          <w:szCs w:val="24"/>
          <w:lang w:val="sr-Cyrl-RS"/>
        </w:rPr>
        <w:t>у складу са Законом о планирању и изградњи, члан  166г став 1 тачка 15. Агенција по захтеву лица из члана 47. став 2. Закона, припрема изводе из планских докумената хијерархијског вишег реда (Просторни план Републике Србије, регионални просторни план, просторни план подручја посебне намене, просторни план јединице локалне самоуправе, генерални урбанистички план), као и изводе из друге развојне документације, уз накнаду стварних трошкова.</w:t>
      </w:r>
    </w:p>
    <w:p w14:paraId="48E0392D" w14:textId="77777777" w:rsidR="008B69C7" w:rsidRPr="00142AC5" w:rsidRDefault="008B69C7" w:rsidP="008B69C7">
      <w:pPr>
        <w:shd w:val="clear" w:color="auto" w:fill="FFFFFF"/>
        <w:spacing w:after="0" w:line="240" w:lineRule="auto"/>
        <w:ind w:right="-23"/>
        <w:rPr>
          <w:rFonts w:eastAsia="Times New Roman" w:cs="Times New Roman"/>
          <w:noProof/>
          <w:szCs w:val="24"/>
          <w:lang w:val="sr-Cyrl-RS"/>
        </w:rPr>
      </w:pPr>
    </w:p>
    <w:p w14:paraId="5CFE5713" w14:textId="4FF60334" w:rsidR="008B69C7" w:rsidRPr="00142AC5" w:rsidRDefault="008B69C7" w:rsidP="008B69C7">
      <w:pPr>
        <w:spacing w:after="200" w:line="276" w:lineRule="auto"/>
        <w:contextualSpacing/>
        <w:rPr>
          <w:rFonts w:eastAsia="Calibri" w:cs="Times New Roman"/>
          <w:bCs/>
          <w:noProof/>
          <w:szCs w:val="24"/>
          <w:lang w:val="sr-Cyrl-RS"/>
        </w:rPr>
      </w:pPr>
      <w:r w:rsidRPr="00142AC5">
        <w:rPr>
          <w:rFonts w:eastAsia="Times New Roman" w:cs="Times New Roman"/>
          <w:bCs/>
          <w:noProof/>
          <w:szCs w:val="24"/>
          <w:lang w:val="sr-Cyrl-RS"/>
        </w:rPr>
        <w:t>У периоду јануар - децембар 2024. године, Агенција за просторно планирање и урбанизам Републике Србије је оглашава</w:t>
      </w:r>
      <w:r w:rsidR="00AB71CC" w:rsidRPr="00142AC5">
        <w:rPr>
          <w:rFonts w:eastAsia="Times New Roman" w:cs="Times New Roman"/>
          <w:bCs/>
          <w:noProof/>
          <w:szCs w:val="24"/>
          <w:lang w:val="sr-Cyrl-RS"/>
        </w:rPr>
        <w:t>ла</w:t>
      </w:r>
      <w:r w:rsidRPr="00142AC5">
        <w:rPr>
          <w:rFonts w:eastAsia="Times New Roman" w:cs="Times New Roman"/>
          <w:bCs/>
          <w:noProof/>
          <w:szCs w:val="24"/>
          <w:lang w:val="sr-Cyrl-RS"/>
        </w:rPr>
        <w:t xml:space="preserve"> ране и јавне увиде у просторне планове и стратешке процене утицаја </w:t>
      </w:r>
      <w:r w:rsidRPr="00142AC5">
        <w:rPr>
          <w:rFonts w:eastAsia="Calibri" w:cs="Times New Roman"/>
          <w:bCs/>
          <w:noProof/>
          <w:szCs w:val="24"/>
          <w:lang w:val="sr-Cyrl-RS"/>
        </w:rPr>
        <w:t>из надлежности Републике Србије</w:t>
      </w:r>
      <w:r w:rsidRPr="00142AC5">
        <w:rPr>
          <w:rFonts w:eastAsia="Times New Roman" w:cs="Times New Roman"/>
          <w:bCs/>
          <w:noProof/>
          <w:szCs w:val="24"/>
          <w:lang w:val="sr-Cyrl-RS"/>
        </w:rPr>
        <w:t xml:space="preserve"> електронским путем. </w:t>
      </w:r>
    </w:p>
    <w:p w14:paraId="245F6B0A" w14:textId="77777777" w:rsidR="008B69C7" w:rsidRPr="00142AC5" w:rsidRDefault="008B69C7" w:rsidP="008B69C7">
      <w:pPr>
        <w:spacing w:after="200" w:line="276" w:lineRule="auto"/>
        <w:contextualSpacing/>
        <w:rPr>
          <w:rFonts w:eastAsia="Calibri" w:cs="Times New Roman"/>
          <w:bCs/>
          <w:noProof/>
          <w:szCs w:val="24"/>
          <w:lang w:val="sr-Cyrl-RS"/>
        </w:rPr>
      </w:pPr>
      <w:r w:rsidRPr="00142AC5">
        <w:rPr>
          <w:rFonts w:eastAsia="Calibri" w:cs="Times New Roman"/>
          <w:bCs/>
          <w:noProof/>
          <w:szCs w:val="24"/>
          <w:lang w:val="sr-Cyrl-RS"/>
        </w:rPr>
        <w:t>Линк</w:t>
      </w:r>
    </w:p>
    <w:p w14:paraId="7B9A3120" w14:textId="77777777" w:rsidR="008B69C7" w:rsidRPr="00142AC5" w:rsidRDefault="00ED4BF9" w:rsidP="008B69C7">
      <w:pPr>
        <w:spacing w:after="200" w:line="276" w:lineRule="auto"/>
        <w:contextualSpacing/>
        <w:rPr>
          <w:rFonts w:eastAsia="Calibri" w:cs="Times New Roman"/>
          <w:bCs/>
          <w:noProof/>
          <w:szCs w:val="24"/>
          <w:lang w:val="sr-Cyrl-RS"/>
        </w:rPr>
      </w:pPr>
      <w:hyperlink r:id="rId27" w:history="1">
        <w:r w:rsidR="008B69C7" w:rsidRPr="00142AC5">
          <w:rPr>
            <w:rFonts w:eastAsia="Calibri" w:cs="Times New Roman"/>
            <w:bCs/>
            <w:noProof/>
            <w:color w:val="0563C1"/>
            <w:szCs w:val="24"/>
            <w:u w:val="single"/>
            <w:lang w:val="sr-Cyrl-RS"/>
          </w:rPr>
          <w:t>https://www.mgsi.gov.rs/cir/dokumenti-list/137/180</w:t>
        </w:r>
      </w:hyperlink>
    </w:p>
    <w:p w14:paraId="655B984D" w14:textId="77777777" w:rsidR="008B69C7" w:rsidRPr="00142AC5" w:rsidRDefault="00ED4BF9" w:rsidP="008B69C7">
      <w:pPr>
        <w:spacing w:after="200" w:line="276" w:lineRule="auto"/>
        <w:contextualSpacing/>
        <w:rPr>
          <w:rFonts w:eastAsia="Calibri" w:cs="Times New Roman"/>
          <w:bCs/>
          <w:noProof/>
          <w:szCs w:val="24"/>
          <w:lang w:val="sr-Cyrl-RS"/>
        </w:rPr>
      </w:pPr>
      <w:hyperlink r:id="rId28" w:history="1">
        <w:r w:rsidR="008B69C7" w:rsidRPr="00142AC5">
          <w:rPr>
            <w:rFonts w:eastAsia="Calibri" w:cs="Times New Roman"/>
            <w:bCs/>
            <w:noProof/>
            <w:color w:val="0563C1"/>
            <w:szCs w:val="24"/>
            <w:u w:val="single"/>
            <w:lang w:val="sr-Cyrl-RS"/>
          </w:rPr>
          <w:t>https://www.appurs.gov.rs/рани-јавни-увид-и-јавни-увид/</w:t>
        </w:r>
      </w:hyperlink>
    </w:p>
    <w:p w14:paraId="05EEAF99" w14:textId="77777777" w:rsidR="008B69C7" w:rsidRPr="00142AC5" w:rsidRDefault="008B69C7" w:rsidP="008B69C7">
      <w:pPr>
        <w:shd w:val="clear" w:color="auto" w:fill="FFFFFF"/>
        <w:spacing w:after="0" w:line="240" w:lineRule="auto"/>
        <w:ind w:right="-23"/>
        <w:rPr>
          <w:rFonts w:eastAsia="Times New Roman" w:cs="Times New Roman"/>
          <w:szCs w:val="24"/>
          <w:lang w:val="sr-Cyrl-RS"/>
        </w:rPr>
      </w:pPr>
    </w:p>
    <w:p w14:paraId="30D32A18" w14:textId="5ABF082C" w:rsidR="008B69C7" w:rsidRPr="00142AC5" w:rsidRDefault="008B69C7" w:rsidP="008B69C7">
      <w:pPr>
        <w:spacing w:after="120" w:line="254" w:lineRule="auto"/>
        <w:rPr>
          <w:rFonts w:eastAsia="Calibri" w:cs="Times New Roman"/>
          <w:b/>
          <w:bCs/>
          <w:szCs w:val="24"/>
          <w:lang w:val="sr-Cyrl-RS"/>
        </w:rPr>
      </w:pPr>
      <w:r w:rsidRPr="00142AC5">
        <w:rPr>
          <w:rFonts w:eastAsia="Calibri" w:cs="Times New Roman"/>
          <w:szCs w:val="24"/>
          <w:lang w:val="sr-Cyrl-RS"/>
        </w:rPr>
        <w:t>Давање инструкција и упутстава заинтересованим лицима у вези поступка подношења захтева за издавање лиценци, као и мишљења и тумачења везана за прописе из надлежности Групе путем елект</w:t>
      </w:r>
      <w:r w:rsidR="000A14BD">
        <w:rPr>
          <w:rFonts w:eastAsia="Calibri" w:cs="Times New Roman"/>
          <w:szCs w:val="24"/>
          <w:lang w:val="sr-Cyrl-RS"/>
        </w:rPr>
        <w:t>р</w:t>
      </w:r>
      <w:r w:rsidRPr="00142AC5">
        <w:rPr>
          <w:rFonts w:eastAsia="Calibri" w:cs="Times New Roman"/>
          <w:szCs w:val="24"/>
          <w:lang w:val="sr-Cyrl-RS"/>
        </w:rPr>
        <w:t>онске поште (</w:t>
      </w:r>
      <w:hyperlink r:id="rId29" w:history="1">
        <w:r w:rsidRPr="00142AC5">
          <w:rPr>
            <w:rFonts w:eastAsia="Calibri" w:cs="Times New Roman"/>
            <w:color w:val="8E58B6" w:themeColor="hyperlink"/>
            <w:szCs w:val="24"/>
            <w:u w:val="single"/>
            <w:lang w:val="sr-Cyrl-RS"/>
          </w:rPr>
          <w:t>licence@appurs.gov.rs</w:t>
        </w:r>
      </w:hyperlink>
      <w:r w:rsidRPr="00142AC5">
        <w:rPr>
          <w:rFonts w:eastAsia="Calibri" w:cs="Times New Roman"/>
          <w:szCs w:val="24"/>
          <w:lang w:val="sr-Cyrl-RS"/>
        </w:rPr>
        <w:t xml:space="preserve">, </w:t>
      </w:r>
      <w:hyperlink r:id="rId30" w:history="1">
        <w:r w:rsidRPr="00142AC5">
          <w:rPr>
            <w:rFonts w:eastAsia="Calibri" w:cs="Times New Roman"/>
            <w:color w:val="8E58B6" w:themeColor="hyperlink"/>
            <w:szCs w:val="24"/>
            <w:u w:val="single"/>
            <w:lang w:val="sr-Cyrl-RS"/>
          </w:rPr>
          <w:t>office@appurs.gov.rs</w:t>
        </w:r>
      </w:hyperlink>
      <w:r w:rsidRPr="00142AC5">
        <w:rPr>
          <w:rFonts w:eastAsia="Calibri" w:cs="Times New Roman"/>
          <w:szCs w:val="24"/>
          <w:lang w:val="sr-Cyrl-RS"/>
        </w:rPr>
        <w:t xml:space="preserve">) </w:t>
      </w:r>
      <w:r w:rsidRPr="00142AC5">
        <w:rPr>
          <w:rFonts w:eastAsia="Calibri" w:cs="Times New Roman"/>
          <w:b/>
          <w:bCs/>
          <w:szCs w:val="24"/>
          <w:lang w:val="sr-Cyrl-RS"/>
        </w:rPr>
        <w:t>https://www.appurs.gov.rs/</w:t>
      </w:r>
    </w:p>
    <w:p w14:paraId="3002A653" w14:textId="77777777" w:rsidR="008B69C7" w:rsidRPr="00142AC5" w:rsidRDefault="008B69C7" w:rsidP="008B69C7">
      <w:pPr>
        <w:rPr>
          <w:rFonts w:cs="Times New Roman"/>
          <w:lang w:val="sr-Cyrl-RS"/>
        </w:rPr>
      </w:pPr>
    </w:p>
    <w:p w14:paraId="57CDECC2" w14:textId="0F325E3D" w:rsidR="008B69C7" w:rsidRPr="00142AC5" w:rsidRDefault="008B69C7">
      <w:pPr>
        <w:jc w:val="left"/>
        <w:rPr>
          <w:lang w:val="sr-Cyrl-RS"/>
        </w:rPr>
      </w:pPr>
      <w:r w:rsidRPr="00142AC5">
        <w:rPr>
          <w:lang w:val="sr-Cyrl-RS"/>
        </w:rPr>
        <w:br w:type="page"/>
      </w:r>
    </w:p>
    <w:p w14:paraId="7F02DDF9" w14:textId="2CDC5B30" w:rsidR="008B69C7" w:rsidRDefault="008B69C7" w:rsidP="00AF5D52">
      <w:pPr>
        <w:pStyle w:val="Heading1"/>
        <w:rPr>
          <w:lang w:val="sr-Cyrl-RS"/>
        </w:rPr>
      </w:pPr>
      <w:r w:rsidRPr="00142AC5">
        <w:rPr>
          <w:lang w:val="sr-Cyrl-RS"/>
        </w:rPr>
        <w:lastRenderedPageBreak/>
        <w:t xml:space="preserve"> ПРЕГЛЕД ПОДАТАКА О ПРУЖЕНИМ УСЛУГАМА</w:t>
      </w:r>
    </w:p>
    <w:p w14:paraId="1CA3170F" w14:textId="77777777" w:rsidR="009353A7" w:rsidRPr="009353A7" w:rsidRDefault="009353A7" w:rsidP="009353A7">
      <w:pPr>
        <w:rPr>
          <w:lang w:val="sr-Cyrl-RS"/>
        </w:rPr>
      </w:pPr>
    </w:p>
    <w:p w14:paraId="2C0A8B0D" w14:textId="77777777" w:rsidR="008B69C7" w:rsidRPr="00142AC5" w:rsidRDefault="008B69C7" w:rsidP="008B69C7">
      <w:pPr>
        <w:spacing w:after="0" w:line="240" w:lineRule="auto"/>
        <w:rPr>
          <w:rFonts w:eastAsia="Times New Roman" w:cs="Times New Roman"/>
          <w:szCs w:val="24"/>
          <w:lang w:val="sr-Cyrl-RS"/>
        </w:rPr>
      </w:pPr>
      <w:r w:rsidRPr="00142AC5">
        <w:rPr>
          <w:rFonts w:eastAsia="Times New Roman" w:cs="Times New Roman"/>
          <w:szCs w:val="24"/>
          <w:lang w:val="sr-Cyrl-RS"/>
        </w:rPr>
        <w:t>У току 2024. године, од преузимања поверених послова, достављено је 15 захтева за контролу усклађености планских докумената, од који је за 9 завршен цео поступак и издата сагласност на плански документ, за 1 захтев је спроведен поступак контроле усклађености и сачињен извештај који је прослеђен подносиоцу захтева на даље поступање, 2 захтева су у поступку контроле, док су подносиоци захтева за три планска документа (предмети преузети из надлежности Министарства грађевинарства, саобраћаја и инфраструктуре након формирања Агенције) поступили у складу са чланом 33. став 8. Закона. У наредном периоду (2025. година) очекује се спровођење поступка контроле усклађености приближно 20-25 планских документа, односно одржавање приближно 20 седница Комисије за контролу усклађености, у складу са захтевима носилаца израде планских докумената.</w:t>
      </w:r>
    </w:p>
    <w:p w14:paraId="2B853349" w14:textId="77777777" w:rsidR="008B69C7" w:rsidRPr="00142AC5" w:rsidRDefault="008B69C7" w:rsidP="008B69C7">
      <w:pPr>
        <w:spacing w:after="0" w:line="240" w:lineRule="auto"/>
        <w:rPr>
          <w:rFonts w:eastAsia="Times New Roman" w:cs="Times New Roman"/>
          <w:szCs w:val="24"/>
          <w:lang w:val="sr-Cyrl-RS"/>
        </w:rPr>
      </w:pPr>
    </w:p>
    <w:p w14:paraId="300D4EE3" w14:textId="6E779311" w:rsidR="008B69C7" w:rsidRPr="00142AC5" w:rsidRDefault="008B69C7" w:rsidP="008B69C7">
      <w:pPr>
        <w:shd w:val="clear" w:color="auto" w:fill="FFFFFF"/>
        <w:spacing w:after="0" w:line="240" w:lineRule="auto"/>
        <w:ind w:right="-23"/>
        <w:rPr>
          <w:rFonts w:eastAsia="Times New Roman" w:cs="Times New Roman"/>
          <w:szCs w:val="24"/>
          <w:lang w:val="sr-Cyrl-RS"/>
        </w:rPr>
      </w:pPr>
      <w:r w:rsidRPr="00142AC5">
        <w:rPr>
          <w:rFonts w:eastAsia="Times New Roman" w:cs="Times New Roman"/>
          <w:szCs w:val="24"/>
          <w:lang w:val="sr-Cyrl-RS"/>
        </w:rPr>
        <w:t xml:space="preserve">У </w:t>
      </w:r>
      <w:r w:rsidRPr="00142AC5">
        <w:rPr>
          <w:rFonts w:eastAsia="Calibri" w:cs="Times New Roman"/>
          <w:szCs w:val="24"/>
          <w:lang w:val="sr-Cyrl-RS"/>
        </w:rPr>
        <w:t>току</w:t>
      </w:r>
      <w:r w:rsidRPr="00142AC5">
        <w:rPr>
          <w:rFonts w:eastAsia="Times New Roman" w:cs="Times New Roman"/>
          <w:szCs w:val="24"/>
          <w:lang w:val="sr-Cyrl-RS"/>
        </w:rPr>
        <w:t xml:space="preserve"> 2024. године, од преузимања поверених послова, достављено је 65 захтева за </w:t>
      </w:r>
      <w:r w:rsidRPr="00142AC5">
        <w:rPr>
          <w:rFonts w:eastAsia="Calibri" w:cs="Times New Roman"/>
          <w:szCs w:val="24"/>
          <w:lang w:val="sr-Cyrl-RS"/>
        </w:rPr>
        <w:t>стручну контролу урбанистичких пројеката</w:t>
      </w:r>
      <w:r w:rsidRPr="00142AC5">
        <w:rPr>
          <w:rFonts w:eastAsia="Times New Roman" w:cs="Times New Roman"/>
          <w:szCs w:val="24"/>
          <w:lang w:val="sr-Cyrl-RS"/>
        </w:rPr>
        <w:t xml:space="preserve"> и 5 захтева за </w:t>
      </w:r>
      <w:r w:rsidRPr="00142AC5">
        <w:rPr>
          <w:rFonts w:eastAsia="Calibri" w:cs="Times New Roman"/>
          <w:szCs w:val="24"/>
          <w:lang w:val="sr-Cyrl-RS"/>
        </w:rPr>
        <w:t>верификацију идејних решења која чине саставни део урбанистичких пројеката.</w:t>
      </w:r>
      <w:r w:rsidRPr="00142AC5">
        <w:rPr>
          <w:rFonts w:eastAsia="Times New Roman" w:cs="Times New Roman"/>
          <w:szCs w:val="24"/>
          <w:lang w:val="sr-Cyrl-RS"/>
        </w:rPr>
        <w:t xml:space="preserve"> Потврђена су 34 </w:t>
      </w:r>
      <w:r w:rsidRPr="00142AC5">
        <w:rPr>
          <w:rFonts w:eastAsia="Calibri" w:cs="Times New Roman"/>
          <w:szCs w:val="24"/>
          <w:lang w:val="sr-Cyrl-RS"/>
        </w:rPr>
        <w:t>урбанистичка пројекта</w:t>
      </w:r>
      <w:r w:rsidRPr="00142AC5">
        <w:rPr>
          <w:rFonts w:eastAsia="Times New Roman" w:cs="Times New Roman"/>
          <w:szCs w:val="24"/>
          <w:lang w:val="sr-Cyrl-RS"/>
        </w:rPr>
        <w:t xml:space="preserve"> и 3 </w:t>
      </w:r>
      <w:r w:rsidRPr="00142AC5">
        <w:rPr>
          <w:rFonts w:eastAsia="Calibri" w:cs="Times New Roman"/>
          <w:szCs w:val="24"/>
          <w:lang w:val="sr-Cyrl-RS"/>
        </w:rPr>
        <w:t xml:space="preserve">идејна решења, за </w:t>
      </w:r>
      <w:r w:rsidRPr="00142AC5">
        <w:rPr>
          <w:rFonts w:eastAsia="Times New Roman" w:cs="Times New Roman"/>
          <w:szCs w:val="24"/>
          <w:lang w:val="sr-Cyrl-RS"/>
        </w:rPr>
        <w:t xml:space="preserve">13 </w:t>
      </w:r>
      <w:r w:rsidRPr="00142AC5">
        <w:rPr>
          <w:rFonts w:eastAsia="Calibri" w:cs="Times New Roman"/>
          <w:szCs w:val="24"/>
          <w:lang w:val="sr-Cyrl-RS"/>
        </w:rPr>
        <w:t xml:space="preserve">урбанистичких пројеката и 2 идејна решења спроведен је поступак стручне контроле и сачињени </w:t>
      </w:r>
      <w:r w:rsidR="00AB71CC" w:rsidRPr="00142AC5">
        <w:rPr>
          <w:rFonts w:eastAsia="Calibri" w:cs="Times New Roman"/>
          <w:szCs w:val="24"/>
          <w:lang w:val="sr-Cyrl-RS"/>
        </w:rPr>
        <w:t xml:space="preserve">су </w:t>
      </w:r>
      <w:r w:rsidRPr="00142AC5">
        <w:rPr>
          <w:rFonts w:eastAsia="Calibri" w:cs="Times New Roman"/>
          <w:szCs w:val="24"/>
          <w:lang w:val="sr-Cyrl-RS"/>
        </w:rPr>
        <w:t>извештаји</w:t>
      </w:r>
      <w:r w:rsidRPr="00142AC5">
        <w:rPr>
          <w:rFonts w:eastAsia="Times New Roman" w:cs="Times New Roman"/>
          <w:szCs w:val="24"/>
          <w:lang w:val="sr-Cyrl-RS"/>
        </w:rPr>
        <w:t xml:space="preserve"> који су прослеђени обрађивачима, односно подносиоцима захтева на даље поступање, док је укупно 18 захтева у поступку обраде или су у процедури. У наредном периоду (2025. година) очекује се спровођење приближно 60-70 поступака </w:t>
      </w:r>
      <w:r w:rsidRPr="00142AC5">
        <w:rPr>
          <w:rFonts w:eastAsia="Calibri" w:cs="Times New Roman"/>
          <w:szCs w:val="24"/>
          <w:lang w:val="sr-Cyrl-RS"/>
        </w:rPr>
        <w:t>стручне контроле урбанистичких пројеката,</w:t>
      </w:r>
      <w:r w:rsidRPr="00142AC5">
        <w:rPr>
          <w:rFonts w:eastAsia="Times New Roman" w:cs="Times New Roman"/>
          <w:szCs w:val="24"/>
          <w:lang w:val="sr-Cyrl-RS"/>
        </w:rPr>
        <w:t xml:space="preserve"> односно одржавање приближно 40-50 седница Комисија за </w:t>
      </w:r>
      <w:r w:rsidRPr="00142AC5">
        <w:rPr>
          <w:rFonts w:eastAsia="Calibri" w:cs="Times New Roman"/>
          <w:szCs w:val="24"/>
          <w:lang w:val="sr-Cyrl-RS"/>
        </w:rPr>
        <w:t>стручну контролу</w:t>
      </w:r>
      <w:r w:rsidRPr="00142AC5">
        <w:rPr>
          <w:rFonts w:eastAsia="Times New Roman" w:cs="Times New Roman"/>
          <w:szCs w:val="24"/>
          <w:lang w:val="sr-Cyrl-RS"/>
        </w:rPr>
        <w:t>.</w:t>
      </w:r>
    </w:p>
    <w:p w14:paraId="3A649590" w14:textId="77777777" w:rsidR="006B108D" w:rsidRPr="00142AC5" w:rsidRDefault="006B108D" w:rsidP="006B108D">
      <w:pPr>
        <w:shd w:val="clear" w:color="auto" w:fill="FFFFFF"/>
        <w:spacing w:after="0" w:line="240" w:lineRule="auto"/>
        <w:ind w:right="-23"/>
        <w:rPr>
          <w:rFonts w:eastAsia="Calibri" w:cs="Times New Roman"/>
          <w:szCs w:val="24"/>
          <w:lang w:val="sr-Cyrl-RS"/>
        </w:rPr>
      </w:pPr>
    </w:p>
    <w:p w14:paraId="2DE2CA93" w14:textId="6EE099A2" w:rsidR="009353A7" w:rsidRDefault="009353A7" w:rsidP="009353A7">
      <w:pPr>
        <w:spacing w:after="0"/>
        <w:rPr>
          <w:rFonts w:cs="Times New Roman"/>
          <w:color w:val="000000" w:themeColor="text1"/>
          <w:lang w:val="sr-Cyrl-CS"/>
        </w:rPr>
      </w:pPr>
      <w:r>
        <w:rPr>
          <w:rFonts w:cs="Times New Roman"/>
          <w:color w:val="000000" w:themeColor="text1"/>
          <w:lang w:val="sr-Cyrl-CS"/>
        </w:rPr>
        <w:t xml:space="preserve">Укупан број поднетих захтева </w:t>
      </w:r>
      <w:r w:rsidR="00DE4062">
        <w:rPr>
          <w:rFonts w:cs="Times New Roman"/>
          <w:color w:val="000000" w:themeColor="text1"/>
          <w:lang w:val="sr-Cyrl-CS"/>
        </w:rPr>
        <w:t xml:space="preserve">за </w:t>
      </w:r>
      <w:r w:rsidR="00DE4062" w:rsidRPr="00DE4062">
        <w:rPr>
          <w:rFonts w:cs="Times New Roman"/>
          <w:color w:val="000000" w:themeColor="text1"/>
          <w:lang w:val="sr-Cyrl-CS"/>
        </w:rPr>
        <w:t>издавање информацијe о локацији за потребе конверзије земљишта</w:t>
      </w:r>
      <w:r w:rsidR="00DE4062">
        <w:rPr>
          <w:rFonts w:cs="Times New Roman"/>
          <w:color w:val="000000" w:themeColor="text1"/>
          <w:lang w:val="sr-Cyrl-CS"/>
        </w:rPr>
        <w:t xml:space="preserve"> </w:t>
      </w:r>
      <w:r>
        <w:rPr>
          <w:rFonts w:cs="Times New Roman"/>
          <w:color w:val="000000" w:themeColor="text1"/>
          <w:lang w:val="sr-Cyrl-CS"/>
        </w:rPr>
        <w:t xml:space="preserve">Министарству грађевинарства, саобраћаја и инфраструктуре, односно Агенцији за просторно планирање и урбанизам Републике Србије је: </w:t>
      </w:r>
      <w:r w:rsidRPr="00071EBB">
        <w:rPr>
          <w:rFonts w:cs="Times New Roman"/>
          <w:color w:val="000000" w:themeColor="text1"/>
          <w:lang w:val="sr-Cyrl-CS"/>
        </w:rPr>
        <w:t xml:space="preserve">5066. </w:t>
      </w:r>
      <w:r>
        <w:rPr>
          <w:rFonts w:cs="Times New Roman"/>
          <w:color w:val="000000" w:themeColor="text1"/>
          <w:lang w:val="sr-Cyrl-CS"/>
        </w:rPr>
        <w:t>Од тога:</w:t>
      </w:r>
    </w:p>
    <w:p w14:paraId="708244F6" w14:textId="77777777" w:rsidR="009353A7" w:rsidRDefault="009353A7" w:rsidP="009353A7">
      <w:pPr>
        <w:spacing w:after="0"/>
        <w:rPr>
          <w:rFonts w:cs="Times New Roman"/>
          <w:color w:val="000000" w:themeColor="text1"/>
        </w:rPr>
      </w:pPr>
      <w:r>
        <w:rPr>
          <w:rFonts w:cs="Times New Roman"/>
          <w:color w:val="000000" w:themeColor="text1"/>
          <w:lang w:val="sr-Cyrl-CS"/>
        </w:rPr>
        <w:t xml:space="preserve">Позитивно решени захтеви, захтеви у поступку обраде и прослеђивања органу надлежном за катастар непокретности, предмети са израђеном Потврдом, предмети са издатим Решењем од стране органа надлежног за премер и катастар непокретности: </w:t>
      </w:r>
    </w:p>
    <w:p w14:paraId="509C9038" w14:textId="77777777" w:rsidR="009353A7" w:rsidRPr="00071EBB" w:rsidRDefault="009353A7" w:rsidP="009353A7">
      <w:pPr>
        <w:pStyle w:val="ListParagraph"/>
        <w:numPr>
          <w:ilvl w:val="0"/>
          <w:numId w:val="25"/>
        </w:numPr>
        <w:spacing w:after="0" w:line="256" w:lineRule="auto"/>
        <w:rPr>
          <w:rFonts w:cs="Times New Roman"/>
          <w:lang w:val="sr-Cyrl-CS"/>
        </w:rPr>
      </w:pPr>
      <w:r w:rsidRPr="00071EBB">
        <w:rPr>
          <w:rFonts w:cs="Times New Roman"/>
          <w:lang w:val="sr-Cyrl-CS"/>
        </w:rPr>
        <w:t xml:space="preserve">Укупан број решених предмета (позитивно, допуна, негативно): </w:t>
      </w:r>
      <w:r w:rsidRPr="00071EBB">
        <w:rPr>
          <w:rFonts w:cs="Times New Roman"/>
          <w:lang w:val="sr-Cyrl-RS"/>
        </w:rPr>
        <w:t>4</w:t>
      </w:r>
      <w:r w:rsidRPr="00071EBB">
        <w:rPr>
          <w:rFonts w:cs="Times New Roman"/>
          <w:lang w:val="sr-Latn-RS"/>
        </w:rPr>
        <w:t>532</w:t>
      </w:r>
      <w:r w:rsidRPr="00071EBB">
        <w:rPr>
          <w:rFonts w:cs="Times New Roman"/>
          <w:lang w:val="sr-Cyrl-RS"/>
        </w:rPr>
        <w:t xml:space="preserve"> </w:t>
      </w:r>
      <w:r w:rsidRPr="00071EBB">
        <w:rPr>
          <w:rFonts w:cs="Times New Roman"/>
          <w:lang w:val="sr-Cyrl-CS"/>
        </w:rPr>
        <w:t>(</w:t>
      </w:r>
      <w:r w:rsidRPr="00071EBB">
        <w:rPr>
          <w:rFonts w:cs="Times New Roman"/>
          <w:lang w:val="sr-Latn-RS"/>
        </w:rPr>
        <w:t>89</w:t>
      </w:r>
      <w:r w:rsidRPr="00071EBB">
        <w:rPr>
          <w:rFonts w:cs="Times New Roman"/>
          <w:lang w:val="sr-Cyrl-RS"/>
        </w:rPr>
        <w:t>.</w:t>
      </w:r>
      <w:r w:rsidRPr="00071EBB">
        <w:rPr>
          <w:rFonts w:cs="Times New Roman"/>
          <w:lang w:val="sr-Latn-RS"/>
        </w:rPr>
        <w:t>45</w:t>
      </w:r>
      <w:r w:rsidRPr="00071EBB">
        <w:rPr>
          <w:rFonts w:cs="Times New Roman"/>
          <w:lang w:val="sr-Cyrl-CS"/>
        </w:rPr>
        <w:t>%)</w:t>
      </w:r>
    </w:p>
    <w:p w14:paraId="2155A21E" w14:textId="77777777" w:rsidR="009353A7" w:rsidRPr="00071EBB" w:rsidRDefault="009353A7" w:rsidP="009353A7">
      <w:pPr>
        <w:pStyle w:val="ListParagraph"/>
        <w:numPr>
          <w:ilvl w:val="0"/>
          <w:numId w:val="25"/>
        </w:numPr>
        <w:spacing w:after="0" w:line="256" w:lineRule="auto"/>
        <w:rPr>
          <w:rFonts w:cs="Times New Roman"/>
          <w:lang w:val="sr-Cyrl-CS"/>
        </w:rPr>
      </w:pPr>
      <w:r w:rsidRPr="00071EBB">
        <w:rPr>
          <w:rFonts w:cs="Times New Roman"/>
          <w:lang w:val="sr-Cyrl-RS"/>
        </w:rPr>
        <w:t xml:space="preserve">Укупан број решених предмета (позитивно, негативно): </w:t>
      </w:r>
      <w:r w:rsidRPr="00071EBB">
        <w:rPr>
          <w:rFonts w:cs="Times New Roman"/>
          <w:szCs w:val="24"/>
          <w:lang w:val="sr-Cyrl-RS"/>
        </w:rPr>
        <w:t>3</w:t>
      </w:r>
      <w:r w:rsidRPr="00071EBB">
        <w:rPr>
          <w:rFonts w:cs="Times New Roman"/>
          <w:szCs w:val="24"/>
          <w:lang w:val="sr-Latn-RS"/>
        </w:rPr>
        <w:t>4</w:t>
      </w:r>
      <w:r w:rsidRPr="00071EBB">
        <w:rPr>
          <w:rFonts w:cs="Times New Roman"/>
          <w:szCs w:val="24"/>
          <w:lang w:val="sr-Cyrl-RS"/>
        </w:rPr>
        <w:t xml:space="preserve">93 </w:t>
      </w:r>
      <w:r w:rsidRPr="00071EBB">
        <w:rPr>
          <w:rFonts w:cs="Times New Roman"/>
          <w:szCs w:val="24"/>
          <w:lang w:val="sr-Cyrl-CS"/>
        </w:rPr>
        <w:t>(</w:t>
      </w:r>
      <w:r w:rsidRPr="00071EBB">
        <w:rPr>
          <w:rFonts w:cs="Times New Roman"/>
          <w:szCs w:val="24"/>
          <w:lang w:val="sr-Latn-RS"/>
        </w:rPr>
        <w:t>68</w:t>
      </w:r>
      <w:r w:rsidRPr="00071EBB">
        <w:rPr>
          <w:rFonts w:cs="Times New Roman"/>
          <w:szCs w:val="24"/>
          <w:lang w:val="sr-Cyrl-CS"/>
        </w:rPr>
        <w:t>.</w:t>
      </w:r>
      <w:r w:rsidRPr="00071EBB">
        <w:rPr>
          <w:rFonts w:cs="Times New Roman"/>
          <w:szCs w:val="24"/>
          <w:lang w:val="sr-Latn-RS"/>
        </w:rPr>
        <w:t>94</w:t>
      </w:r>
      <w:r w:rsidRPr="00071EBB">
        <w:rPr>
          <w:rFonts w:cs="Times New Roman"/>
          <w:szCs w:val="24"/>
          <w:lang w:val="sr-Cyrl-CS"/>
        </w:rPr>
        <w:t>%)</w:t>
      </w:r>
    </w:p>
    <w:p w14:paraId="6D391058" w14:textId="77777777" w:rsidR="009353A7" w:rsidRPr="00071EBB" w:rsidRDefault="009353A7" w:rsidP="009353A7">
      <w:pPr>
        <w:pStyle w:val="ListParagraph"/>
        <w:numPr>
          <w:ilvl w:val="0"/>
          <w:numId w:val="25"/>
        </w:numPr>
        <w:spacing w:after="0" w:line="256" w:lineRule="auto"/>
        <w:rPr>
          <w:rFonts w:cs="Times New Roman"/>
          <w:lang w:val="sr-Cyrl-CS"/>
        </w:rPr>
      </w:pPr>
      <w:r w:rsidRPr="00071EBB">
        <w:rPr>
          <w:rFonts w:cs="Times New Roman"/>
          <w:lang w:val="sr-Cyrl-CS"/>
        </w:rPr>
        <w:t xml:space="preserve">Укупан број предмета у обради: </w:t>
      </w:r>
      <w:r w:rsidRPr="00071EBB">
        <w:rPr>
          <w:rFonts w:cs="Times New Roman"/>
          <w:szCs w:val="24"/>
          <w:lang w:val="sr-Cyrl-RS"/>
        </w:rPr>
        <w:t xml:space="preserve"> </w:t>
      </w:r>
      <w:r w:rsidRPr="00071EBB">
        <w:rPr>
          <w:rFonts w:cs="Times New Roman"/>
          <w:szCs w:val="24"/>
          <w:lang w:val="sr-Latn-RS"/>
        </w:rPr>
        <w:t>534</w:t>
      </w:r>
      <w:r w:rsidRPr="00071EBB">
        <w:rPr>
          <w:rFonts w:cs="Times New Roman"/>
          <w:szCs w:val="24"/>
          <w:lang w:val="sr-Cyrl-RS"/>
        </w:rPr>
        <w:t xml:space="preserve"> </w:t>
      </w:r>
      <w:r w:rsidRPr="00071EBB">
        <w:rPr>
          <w:rFonts w:cs="Times New Roman"/>
          <w:szCs w:val="24"/>
          <w:lang w:val="sr-Cyrl-CS"/>
        </w:rPr>
        <w:t>(~</w:t>
      </w:r>
      <w:r w:rsidRPr="00071EBB">
        <w:rPr>
          <w:rFonts w:cs="Times New Roman"/>
          <w:szCs w:val="24"/>
          <w:lang w:val="sr-Latn-RS"/>
        </w:rPr>
        <w:t>10</w:t>
      </w:r>
      <w:r w:rsidRPr="00071EBB">
        <w:rPr>
          <w:rFonts w:cs="Times New Roman"/>
          <w:szCs w:val="24"/>
          <w:lang w:val="sr-Cyrl-RS"/>
        </w:rPr>
        <w:t>.</w:t>
      </w:r>
      <w:r w:rsidRPr="00071EBB">
        <w:rPr>
          <w:rFonts w:cs="Times New Roman"/>
          <w:szCs w:val="24"/>
          <w:lang w:val="sr-Latn-RS"/>
        </w:rPr>
        <w:t>54</w:t>
      </w:r>
      <w:r w:rsidRPr="00071EBB">
        <w:rPr>
          <w:rFonts w:cs="Times New Roman"/>
          <w:szCs w:val="24"/>
          <w:lang w:val="sr-Cyrl-CS"/>
        </w:rPr>
        <w:t>%)</w:t>
      </w:r>
    </w:p>
    <w:p w14:paraId="4134E9B1" w14:textId="77777777" w:rsidR="009353A7" w:rsidRPr="00071EBB" w:rsidRDefault="009353A7" w:rsidP="009353A7">
      <w:pPr>
        <w:pStyle w:val="ListParagraph"/>
        <w:numPr>
          <w:ilvl w:val="0"/>
          <w:numId w:val="25"/>
        </w:numPr>
        <w:spacing w:after="0" w:line="256" w:lineRule="auto"/>
        <w:rPr>
          <w:rFonts w:cs="Times New Roman"/>
          <w:lang w:val="sr-Cyrl-CS"/>
        </w:rPr>
      </w:pPr>
      <w:r w:rsidRPr="00071EBB">
        <w:rPr>
          <w:rFonts w:cs="Times New Roman"/>
          <w:lang w:val="sr-Cyrl-CS"/>
        </w:rPr>
        <w:t xml:space="preserve">Укупан број позитивно решених предмета: </w:t>
      </w:r>
      <w:r w:rsidRPr="00071EBB">
        <w:rPr>
          <w:rFonts w:cs="Times New Roman"/>
          <w:szCs w:val="24"/>
          <w:lang w:val="sr-Latn-RS"/>
        </w:rPr>
        <w:t>2</w:t>
      </w:r>
      <w:r w:rsidRPr="00071EBB">
        <w:rPr>
          <w:rFonts w:cs="Times New Roman"/>
          <w:szCs w:val="24"/>
          <w:lang w:val="sr-Cyrl-RS"/>
        </w:rPr>
        <w:t>671</w:t>
      </w:r>
      <w:r w:rsidRPr="00071EBB">
        <w:rPr>
          <w:rFonts w:cs="Times New Roman"/>
          <w:szCs w:val="24"/>
          <w:lang w:val="sr-Latn-RS"/>
        </w:rPr>
        <w:t xml:space="preserve"> </w:t>
      </w:r>
      <w:r w:rsidRPr="00071EBB">
        <w:rPr>
          <w:rFonts w:cs="Times New Roman"/>
          <w:szCs w:val="24"/>
          <w:lang w:val="sr-Cyrl-CS"/>
        </w:rPr>
        <w:t>(~5</w:t>
      </w:r>
      <w:r w:rsidRPr="00071EBB">
        <w:rPr>
          <w:rFonts w:cs="Times New Roman"/>
          <w:szCs w:val="24"/>
        </w:rPr>
        <w:t>2.</w:t>
      </w:r>
      <w:r w:rsidRPr="00071EBB">
        <w:rPr>
          <w:rFonts w:cs="Times New Roman"/>
          <w:szCs w:val="24"/>
          <w:lang w:val="sr-Latn-RS"/>
        </w:rPr>
        <w:t>72</w:t>
      </w:r>
      <w:r w:rsidRPr="00071EBB">
        <w:rPr>
          <w:rFonts w:cs="Times New Roman"/>
          <w:szCs w:val="24"/>
          <w:lang w:val="sr-Cyrl-CS"/>
        </w:rPr>
        <w:t>%)</w:t>
      </w:r>
    </w:p>
    <w:p w14:paraId="25F61088" w14:textId="77777777" w:rsidR="009353A7" w:rsidRPr="00071EBB" w:rsidRDefault="009353A7" w:rsidP="009353A7">
      <w:pPr>
        <w:pStyle w:val="ListParagraph"/>
        <w:numPr>
          <w:ilvl w:val="0"/>
          <w:numId w:val="25"/>
        </w:numPr>
        <w:spacing w:after="0" w:line="256" w:lineRule="auto"/>
        <w:rPr>
          <w:rFonts w:cs="Times New Roman"/>
          <w:lang w:val="sr-Cyrl-CS"/>
        </w:rPr>
      </w:pPr>
      <w:r w:rsidRPr="00071EBB">
        <w:rPr>
          <w:rFonts w:cs="Times New Roman"/>
          <w:lang w:val="sr-Cyrl-CS"/>
        </w:rPr>
        <w:t xml:space="preserve">Укупно нових предмета у недељи од </w:t>
      </w:r>
      <w:r w:rsidRPr="00071EBB">
        <w:rPr>
          <w:rFonts w:cs="Times New Roman"/>
          <w:lang w:val="sr-Cyrl-RS"/>
        </w:rPr>
        <w:t>20.12</w:t>
      </w:r>
      <w:r w:rsidRPr="00071EBB">
        <w:rPr>
          <w:rFonts w:cs="Times New Roman"/>
          <w:lang w:val="sr-Cyrl-CS"/>
        </w:rPr>
        <w:t xml:space="preserve">.2024. закључно са </w:t>
      </w:r>
      <w:r w:rsidRPr="00071EBB">
        <w:rPr>
          <w:rFonts w:cs="Times New Roman"/>
          <w:lang w:val="sr-Cyrl-RS"/>
        </w:rPr>
        <w:t>26</w:t>
      </w:r>
      <w:r w:rsidRPr="00071EBB">
        <w:rPr>
          <w:rFonts w:cs="Times New Roman"/>
          <w:lang w:val="sr-Cyrl-CS"/>
        </w:rPr>
        <w:t>.</w:t>
      </w:r>
      <w:r w:rsidRPr="00071EBB">
        <w:rPr>
          <w:rFonts w:cs="Times New Roman"/>
          <w:lang w:val="sr-Cyrl-RS"/>
        </w:rPr>
        <w:t>12</w:t>
      </w:r>
      <w:r w:rsidRPr="00071EBB">
        <w:rPr>
          <w:rFonts w:cs="Times New Roman"/>
          <w:lang w:val="sr-Cyrl-CS"/>
        </w:rPr>
        <w:t xml:space="preserve">.2024.год: </w:t>
      </w:r>
      <w:r w:rsidRPr="00071EBB">
        <w:rPr>
          <w:rFonts w:cs="Times New Roman"/>
          <w:lang w:val="sr-Cyrl-RS"/>
        </w:rPr>
        <w:t>131</w:t>
      </w:r>
    </w:p>
    <w:p w14:paraId="6BE4F417" w14:textId="77777777" w:rsidR="009353A7" w:rsidRDefault="009353A7" w:rsidP="009353A7">
      <w:pPr>
        <w:spacing w:after="0"/>
        <w:rPr>
          <w:rFonts w:cs="Times New Roman"/>
          <w:color w:val="000000" w:themeColor="text1"/>
          <w:szCs w:val="24"/>
          <w:lang w:val="sr-Cyrl-CS"/>
        </w:rPr>
      </w:pPr>
    </w:p>
    <w:tbl>
      <w:tblPr>
        <w:tblStyle w:val="TableGrid"/>
        <w:tblW w:w="0" w:type="auto"/>
        <w:jc w:val="center"/>
        <w:tblLook w:val="04A0" w:firstRow="1" w:lastRow="0" w:firstColumn="1" w:lastColumn="0" w:noHBand="0" w:noVBand="1"/>
      </w:tblPr>
      <w:tblGrid>
        <w:gridCol w:w="8095"/>
      </w:tblGrid>
      <w:tr w:rsidR="009353A7" w:rsidRPr="00071EBB" w14:paraId="29FB1433" w14:textId="77777777" w:rsidTr="00EC735B">
        <w:trPr>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49750985" w14:textId="77777777" w:rsidR="009353A7" w:rsidRPr="00071EBB" w:rsidRDefault="009353A7" w:rsidP="00EC735B">
            <w:pPr>
              <w:jc w:val="center"/>
              <w:rPr>
                <w:rFonts w:cs="Times New Roman"/>
                <w:bCs/>
                <w:szCs w:val="24"/>
                <w:lang w:val="sr-Cyrl-CS"/>
              </w:rPr>
            </w:pPr>
            <w:r w:rsidRPr="00071EBB">
              <w:rPr>
                <w:rFonts w:cs="Times New Roman"/>
                <w:bCs/>
                <w:szCs w:val="24"/>
                <w:lang w:val="sr-Cyrl-RS"/>
              </w:rPr>
              <w:t>20</w:t>
            </w:r>
            <w:r w:rsidRPr="00071EBB">
              <w:rPr>
                <w:rFonts w:cs="Times New Roman"/>
                <w:bCs/>
                <w:szCs w:val="24"/>
              </w:rPr>
              <w:t>.</w:t>
            </w:r>
            <w:r w:rsidRPr="00071EBB">
              <w:rPr>
                <w:rFonts w:cs="Times New Roman"/>
                <w:bCs/>
                <w:szCs w:val="24"/>
                <w:lang w:val="sr-Cyrl-CS"/>
              </w:rPr>
              <w:t>12.2024</w:t>
            </w:r>
          </w:p>
        </w:tc>
      </w:tr>
      <w:tr w:rsidR="009353A7" w:rsidRPr="00071EBB" w14:paraId="3B5B4B01" w14:textId="77777777" w:rsidTr="00EC735B">
        <w:trPr>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2042BD0C" w14:textId="77777777" w:rsidR="009353A7" w:rsidRPr="00071EBB" w:rsidRDefault="009353A7" w:rsidP="00EC735B">
            <w:pPr>
              <w:jc w:val="center"/>
              <w:rPr>
                <w:rFonts w:cs="Times New Roman"/>
                <w:bCs/>
                <w:szCs w:val="24"/>
                <w:lang w:val="sr-Latn-RS"/>
              </w:rPr>
            </w:pPr>
            <w:r w:rsidRPr="00071EBB">
              <w:rPr>
                <w:rFonts w:cs="Times New Roman"/>
                <w:bCs/>
                <w:szCs w:val="24"/>
                <w:lang w:val="sr-Cyrl-CS"/>
              </w:rPr>
              <w:t>Укупан број поднетих захтева - 5066</w:t>
            </w:r>
          </w:p>
        </w:tc>
      </w:tr>
      <w:tr w:rsidR="009353A7" w:rsidRPr="00071EBB" w14:paraId="50A4390A" w14:textId="77777777" w:rsidTr="00EC735B">
        <w:trPr>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38593071" w14:textId="77777777" w:rsidR="009353A7" w:rsidRPr="00071EBB" w:rsidRDefault="009353A7" w:rsidP="00EC735B">
            <w:pPr>
              <w:jc w:val="center"/>
              <w:rPr>
                <w:rFonts w:cs="Times New Roman"/>
                <w:bCs/>
                <w:szCs w:val="24"/>
                <w:lang w:val="sr-Cyrl-CS"/>
              </w:rPr>
            </w:pPr>
            <w:r w:rsidRPr="00071EBB">
              <w:rPr>
                <w:rFonts w:cs="Times New Roman"/>
                <w:bCs/>
                <w:szCs w:val="24"/>
                <w:lang w:val="sr-Cyrl-CS"/>
              </w:rPr>
              <w:t>Позитивно Обрађених предмета / Потврда –2671</w:t>
            </w:r>
            <w:r w:rsidRPr="00071EBB">
              <w:rPr>
                <w:rFonts w:cs="Times New Roman"/>
                <w:bCs/>
                <w:szCs w:val="24"/>
                <w:lang w:val="sr-Latn-RS"/>
              </w:rPr>
              <w:t xml:space="preserve"> </w:t>
            </w:r>
            <w:r w:rsidRPr="00071EBB">
              <w:rPr>
                <w:rFonts w:cs="Times New Roman"/>
                <w:bCs/>
                <w:szCs w:val="24"/>
                <w:lang w:val="sr-Cyrl-CS"/>
              </w:rPr>
              <w:t>(~5</w:t>
            </w:r>
            <w:r w:rsidRPr="00071EBB">
              <w:rPr>
                <w:rFonts w:cs="Times New Roman"/>
                <w:bCs/>
                <w:szCs w:val="24"/>
                <w:lang w:val="sr-Latn-RS"/>
              </w:rPr>
              <w:t>2</w:t>
            </w:r>
            <w:r w:rsidRPr="00071EBB">
              <w:rPr>
                <w:rFonts w:cs="Times New Roman"/>
                <w:bCs/>
                <w:szCs w:val="24"/>
              </w:rPr>
              <w:t>,</w:t>
            </w:r>
            <w:r w:rsidRPr="00071EBB">
              <w:rPr>
                <w:rFonts w:cs="Times New Roman"/>
                <w:bCs/>
                <w:szCs w:val="24"/>
                <w:lang w:val="sr-Latn-RS"/>
              </w:rPr>
              <w:t>72</w:t>
            </w:r>
            <w:r w:rsidRPr="00071EBB">
              <w:rPr>
                <w:rFonts w:cs="Times New Roman"/>
                <w:bCs/>
                <w:szCs w:val="24"/>
                <w:lang w:val="sr-Cyrl-CS"/>
              </w:rPr>
              <w:t>%)</w:t>
            </w:r>
          </w:p>
        </w:tc>
      </w:tr>
      <w:tr w:rsidR="009353A7" w:rsidRPr="00071EBB" w14:paraId="276E5FAC" w14:textId="77777777" w:rsidTr="00EC735B">
        <w:trPr>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472D143E" w14:textId="77777777" w:rsidR="009353A7" w:rsidRPr="00071EBB" w:rsidRDefault="009353A7" w:rsidP="00EC735B">
            <w:pPr>
              <w:jc w:val="center"/>
              <w:rPr>
                <w:rFonts w:cs="Times New Roman"/>
                <w:bCs/>
                <w:szCs w:val="24"/>
                <w:lang w:val="sr-Cyrl-CS"/>
              </w:rPr>
            </w:pPr>
            <w:r w:rsidRPr="00071EBB">
              <w:rPr>
                <w:rFonts w:cs="Times New Roman"/>
                <w:bCs/>
                <w:szCs w:val="24"/>
                <w:lang w:val="sr-Cyrl-CS"/>
              </w:rPr>
              <w:t>Предмети у обради –</w:t>
            </w:r>
            <w:r w:rsidRPr="00071EBB">
              <w:rPr>
                <w:rFonts w:cs="Times New Roman"/>
                <w:bCs/>
                <w:szCs w:val="24"/>
                <w:lang w:val="sr-Latn-RS"/>
              </w:rPr>
              <w:t>534</w:t>
            </w:r>
            <w:r w:rsidRPr="00071EBB">
              <w:rPr>
                <w:rFonts w:cs="Times New Roman"/>
                <w:bCs/>
                <w:szCs w:val="24"/>
                <w:lang w:val="sr-Cyrl-CS"/>
              </w:rPr>
              <w:t xml:space="preserve"> (</w:t>
            </w:r>
            <w:r w:rsidRPr="00071EBB">
              <w:rPr>
                <w:rFonts w:cs="Times New Roman"/>
                <w:bCs/>
                <w:szCs w:val="24"/>
                <w:lang w:val="sr-Latn-RS"/>
              </w:rPr>
              <w:t>10</w:t>
            </w:r>
            <w:r w:rsidRPr="00071EBB">
              <w:rPr>
                <w:rFonts w:cs="Times New Roman"/>
                <w:bCs/>
                <w:szCs w:val="24"/>
                <w:lang w:val="sr-Cyrl-CS"/>
              </w:rPr>
              <w:t>.54%)</w:t>
            </w:r>
          </w:p>
        </w:tc>
      </w:tr>
      <w:tr w:rsidR="009353A7" w:rsidRPr="00071EBB" w14:paraId="050C2B95" w14:textId="77777777" w:rsidTr="00EC735B">
        <w:trPr>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50591875" w14:textId="77777777" w:rsidR="009353A7" w:rsidRPr="00071EBB" w:rsidRDefault="009353A7" w:rsidP="00EC735B">
            <w:pPr>
              <w:jc w:val="center"/>
              <w:rPr>
                <w:rFonts w:cs="Times New Roman"/>
                <w:bCs/>
                <w:szCs w:val="24"/>
                <w:lang w:val="sr-Cyrl-CS"/>
              </w:rPr>
            </w:pPr>
            <w:r w:rsidRPr="00071EBB">
              <w:rPr>
                <w:rFonts w:cs="Times New Roman"/>
                <w:bCs/>
                <w:szCs w:val="24"/>
                <w:lang w:val="sr-Cyrl-CS"/>
              </w:rPr>
              <w:t>Предмети – Допуне –</w:t>
            </w:r>
            <w:r w:rsidRPr="00071EBB">
              <w:rPr>
                <w:rFonts w:cs="Times New Roman"/>
                <w:bCs/>
                <w:szCs w:val="24"/>
                <w:lang w:val="sr-Latn-RS"/>
              </w:rPr>
              <w:t>1032</w:t>
            </w:r>
            <w:r w:rsidRPr="00071EBB">
              <w:rPr>
                <w:rFonts w:cs="Times New Roman"/>
                <w:bCs/>
                <w:szCs w:val="24"/>
                <w:lang w:val="sr-Cyrl-RS"/>
              </w:rPr>
              <w:t xml:space="preserve"> (~20</w:t>
            </w:r>
            <w:r w:rsidRPr="00071EBB">
              <w:rPr>
                <w:rFonts w:cs="Times New Roman"/>
                <w:bCs/>
                <w:szCs w:val="24"/>
                <w:lang w:val="sr-Latn-RS"/>
              </w:rPr>
              <w:t>.37</w:t>
            </w:r>
            <w:r w:rsidRPr="00071EBB">
              <w:rPr>
                <w:rFonts w:cs="Times New Roman"/>
                <w:bCs/>
                <w:szCs w:val="24"/>
                <w:lang w:val="sr-Cyrl-RS"/>
              </w:rPr>
              <w:t>%)</w:t>
            </w:r>
          </w:p>
        </w:tc>
      </w:tr>
      <w:tr w:rsidR="009353A7" w:rsidRPr="00071EBB" w14:paraId="2EB356D2" w14:textId="77777777" w:rsidTr="00EC735B">
        <w:trPr>
          <w:trHeight w:val="305"/>
          <w:jc w:val="center"/>
        </w:trPr>
        <w:tc>
          <w:tcPr>
            <w:tcW w:w="8095" w:type="dxa"/>
            <w:tcBorders>
              <w:top w:val="single" w:sz="4" w:space="0" w:color="auto"/>
              <w:left w:val="single" w:sz="4" w:space="0" w:color="auto"/>
              <w:bottom w:val="single" w:sz="4" w:space="0" w:color="auto"/>
              <w:right w:val="single" w:sz="4" w:space="0" w:color="auto"/>
            </w:tcBorders>
            <w:vAlign w:val="center"/>
            <w:hideMark/>
          </w:tcPr>
          <w:p w14:paraId="3EF095E5" w14:textId="77777777" w:rsidR="009353A7" w:rsidRPr="00071EBB" w:rsidRDefault="009353A7" w:rsidP="00EC735B">
            <w:pPr>
              <w:jc w:val="center"/>
              <w:rPr>
                <w:rFonts w:cs="Times New Roman"/>
                <w:bCs/>
                <w:szCs w:val="24"/>
                <w:lang w:val="sr-Cyrl-RS"/>
              </w:rPr>
            </w:pPr>
            <w:r w:rsidRPr="00071EBB">
              <w:rPr>
                <w:rFonts w:cs="Times New Roman"/>
                <w:bCs/>
                <w:szCs w:val="24"/>
                <w:lang w:val="sr-Cyrl-CS"/>
              </w:rPr>
              <w:t>Предмети – Негативно –</w:t>
            </w:r>
            <w:r w:rsidRPr="00071EBB">
              <w:rPr>
                <w:rFonts w:cs="Times New Roman"/>
                <w:bCs/>
                <w:szCs w:val="24"/>
                <w:lang w:val="sr-Latn-RS"/>
              </w:rPr>
              <w:t>8</w:t>
            </w:r>
            <w:r w:rsidRPr="00071EBB">
              <w:rPr>
                <w:rFonts w:cs="Times New Roman"/>
                <w:bCs/>
                <w:szCs w:val="24"/>
                <w:lang w:val="sr-Cyrl-RS"/>
              </w:rPr>
              <w:t>29</w:t>
            </w:r>
            <w:r w:rsidRPr="00071EBB">
              <w:rPr>
                <w:rFonts w:cs="Times New Roman"/>
                <w:bCs/>
                <w:szCs w:val="24"/>
                <w:lang w:val="sr-Latn-RS"/>
              </w:rPr>
              <w:t xml:space="preserve"> </w:t>
            </w:r>
            <w:r w:rsidRPr="00071EBB">
              <w:rPr>
                <w:rFonts w:cs="Times New Roman"/>
                <w:bCs/>
                <w:szCs w:val="24"/>
                <w:lang w:val="sr-Cyrl-RS"/>
              </w:rPr>
              <w:t>(16.36%)</w:t>
            </w:r>
          </w:p>
        </w:tc>
      </w:tr>
    </w:tbl>
    <w:p w14:paraId="31168DF5" w14:textId="77777777" w:rsidR="009353A7" w:rsidRPr="00071EBB" w:rsidRDefault="009353A7" w:rsidP="009353A7">
      <w:pPr>
        <w:spacing w:after="0"/>
        <w:jc w:val="center"/>
        <w:rPr>
          <w:rFonts w:cs="Times New Roman"/>
          <w:bCs/>
          <w:szCs w:val="24"/>
          <w:lang w:val="sr-Cyrl-CS"/>
        </w:rPr>
      </w:pPr>
    </w:p>
    <w:tbl>
      <w:tblPr>
        <w:tblStyle w:val="TableGrid"/>
        <w:tblW w:w="0" w:type="auto"/>
        <w:tblLook w:val="04A0" w:firstRow="1" w:lastRow="0" w:firstColumn="1" w:lastColumn="0" w:noHBand="0" w:noVBand="1"/>
      </w:tblPr>
      <w:tblGrid>
        <w:gridCol w:w="1975"/>
        <w:gridCol w:w="1890"/>
        <w:gridCol w:w="1745"/>
        <w:gridCol w:w="1870"/>
        <w:gridCol w:w="1870"/>
      </w:tblGrid>
      <w:tr w:rsidR="009353A7" w:rsidRPr="00071EBB" w14:paraId="07ED26FE" w14:textId="77777777" w:rsidTr="00EC735B">
        <w:tc>
          <w:tcPr>
            <w:tcW w:w="1975" w:type="dxa"/>
            <w:tcBorders>
              <w:top w:val="single" w:sz="4" w:space="0" w:color="auto"/>
              <w:left w:val="single" w:sz="4" w:space="0" w:color="auto"/>
              <w:bottom w:val="single" w:sz="4" w:space="0" w:color="auto"/>
              <w:right w:val="single" w:sz="4" w:space="0" w:color="auto"/>
            </w:tcBorders>
            <w:hideMark/>
          </w:tcPr>
          <w:p w14:paraId="4950B769" w14:textId="77777777" w:rsidR="009353A7" w:rsidRPr="00071EBB" w:rsidRDefault="009353A7" w:rsidP="00EC735B">
            <w:pPr>
              <w:jc w:val="center"/>
              <w:rPr>
                <w:rFonts w:cs="Times New Roman"/>
                <w:bCs/>
                <w:sz w:val="22"/>
                <w:lang w:val="sr-Cyrl-CS"/>
              </w:rPr>
            </w:pPr>
            <w:r w:rsidRPr="00071EBB">
              <w:rPr>
                <w:rFonts w:cs="Times New Roman"/>
                <w:bCs/>
                <w:lang w:val="sr-Cyrl-CS"/>
              </w:rPr>
              <w:t>Позитивно (2671)</w:t>
            </w:r>
          </w:p>
        </w:tc>
        <w:tc>
          <w:tcPr>
            <w:tcW w:w="1890" w:type="dxa"/>
            <w:tcBorders>
              <w:top w:val="single" w:sz="4" w:space="0" w:color="auto"/>
              <w:left w:val="single" w:sz="4" w:space="0" w:color="auto"/>
              <w:bottom w:val="single" w:sz="4" w:space="0" w:color="auto"/>
              <w:right w:val="single" w:sz="4" w:space="0" w:color="auto"/>
            </w:tcBorders>
            <w:hideMark/>
          </w:tcPr>
          <w:p w14:paraId="389914F5" w14:textId="77777777" w:rsidR="009353A7" w:rsidRPr="00071EBB" w:rsidRDefault="009353A7" w:rsidP="00EC735B">
            <w:pPr>
              <w:jc w:val="center"/>
              <w:rPr>
                <w:rFonts w:cs="Times New Roman"/>
                <w:bCs/>
                <w:lang w:val="sr-Cyrl-CS"/>
              </w:rPr>
            </w:pPr>
            <w:r w:rsidRPr="00071EBB">
              <w:rPr>
                <w:rFonts w:cs="Times New Roman"/>
                <w:bCs/>
                <w:lang w:val="sr-Cyrl-CS"/>
              </w:rPr>
              <w:t>Негативно (</w:t>
            </w:r>
            <w:r w:rsidRPr="00071EBB">
              <w:rPr>
                <w:rFonts w:cs="Times New Roman"/>
                <w:bCs/>
                <w:lang w:val="sr-Latn-RS"/>
              </w:rPr>
              <w:t>8</w:t>
            </w:r>
            <w:r w:rsidRPr="00071EBB">
              <w:rPr>
                <w:rFonts w:cs="Times New Roman"/>
                <w:bCs/>
                <w:lang w:val="sr-Cyrl-RS"/>
              </w:rPr>
              <w:t>29</w:t>
            </w:r>
            <w:r w:rsidRPr="00071EBB">
              <w:rPr>
                <w:rFonts w:cs="Times New Roman"/>
                <w:bCs/>
                <w:lang w:val="sr-Cyrl-CS"/>
              </w:rPr>
              <w:t>)</w:t>
            </w:r>
          </w:p>
        </w:tc>
        <w:tc>
          <w:tcPr>
            <w:tcW w:w="1745" w:type="dxa"/>
            <w:tcBorders>
              <w:top w:val="single" w:sz="4" w:space="0" w:color="auto"/>
              <w:left w:val="single" w:sz="4" w:space="0" w:color="auto"/>
              <w:bottom w:val="single" w:sz="4" w:space="0" w:color="auto"/>
              <w:right w:val="single" w:sz="4" w:space="0" w:color="auto"/>
            </w:tcBorders>
            <w:hideMark/>
          </w:tcPr>
          <w:p w14:paraId="63C5BE5D" w14:textId="77777777" w:rsidR="009353A7" w:rsidRPr="00071EBB" w:rsidRDefault="009353A7" w:rsidP="00EC735B">
            <w:pPr>
              <w:jc w:val="center"/>
              <w:rPr>
                <w:rFonts w:cs="Times New Roman"/>
                <w:bCs/>
                <w:lang w:val="sr-Cyrl-CS"/>
              </w:rPr>
            </w:pPr>
            <w:r w:rsidRPr="00071EBB">
              <w:rPr>
                <w:rFonts w:cs="Times New Roman"/>
                <w:bCs/>
                <w:lang w:val="sr-Cyrl-CS"/>
              </w:rPr>
              <w:t>Допуна (1</w:t>
            </w:r>
            <w:r w:rsidRPr="00071EBB">
              <w:rPr>
                <w:rFonts w:cs="Times New Roman"/>
                <w:bCs/>
                <w:lang w:val="sr-Latn-RS"/>
              </w:rPr>
              <w:t>032</w:t>
            </w:r>
            <w:r w:rsidRPr="00071EBB">
              <w:rPr>
                <w:rFonts w:cs="Times New Roman"/>
                <w:bCs/>
                <w:lang w:val="sr-Cyrl-CS"/>
              </w:rPr>
              <w:t>)</w:t>
            </w:r>
          </w:p>
        </w:tc>
        <w:tc>
          <w:tcPr>
            <w:tcW w:w="1870" w:type="dxa"/>
            <w:tcBorders>
              <w:top w:val="single" w:sz="4" w:space="0" w:color="auto"/>
              <w:left w:val="single" w:sz="4" w:space="0" w:color="auto"/>
              <w:bottom w:val="single" w:sz="4" w:space="0" w:color="auto"/>
              <w:right w:val="single" w:sz="4" w:space="0" w:color="auto"/>
            </w:tcBorders>
            <w:hideMark/>
          </w:tcPr>
          <w:p w14:paraId="3424DAF0" w14:textId="77777777" w:rsidR="009353A7" w:rsidRPr="00071EBB" w:rsidRDefault="009353A7" w:rsidP="00EC735B">
            <w:pPr>
              <w:jc w:val="center"/>
              <w:rPr>
                <w:rFonts w:cs="Times New Roman"/>
                <w:bCs/>
                <w:lang w:val="sr-Cyrl-CS"/>
              </w:rPr>
            </w:pPr>
            <w:r w:rsidRPr="00071EBB">
              <w:rPr>
                <w:rFonts w:cs="Times New Roman"/>
                <w:bCs/>
                <w:lang w:val="sr-Cyrl-CS"/>
              </w:rPr>
              <w:t>У обради (</w:t>
            </w:r>
            <w:r w:rsidRPr="00071EBB">
              <w:rPr>
                <w:rFonts w:cs="Times New Roman"/>
                <w:bCs/>
                <w:lang w:val="sr-Latn-RS"/>
              </w:rPr>
              <w:t>534</w:t>
            </w:r>
            <w:r w:rsidRPr="00071EBB">
              <w:rPr>
                <w:rFonts w:cs="Times New Roman"/>
                <w:bCs/>
                <w:lang w:val="sr-Cyrl-CS"/>
              </w:rPr>
              <w:t>)</w:t>
            </w:r>
          </w:p>
        </w:tc>
        <w:tc>
          <w:tcPr>
            <w:tcW w:w="1870" w:type="dxa"/>
            <w:tcBorders>
              <w:top w:val="single" w:sz="4" w:space="0" w:color="auto"/>
              <w:left w:val="single" w:sz="4" w:space="0" w:color="auto"/>
              <w:bottom w:val="single" w:sz="4" w:space="0" w:color="auto"/>
              <w:right w:val="single" w:sz="4" w:space="0" w:color="auto"/>
            </w:tcBorders>
            <w:hideMark/>
          </w:tcPr>
          <w:p w14:paraId="04F00B46" w14:textId="77777777" w:rsidR="009353A7" w:rsidRPr="00071EBB" w:rsidRDefault="009353A7" w:rsidP="00EC735B">
            <w:pPr>
              <w:jc w:val="center"/>
              <w:rPr>
                <w:rFonts w:cs="Times New Roman"/>
                <w:bCs/>
                <w:lang w:val="sr-Cyrl-RS"/>
              </w:rPr>
            </w:pPr>
            <w:r w:rsidRPr="00071EBB">
              <w:rPr>
                <w:rFonts w:cs="Times New Roman"/>
                <w:bCs/>
                <w:lang w:val="sr-Cyrl-CS"/>
              </w:rPr>
              <w:t>Укупно: (5066)</w:t>
            </w:r>
          </w:p>
        </w:tc>
      </w:tr>
      <w:tr w:rsidR="009353A7" w:rsidRPr="00071EBB" w14:paraId="35CBE386" w14:textId="77777777" w:rsidTr="00EC735B">
        <w:tc>
          <w:tcPr>
            <w:tcW w:w="1975" w:type="dxa"/>
            <w:tcBorders>
              <w:top w:val="single" w:sz="4" w:space="0" w:color="auto"/>
              <w:left w:val="single" w:sz="4" w:space="0" w:color="auto"/>
              <w:bottom w:val="single" w:sz="4" w:space="0" w:color="auto"/>
              <w:right w:val="single" w:sz="4" w:space="0" w:color="auto"/>
            </w:tcBorders>
            <w:hideMark/>
          </w:tcPr>
          <w:p w14:paraId="2FFD9858" w14:textId="77777777" w:rsidR="009353A7" w:rsidRPr="00071EBB" w:rsidRDefault="009353A7" w:rsidP="00EC735B">
            <w:pPr>
              <w:jc w:val="center"/>
              <w:rPr>
                <w:rFonts w:cs="Times New Roman"/>
                <w:bCs/>
                <w:lang w:val="sr-Cyrl-CS"/>
              </w:rPr>
            </w:pPr>
            <w:r w:rsidRPr="00071EBB">
              <w:rPr>
                <w:rFonts w:cs="Times New Roman"/>
                <w:bCs/>
                <w:lang w:val="sr-Cyrl-CS"/>
              </w:rPr>
              <w:t>(~5</w:t>
            </w:r>
            <w:r w:rsidRPr="00071EBB">
              <w:rPr>
                <w:rFonts w:cs="Times New Roman"/>
                <w:bCs/>
                <w:lang w:val="sr-Latn-RS"/>
              </w:rPr>
              <w:t>2</w:t>
            </w:r>
            <w:r w:rsidRPr="00071EBB">
              <w:rPr>
                <w:rFonts w:cs="Times New Roman"/>
                <w:bCs/>
                <w:lang w:val="sr-Cyrl-CS"/>
              </w:rPr>
              <w:t xml:space="preserve">.72%)       </w:t>
            </w:r>
          </w:p>
        </w:tc>
        <w:tc>
          <w:tcPr>
            <w:tcW w:w="1890" w:type="dxa"/>
            <w:tcBorders>
              <w:top w:val="single" w:sz="4" w:space="0" w:color="auto"/>
              <w:left w:val="single" w:sz="4" w:space="0" w:color="auto"/>
              <w:bottom w:val="single" w:sz="4" w:space="0" w:color="auto"/>
              <w:right w:val="single" w:sz="4" w:space="0" w:color="auto"/>
            </w:tcBorders>
            <w:hideMark/>
          </w:tcPr>
          <w:p w14:paraId="2ECA390B" w14:textId="77777777" w:rsidR="009353A7" w:rsidRPr="00071EBB" w:rsidRDefault="009353A7" w:rsidP="00EC735B">
            <w:pPr>
              <w:jc w:val="center"/>
              <w:rPr>
                <w:rFonts w:cs="Times New Roman"/>
                <w:bCs/>
                <w:lang w:val="sr-Cyrl-CS"/>
              </w:rPr>
            </w:pPr>
            <w:r w:rsidRPr="00071EBB">
              <w:rPr>
                <w:rFonts w:cs="Times New Roman"/>
                <w:bCs/>
                <w:lang w:val="sr-Cyrl-RS"/>
              </w:rPr>
              <w:t xml:space="preserve">(~16.36%)            </w:t>
            </w:r>
          </w:p>
        </w:tc>
        <w:tc>
          <w:tcPr>
            <w:tcW w:w="1745" w:type="dxa"/>
            <w:tcBorders>
              <w:top w:val="single" w:sz="4" w:space="0" w:color="auto"/>
              <w:left w:val="single" w:sz="4" w:space="0" w:color="auto"/>
              <w:bottom w:val="single" w:sz="4" w:space="0" w:color="auto"/>
              <w:right w:val="single" w:sz="4" w:space="0" w:color="auto"/>
            </w:tcBorders>
            <w:hideMark/>
          </w:tcPr>
          <w:p w14:paraId="1EFB2301" w14:textId="77777777" w:rsidR="009353A7" w:rsidRPr="00071EBB" w:rsidRDefault="009353A7" w:rsidP="00EC735B">
            <w:pPr>
              <w:jc w:val="center"/>
              <w:rPr>
                <w:rFonts w:cs="Times New Roman"/>
                <w:bCs/>
                <w:lang w:val="sr-Cyrl-CS"/>
              </w:rPr>
            </w:pPr>
            <w:r w:rsidRPr="00071EBB">
              <w:rPr>
                <w:rFonts w:cs="Times New Roman"/>
                <w:bCs/>
                <w:lang w:val="sr-Cyrl-RS"/>
              </w:rPr>
              <w:t>(~20</w:t>
            </w:r>
            <w:r w:rsidRPr="00071EBB">
              <w:rPr>
                <w:rFonts w:cs="Times New Roman"/>
                <w:bCs/>
                <w:lang w:val="sr-Cyrl-CS"/>
              </w:rPr>
              <w:t>.</w:t>
            </w:r>
            <w:r w:rsidRPr="00071EBB">
              <w:rPr>
                <w:rFonts w:cs="Times New Roman"/>
                <w:bCs/>
                <w:lang w:val="sr-Latn-RS"/>
              </w:rPr>
              <w:t>37</w:t>
            </w:r>
            <w:r w:rsidRPr="00071EBB">
              <w:rPr>
                <w:rFonts w:cs="Times New Roman"/>
                <w:bCs/>
                <w:lang w:val="sr-Cyrl-RS"/>
              </w:rPr>
              <w:t xml:space="preserve">%)    </w:t>
            </w:r>
          </w:p>
        </w:tc>
        <w:tc>
          <w:tcPr>
            <w:tcW w:w="1870" w:type="dxa"/>
            <w:tcBorders>
              <w:top w:val="single" w:sz="4" w:space="0" w:color="auto"/>
              <w:left w:val="single" w:sz="4" w:space="0" w:color="auto"/>
              <w:bottom w:val="single" w:sz="4" w:space="0" w:color="auto"/>
              <w:right w:val="single" w:sz="4" w:space="0" w:color="auto"/>
            </w:tcBorders>
            <w:hideMark/>
          </w:tcPr>
          <w:p w14:paraId="237AA632" w14:textId="77777777" w:rsidR="009353A7" w:rsidRPr="00071EBB" w:rsidRDefault="009353A7" w:rsidP="00EC735B">
            <w:pPr>
              <w:jc w:val="center"/>
              <w:rPr>
                <w:rFonts w:cs="Times New Roman"/>
                <w:bCs/>
                <w:lang w:val="sr-Cyrl-CS"/>
              </w:rPr>
            </w:pPr>
            <w:r w:rsidRPr="00071EBB">
              <w:rPr>
                <w:rFonts w:cs="Times New Roman"/>
                <w:bCs/>
                <w:lang w:val="sr-Cyrl-CS"/>
              </w:rPr>
              <w:t>(~</w:t>
            </w:r>
            <w:r w:rsidRPr="00071EBB">
              <w:rPr>
                <w:rFonts w:cs="Times New Roman"/>
                <w:bCs/>
                <w:lang w:val="sr-Latn-RS"/>
              </w:rPr>
              <w:t>10.54</w:t>
            </w:r>
            <w:r w:rsidRPr="00071EBB">
              <w:rPr>
                <w:rFonts w:cs="Times New Roman"/>
                <w:bCs/>
                <w:lang w:val="sr-Cyrl-CS"/>
              </w:rPr>
              <w:t xml:space="preserve">%)     </w:t>
            </w:r>
          </w:p>
        </w:tc>
        <w:tc>
          <w:tcPr>
            <w:tcW w:w="1870" w:type="dxa"/>
            <w:tcBorders>
              <w:top w:val="single" w:sz="4" w:space="0" w:color="auto"/>
              <w:left w:val="single" w:sz="4" w:space="0" w:color="auto"/>
              <w:bottom w:val="single" w:sz="4" w:space="0" w:color="auto"/>
              <w:right w:val="single" w:sz="4" w:space="0" w:color="auto"/>
            </w:tcBorders>
            <w:hideMark/>
          </w:tcPr>
          <w:p w14:paraId="334694EC" w14:textId="77777777" w:rsidR="009353A7" w:rsidRPr="00071EBB" w:rsidRDefault="009353A7" w:rsidP="00EC735B">
            <w:pPr>
              <w:jc w:val="center"/>
              <w:rPr>
                <w:rFonts w:cs="Times New Roman"/>
                <w:bCs/>
                <w:lang w:val="sr-Cyrl-CS"/>
              </w:rPr>
            </w:pPr>
            <w:r w:rsidRPr="00071EBB">
              <w:rPr>
                <w:rFonts w:cs="Times New Roman"/>
                <w:bCs/>
                <w:lang w:val="sr-Cyrl-CS"/>
              </w:rPr>
              <w:t>100%</w:t>
            </w:r>
          </w:p>
        </w:tc>
      </w:tr>
    </w:tbl>
    <w:p w14:paraId="21E77872" w14:textId="77777777" w:rsidR="009353A7" w:rsidRDefault="009353A7" w:rsidP="006B108D">
      <w:pPr>
        <w:shd w:val="clear" w:color="auto" w:fill="FFFFFF"/>
        <w:spacing w:after="0" w:line="240" w:lineRule="auto"/>
        <w:ind w:right="-23"/>
        <w:rPr>
          <w:rFonts w:eastAsia="Calibri" w:cs="Times New Roman"/>
          <w:szCs w:val="24"/>
          <w:lang w:val="sr-Cyrl-RS"/>
        </w:rPr>
      </w:pPr>
    </w:p>
    <w:p w14:paraId="55B3FBA1" w14:textId="25CB06A6" w:rsidR="008B69C7" w:rsidRPr="00142AC5" w:rsidRDefault="008B69C7" w:rsidP="006B108D">
      <w:pPr>
        <w:shd w:val="clear" w:color="auto" w:fill="FFFFFF"/>
        <w:spacing w:after="0" w:line="240" w:lineRule="auto"/>
        <w:ind w:right="-23"/>
        <w:rPr>
          <w:rFonts w:eastAsia="Calibri" w:cs="Times New Roman"/>
          <w:szCs w:val="24"/>
          <w:lang w:val="sr-Cyrl-RS"/>
        </w:rPr>
      </w:pPr>
      <w:r w:rsidRPr="00142AC5">
        <w:rPr>
          <w:rFonts w:eastAsia="Calibri" w:cs="Times New Roman"/>
          <w:szCs w:val="24"/>
          <w:lang w:val="sr-Cyrl-RS"/>
        </w:rPr>
        <w:t xml:space="preserve">Од дана ступања на снагу </w:t>
      </w:r>
      <w:bookmarkStart w:id="22" w:name="_Hlk189142830"/>
      <w:r w:rsidR="00F06E1B" w:rsidRPr="00142AC5">
        <w:rPr>
          <w:rFonts w:eastAsia="Calibri" w:cs="Times New Roman"/>
          <w:szCs w:val="24"/>
          <w:lang w:val="sr-Cyrl-RS"/>
        </w:rPr>
        <w:t xml:space="preserve">Правилника о критеријумима за израду докумената просторног и урбанистичког планирања, врстама лиценци за правна лица, као и начину и поступку издавања и одузимања лиценци </w:t>
      </w:r>
      <w:r w:rsidR="006F07F8" w:rsidRPr="00142AC5">
        <w:rPr>
          <w:rFonts w:eastAsia="Calibri" w:cs="Times New Roman"/>
          <w:szCs w:val="24"/>
          <w:lang w:val="sr-Cyrl-RS"/>
        </w:rPr>
        <w:t>(Сл. г</w:t>
      </w:r>
      <w:r w:rsidR="00EC5BC0">
        <w:rPr>
          <w:rFonts w:eastAsia="Calibri" w:cs="Times New Roman"/>
          <w:szCs w:val="24"/>
          <w:lang w:val="sr-Cyrl-RS"/>
        </w:rPr>
        <w:t>л</w:t>
      </w:r>
      <w:r w:rsidR="006F07F8" w:rsidRPr="00142AC5">
        <w:rPr>
          <w:rFonts w:eastAsia="Calibri" w:cs="Times New Roman"/>
          <w:szCs w:val="24"/>
          <w:lang w:val="sr-Cyrl-RS"/>
        </w:rPr>
        <w:t>асник РС број 37/2024)</w:t>
      </w:r>
      <w:r w:rsidRPr="00142AC5">
        <w:rPr>
          <w:rFonts w:eastAsia="Calibri" w:cs="Times New Roman"/>
          <w:szCs w:val="24"/>
          <w:lang w:val="sr-Cyrl-RS"/>
        </w:rPr>
        <w:t xml:space="preserve"> </w:t>
      </w:r>
      <w:bookmarkEnd w:id="22"/>
      <w:r w:rsidRPr="00142AC5">
        <w:rPr>
          <w:rFonts w:eastAsia="Calibri" w:cs="Times New Roman"/>
          <w:szCs w:val="24"/>
          <w:lang w:val="sr-Cyrl-RS"/>
        </w:rPr>
        <w:t xml:space="preserve">и почетка његове примене (од 1. јула 2024. године), до 31.12.2024. године, Агенцији је поднето укупно 61 захтев за издавање лиценци: 45 </w:t>
      </w:r>
      <w:r w:rsidRPr="00142AC5">
        <w:rPr>
          <w:rFonts w:eastAsia="Calibri" w:cs="Times New Roman"/>
          <w:szCs w:val="24"/>
          <w:lang w:val="sr-Cyrl-RS"/>
        </w:rPr>
        <w:lastRenderedPageBreak/>
        <w:t>захтева поднета од стране правних лица и 16 захтева поднетих од стране предузетника и то за следеће категорије лиценци у табеларном приказу:</w:t>
      </w:r>
    </w:p>
    <w:p w14:paraId="67C4833C" w14:textId="77777777" w:rsidR="00EA61B3" w:rsidRPr="00142AC5" w:rsidRDefault="00EA61B3" w:rsidP="006B108D">
      <w:pPr>
        <w:shd w:val="clear" w:color="auto" w:fill="FFFFFF"/>
        <w:spacing w:after="0" w:line="240" w:lineRule="auto"/>
        <w:ind w:right="-23"/>
        <w:rPr>
          <w:rFonts w:eastAsia="Calibri" w:cs="Times New Roman"/>
          <w:szCs w:val="24"/>
          <w:lang w:val="sr-Cyrl-RS"/>
        </w:rPr>
      </w:pPr>
    </w:p>
    <w:tbl>
      <w:tblPr>
        <w:tblW w:w="9397" w:type="dxa"/>
        <w:tblInd w:w="-5" w:type="dxa"/>
        <w:tblLook w:val="04A0" w:firstRow="1" w:lastRow="0" w:firstColumn="1" w:lastColumn="0" w:noHBand="0" w:noVBand="1"/>
      </w:tblPr>
      <w:tblGrid>
        <w:gridCol w:w="2310"/>
        <w:gridCol w:w="1436"/>
        <w:gridCol w:w="1436"/>
        <w:gridCol w:w="1436"/>
        <w:gridCol w:w="1440"/>
        <w:gridCol w:w="1339"/>
      </w:tblGrid>
      <w:tr w:rsidR="008B69C7" w:rsidRPr="00142AC5" w14:paraId="5AC3EE2D" w14:textId="77777777" w:rsidTr="00A717C2">
        <w:trPr>
          <w:trHeight w:val="442"/>
        </w:trPr>
        <w:tc>
          <w:tcPr>
            <w:tcW w:w="2310"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74C93743"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Подносилац Захтева</w:t>
            </w:r>
          </w:p>
        </w:tc>
        <w:tc>
          <w:tcPr>
            <w:tcW w:w="1436"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6659F521"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 xml:space="preserve">Лиценца </w:t>
            </w:r>
            <w:r w:rsidRPr="00142AC5">
              <w:rPr>
                <w:rFonts w:eastAsia="Times New Roman" w:cs="Times New Roman"/>
                <w:b/>
                <w:bCs/>
                <w:color w:val="FFFFFF"/>
                <w:sz w:val="20"/>
                <w:szCs w:val="20"/>
                <w:lang w:val="sr-Cyrl-RS"/>
              </w:rPr>
              <w:br/>
              <w:t>А категорије</w:t>
            </w:r>
          </w:p>
        </w:tc>
        <w:tc>
          <w:tcPr>
            <w:tcW w:w="1436"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241DF37E"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 xml:space="preserve">Лиценца </w:t>
            </w:r>
            <w:r w:rsidRPr="00142AC5">
              <w:rPr>
                <w:rFonts w:eastAsia="Times New Roman" w:cs="Times New Roman"/>
                <w:b/>
                <w:bCs/>
                <w:color w:val="FFFFFF"/>
                <w:sz w:val="20"/>
                <w:szCs w:val="20"/>
                <w:lang w:val="sr-Cyrl-RS"/>
              </w:rPr>
              <w:br/>
              <w:t>Б категорије</w:t>
            </w:r>
          </w:p>
        </w:tc>
        <w:tc>
          <w:tcPr>
            <w:tcW w:w="1436"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2C12EFF5"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 xml:space="preserve">Лиценца </w:t>
            </w:r>
            <w:r w:rsidRPr="00142AC5">
              <w:rPr>
                <w:rFonts w:eastAsia="Times New Roman" w:cs="Times New Roman"/>
                <w:b/>
                <w:bCs/>
                <w:color w:val="FFFFFF"/>
                <w:sz w:val="20"/>
                <w:szCs w:val="20"/>
                <w:lang w:val="sr-Cyrl-RS"/>
              </w:rPr>
              <w:br/>
              <w:t>В категорије</w:t>
            </w:r>
          </w:p>
        </w:tc>
        <w:tc>
          <w:tcPr>
            <w:tcW w:w="1440" w:type="dxa"/>
            <w:tcBorders>
              <w:top w:val="single" w:sz="4" w:space="0" w:color="auto"/>
              <w:left w:val="single" w:sz="4" w:space="0" w:color="auto"/>
              <w:bottom w:val="single" w:sz="4" w:space="0" w:color="auto"/>
              <w:right w:val="nil"/>
            </w:tcBorders>
            <w:shd w:val="clear" w:color="auto" w:fill="4472C4"/>
            <w:vAlign w:val="center"/>
            <w:hideMark/>
          </w:tcPr>
          <w:p w14:paraId="6D8C52E8"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 xml:space="preserve">Лиценца </w:t>
            </w:r>
            <w:r w:rsidRPr="00142AC5">
              <w:rPr>
                <w:rFonts w:eastAsia="Times New Roman" w:cs="Times New Roman"/>
                <w:b/>
                <w:bCs/>
                <w:color w:val="FFFFFF"/>
                <w:sz w:val="20"/>
                <w:szCs w:val="20"/>
                <w:lang w:val="sr-Cyrl-RS"/>
              </w:rPr>
              <w:br/>
              <w:t xml:space="preserve">Г категорије </w:t>
            </w:r>
          </w:p>
        </w:tc>
        <w:tc>
          <w:tcPr>
            <w:tcW w:w="1339"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3B55845E" w14:textId="77777777" w:rsidR="008B69C7" w:rsidRPr="00142AC5" w:rsidRDefault="008B69C7" w:rsidP="00A717C2">
            <w:pPr>
              <w:spacing w:after="0" w:line="240" w:lineRule="auto"/>
              <w:jc w:val="center"/>
              <w:rPr>
                <w:rFonts w:eastAsia="Times New Roman" w:cs="Times New Roman"/>
                <w:b/>
                <w:bCs/>
                <w:color w:val="FFFFFF"/>
                <w:sz w:val="20"/>
                <w:szCs w:val="20"/>
                <w:lang w:val="sr-Cyrl-RS"/>
              </w:rPr>
            </w:pPr>
            <w:r w:rsidRPr="00142AC5">
              <w:rPr>
                <w:rFonts w:eastAsia="Times New Roman" w:cs="Times New Roman"/>
                <w:b/>
                <w:bCs/>
                <w:color w:val="FFFFFF"/>
                <w:sz w:val="20"/>
                <w:szCs w:val="20"/>
                <w:lang w:val="sr-Cyrl-RS"/>
              </w:rPr>
              <w:t>Захтеви поднети до 31.12.2024.</w:t>
            </w:r>
          </w:p>
        </w:tc>
      </w:tr>
      <w:tr w:rsidR="008B69C7" w:rsidRPr="00142AC5" w14:paraId="2330D1B4" w14:textId="77777777" w:rsidTr="00A717C2">
        <w:trPr>
          <w:trHeight w:val="220"/>
        </w:trPr>
        <w:tc>
          <w:tcPr>
            <w:tcW w:w="2310"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299520FF"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Правна лица</w:t>
            </w:r>
          </w:p>
        </w:tc>
        <w:tc>
          <w:tcPr>
            <w:tcW w:w="1436"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91F98A6"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9</w:t>
            </w:r>
          </w:p>
        </w:tc>
        <w:tc>
          <w:tcPr>
            <w:tcW w:w="1436"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C2FF31F"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14</w:t>
            </w:r>
          </w:p>
        </w:tc>
        <w:tc>
          <w:tcPr>
            <w:tcW w:w="1436"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68EA56F"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11</w:t>
            </w:r>
          </w:p>
        </w:tc>
        <w:tc>
          <w:tcPr>
            <w:tcW w:w="1440" w:type="dxa"/>
            <w:tcBorders>
              <w:top w:val="single" w:sz="4" w:space="0" w:color="auto"/>
              <w:left w:val="single" w:sz="4" w:space="0" w:color="auto"/>
              <w:bottom w:val="single" w:sz="4" w:space="0" w:color="auto"/>
              <w:right w:val="nil"/>
            </w:tcBorders>
            <w:shd w:val="clear" w:color="auto" w:fill="D9E1F2"/>
            <w:vAlign w:val="center"/>
            <w:hideMark/>
          </w:tcPr>
          <w:p w14:paraId="696D5D80"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11</w:t>
            </w:r>
          </w:p>
        </w:tc>
        <w:tc>
          <w:tcPr>
            <w:tcW w:w="133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3A8F0F6"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45</w:t>
            </w:r>
          </w:p>
        </w:tc>
      </w:tr>
      <w:tr w:rsidR="008B69C7" w:rsidRPr="00142AC5" w14:paraId="4885F307" w14:textId="77777777" w:rsidTr="00A717C2">
        <w:trPr>
          <w:trHeight w:val="220"/>
        </w:trPr>
        <w:tc>
          <w:tcPr>
            <w:tcW w:w="2310" w:type="dxa"/>
            <w:tcBorders>
              <w:top w:val="single" w:sz="4" w:space="0" w:color="auto"/>
              <w:left w:val="single" w:sz="4" w:space="0" w:color="auto"/>
              <w:bottom w:val="single" w:sz="4" w:space="0" w:color="auto"/>
              <w:right w:val="single" w:sz="4" w:space="0" w:color="auto"/>
            </w:tcBorders>
            <w:vAlign w:val="center"/>
            <w:hideMark/>
          </w:tcPr>
          <w:p w14:paraId="22E9B30B"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Предузетници</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A867FDD"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0</w:t>
            </w:r>
          </w:p>
        </w:tc>
        <w:tc>
          <w:tcPr>
            <w:tcW w:w="1436" w:type="dxa"/>
            <w:tcBorders>
              <w:top w:val="single" w:sz="4" w:space="0" w:color="auto"/>
              <w:left w:val="single" w:sz="4" w:space="0" w:color="auto"/>
              <w:bottom w:val="single" w:sz="4" w:space="0" w:color="auto"/>
              <w:right w:val="single" w:sz="4" w:space="0" w:color="auto"/>
            </w:tcBorders>
            <w:noWrap/>
            <w:vAlign w:val="center"/>
            <w:hideMark/>
          </w:tcPr>
          <w:p w14:paraId="14E43D72"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0</w:t>
            </w:r>
          </w:p>
        </w:tc>
        <w:tc>
          <w:tcPr>
            <w:tcW w:w="1436" w:type="dxa"/>
            <w:tcBorders>
              <w:top w:val="single" w:sz="4" w:space="0" w:color="auto"/>
              <w:left w:val="single" w:sz="4" w:space="0" w:color="auto"/>
              <w:bottom w:val="single" w:sz="4" w:space="0" w:color="auto"/>
              <w:right w:val="single" w:sz="4" w:space="0" w:color="auto"/>
            </w:tcBorders>
            <w:vAlign w:val="center"/>
            <w:hideMark/>
          </w:tcPr>
          <w:p w14:paraId="1315F125"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w:t>
            </w:r>
          </w:p>
        </w:tc>
        <w:tc>
          <w:tcPr>
            <w:tcW w:w="1440" w:type="dxa"/>
            <w:tcBorders>
              <w:top w:val="single" w:sz="4" w:space="0" w:color="auto"/>
              <w:left w:val="single" w:sz="4" w:space="0" w:color="auto"/>
              <w:bottom w:val="single" w:sz="4" w:space="0" w:color="auto"/>
              <w:right w:val="nil"/>
            </w:tcBorders>
            <w:vAlign w:val="center"/>
            <w:hideMark/>
          </w:tcPr>
          <w:p w14:paraId="4BD0CACB"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15</w:t>
            </w:r>
          </w:p>
        </w:tc>
        <w:tc>
          <w:tcPr>
            <w:tcW w:w="1339" w:type="dxa"/>
            <w:tcBorders>
              <w:top w:val="single" w:sz="4" w:space="0" w:color="auto"/>
              <w:left w:val="single" w:sz="4" w:space="0" w:color="auto"/>
              <w:bottom w:val="single" w:sz="4" w:space="0" w:color="auto"/>
              <w:right w:val="single" w:sz="4" w:space="0" w:color="auto"/>
            </w:tcBorders>
            <w:noWrap/>
            <w:vAlign w:val="center"/>
            <w:hideMark/>
          </w:tcPr>
          <w:p w14:paraId="2400A9FC"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16</w:t>
            </w:r>
          </w:p>
        </w:tc>
      </w:tr>
      <w:tr w:rsidR="008B69C7" w:rsidRPr="00142AC5" w14:paraId="189D734B" w14:textId="77777777" w:rsidTr="00A717C2">
        <w:trPr>
          <w:trHeight w:val="276"/>
        </w:trPr>
        <w:tc>
          <w:tcPr>
            <w:tcW w:w="2310" w:type="dxa"/>
            <w:tcBorders>
              <w:top w:val="single" w:sz="4" w:space="0" w:color="auto"/>
              <w:left w:val="single" w:sz="4" w:space="0" w:color="auto"/>
              <w:bottom w:val="single" w:sz="4" w:space="0" w:color="auto"/>
              <w:right w:val="single" w:sz="4" w:space="0" w:color="auto"/>
            </w:tcBorders>
            <w:shd w:val="clear" w:color="auto" w:fill="D6DCE4"/>
            <w:vAlign w:val="center"/>
            <w:hideMark/>
          </w:tcPr>
          <w:p w14:paraId="55C91C26" w14:textId="77777777" w:rsidR="008B69C7" w:rsidRPr="00142AC5" w:rsidRDefault="008B69C7" w:rsidP="00A717C2">
            <w:pPr>
              <w:spacing w:after="0" w:line="240" w:lineRule="auto"/>
              <w:jc w:val="right"/>
              <w:rPr>
                <w:rFonts w:eastAsia="Times New Roman" w:cs="Times New Roman"/>
                <w:b/>
                <w:bCs/>
                <w:sz w:val="20"/>
                <w:szCs w:val="20"/>
                <w:lang w:val="sr-Cyrl-RS"/>
              </w:rPr>
            </w:pPr>
            <w:r w:rsidRPr="00142AC5">
              <w:rPr>
                <w:rFonts w:eastAsia="Times New Roman" w:cs="Times New Roman"/>
                <w:b/>
                <w:bCs/>
                <w:sz w:val="20"/>
                <w:szCs w:val="20"/>
                <w:lang w:val="sr-Cyrl-RS"/>
              </w:rPr>
              <w:t>Укупно</w:t>
            </w:r>
          </w:p>
        </w:tc>
        <w:tc>
          <w:tcPr>
            <w:tcW w:w="1436" w:type="dxa"/>
            <w:tcBorders>
              <w:top w:val="single" w:sz="4" w:space="0" w:color="auto"/>
              <w:left w:val="nil"/>
              <w:bottom w:val="single" w:sz="4" w:space="0" w:color="auto"/>
              <w:right w:val="single" w:sz="4" w:space="0" w:color="auto"/>
            </w:tcBorders>
            <w:shd w:val="clear" w:color="auto" w:fill="D6DCE4"/>
            <w:noWrap/>
            <w:vAlign w:val="center"/>
            <w:hideMark/>
          </w:tcPr>
          <w:p w14:paraId="1F49B805"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9</w:t>
            </w:r>
          </w:p>
        </w:tc>
        <w:tc>
          <w:tcPr>
            <w:tcW w:w="1436" w:type="dxa"/>
            <w:tcBorders>
              <w:top w:val="single" w:sz="4" w:space="0" w:color="auto"/>
              <w:left w:val="nil"/>
              <w:bottom w:val="single" w:sz="4" w:space="0" w:color="auto"/>
              <w:right w:val="single" w:sz="4" w:space="0" w:color="auto"/>
            </w:tcBorders>
            <w:shd w:val="clear" w:color="auto" w:fill="D6DCE4"/>
            <w:noWrap/>
            <w:vAlign w:val="center"/>
            <w:hideMark/>
          </w:tcPr>
          <w:p w14:paraId="6A2565F7"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14</w:t>
            </w:r>
          </w:p>
        </w:tc>
        <w:tc>
          <w:tcPr>
            <w:tcW w:w="1436" w:type="dxa"/>
            <w:tcBorders>
              <w:top w:val="single" w:sz="4" w:space="0" w:color="auto"/>
              <w:left w:val="nil"/>
              <w:bottom w:val="single" w:sz="4" w:space="0" w:color="auto"/>
              <w:right w:val="single" w:sz="4" w:space="0" w:color="auto"/>
            </w:tcBorders>
            <w:shd w:val="clear" w:color="auto" w:fill="D6DCE4"/>
            <w:vAlign w:val="center"/>
            <w:hideMark/>
          </w:tcPr>
          <w:p w14:paraId="37C59FE1"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12</w:t>
            </w:r>
          </w:p>
        </w:tc>
        <w:tc>
          <w:tcPr>
            <w:tcW w:w="1440" w:type="dxa"/>
            <w:tcBorders>
              <w:top w:val="single" w:sz="4" w:space="0" w:color="auto"/>
              <w:left w:val="nil"/>
              <w:bottom w:val="single" w:sz="4" w:space="0" w:color="auto"/>
              <w:right w:val="single" w:sz="4" w:space="0" w:color="auto"/>
            </w:tcBorders>
            <w:shd w:val="clear" w:color="auto" w:fill="D6DCE4"/>
            <w:vAlign w:val="center"/>
            <w:hideMark/>
          </w:tcPr>
          <w:p w14:paraId="33934AD6"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26</w:t>
            </w:r>
          </w:p>
        </w:tc>
        <w:tc>
          <w:tcPr>
            <w:tcW w:w="1339" w:type="dxa"/>
            <w:tcBorders>
              <w:top w:val="single" w:sz="4" w:space="0" w:color="auto"/>
              <w:left w:val="nil"/>
              <w:bottom w:val="single" w:sz="4" w:space="0" w:color="auto"/>
              <w:right w:val="single" w:sz="4" w:space="0" w:color="auto"/>
            </w:tcBorders>
            <w:shd w:val="clear" w:color="auto" w:fill="D6DCE4"/>
            <w:noWrap/>
            <w:vAlign w:val="center"/>
            <w:hideMark/>
          </w:tcPr>
          <w:p w14:paraId="34AAD440" w14:textId="77777777" w:rsidR="008B69C7" w:rsidRPr="00142AC5" w:rsidRDefault="008B69C7" w:rsidP="00A717C2">
            <w:pPr>
              <w:spacing w:after="0" w:line="240" w:lineRule="auto"/>
              <w:jc w:val="center"/>
              <w:rPr>
                <w:rFonts w:eastAsia="Times New Roman" w:cs="Times New Roman"/>
                <w:b/>
                <w:bCs/>
                <w:sz w:val="20"/>
                <w:szCs w:val="20"/>
                <w:lang w:val="sr-Cyrl-RS"/>
              </w:rPr>
            </w:pPr>
            <w:r w:rsidRPr="00142AC5">
              <w:rPr>
                <w:rFonts w:eastAsia="Times New Roman" w:cs="Times New Roman"/>
                <w:b/>
                <w:bCs/>
                <w:sz w:val="20"/>
                <w:szCs w:val="20"/>
                <w:lang w:val="sr-Cyrl-RS"/>
              </w:rPr>
              <w:t>61</w:t>
            </w:r>
          </w:p>
        </w:tc>
      </w:tr>
    </w:tbl>
    <w:p w14:paraId="6B5CC821" w14:textId="77777777" w:rsidR="008B69C7" w:rsidRPr="00142AC5" w:rsidRDefault="008B69C7" w:rsidP="00327402">
      <w:pPr>
        <w:spacing w:after="120" w:line="254" w:lineRule="auto"/>
        <w:rPr>
          <w:rFonts w:eastAsia="Calibri" w:cs="Times New Roman"/>
          <w:szCs w:val="24"/>
          <w:lang w:val="sr-Cyrl-RS"/>
        </w:rPr>
      </w:pPr>
    </w:p>
    <w:p w14:paraId="6176898E" w14:textId="77777777" w:rsidR="008B69C7" w:rsidRPr="00142AC5" w:rsidRDefault="008B69C7" w:rsidP="008B69C7">
      <w:pPr>
        <w:spacing w:after="0" w:line="240" w:lineRule="auto"/>
        <w:rPr>
          <w:rFonts w:eastAsia="Times New Roman" w:cs="Times New Roman"/>
          <w:szCs w:val="24"/>
          <w:lang w:val="sr-Cyrl-RS"/>
        </w:rPr>
      </w:pPr>
      <w:r w:rsidRPr="00142AC5">
        <w:rPr>
          <w:rFonts w:eastAsia="Times New Roman" w:cs="Times New Roman"/>
          <w:szCs w:val="24"/>
          <w:lang w:val="sr-Cyrl-RS"/>
        </w:rPr>
        <w:t xml:space="preserve">У Агенцији у 2024. години није било захтева за пружање стручне помоћи у изради планских докумената из надлежности јединица локалне самоуправе. </w:t>
      </w:r>
    </w:p>
    <w:p w14:paraId="1B87F843" w14:textId="77777777" w:rsidR="008B69C7" w:rsidRPr="00142AC5" w:rsidRDefault="008B69C7" w:rsidP="008B69C7">
      <w:pPr>
        <w:spacing w:after="0" w:line="240" w:lineRule="auto"/>
        <w:rPr>
          <w:rFonts w:eastAsia="Times New Roman" w:cs="Times New Roman"/>
          <w:szCs w:val="24"/>
          <w:lang w:val="sr-Cyrl-RS"/>
        </w:rPr>
      </w:pPr>
      <w:r w:rsidRPr="00142AC5">
        <w:rPr>
          <w:rFonts w:eastAsia="Times New Roman" w:cs="Times New Roman"/>
          <w:szCs w:val="24"/>
          <w:lang w:val="sr-Cyrl-RS"/>
        </w:rPr>
        <w:t xml:space="preserve">У Сектору за просторно планирање у 2024. години поднето је два захтева за давање података и услова за израду планских докумената по захтеву носиоца израде докумената просторног и урбанистичког планирања. </w:t>
      </w:r>
    </w:p>
    <w:p w14:paraId="4A4BD67D" w14:textId="37B84D07" w:rsidR="008B69C7" w:rsidRDefault="008B69C7" w:rsidP="008B69C7">
      <w:pPr>
        <w:spacing w:after="0" w:line="240" w:lineRule="auto"/>
        <w:rPr>
          <w:rFonts w:eastAsia="Times New Roman" w:cs="Times New Roman"/>
          <w:szCs w:val="24"/>
          <w:lang w:val="sr-Cyrl-RS"/>
        </w:rPr>
      </w:pPr>
      <w:r w:rsidRPr="00142AC5">
        <w:rPr>
          <w:rFonts w:eastAsia="Times New Roman" w:cs="Times New Roman"/>
          <w:szCs w:val="24"/>
          <w:lang w:val="sr-Cyrl-RS"/>
        </w:rPr>
        <w:t>У Сектору за просторно планирање у 2024. години поднето је пет захтева за давање извода из друге развојне документације.</w:t>
      </w:r>
    </w:p>
    <w:p w14:paraId="346FD053" w14:textId="77777777" w:rsidR="009353A7" w:rsidRPr="00142AC5" w:rsidRDefault="009353A7" w:rsidP="008B69C7">
      <w:pPr>
        <w:spacing w:after="0" w:line="240" w:lineRule="auto"/>
        <w:rPr>
          <w:rFonts w:eastAsia="Times New Roman" w:cs="Times New Roman"/>
          <w:szCs w:val="24"/>
          <w:lang w:val="sr-Cyrl-RS"/>
        </w:rPr>
      </w:pPr>
    </w:p>
    <w:p w14:paraId="5A70636F" w14:textId="77777777" w:rsidR="008B69C7" w:rsidRPr="00142AC5" w:rsidRDefault="008B69C7" w:rsidP="008B69C7">
      <w:pPr>
        <w:rPr>
          <w:rFonts w:cs="Times New Roman"/>
          <w:lang w:val="sr-Cyrl-RS"/>
        </w:rPr>
      </w:pPr>
    </w:p>
    <w:p w14:paraId="1A561012" w14:textId="525F4E71" w:rsidR="008B69C7" w:rsidRPr="00142AC5" w:rsidRDefault="008B69C7">
      <w:pPr>
        <w:jc w:val="left"/>
        <w:rPr>
          <w:lang w:val="sr-Cyrl-RS"/>
        </w:rPr>
      </w:pPr>
      <w:r w:rsidRPr="00142AC5">
        <w:rPr>
          <w:lang w:val="sr-Cyrl-RS"/>
        </w:rPr>
        <w:br w:type="page"/>
      </w:r>
    </w:p>
    <w:p w14:paraId="14B668F3" w14:textId="708CB8D8" w:rsidR="008B69C7" w:rsidRPr="00142AC5" w:rsidRDefault="008B69C7" w:rsidP="008B69C7">
      <w:pPr>
        <w:pStyle w:val="Heading1"/>
        <w:rPr>
          <w:sz w:val="28"/>
          <w:szCs w:val="28"/>
          <w:lang w:val="sr-Cyrl-RS"/>
        </w:rPr>
      </w:pPr>
      <w:r w:rsidRPr="00142AC5">
        <w:rPr>
          <w:sz w:val="28"/>
          <w:szCs w:val="28"/>
          <w:lang w:val="sr-Cyrl-RS"/>
        </w:rPr>
        <w:lastRenderedPageBreak/>
        <w:t xml:space="preserve">ФИНАНСИЈСКИ ПОДАЦИ  </w:t>
      </w:r>
    </w:p>
    <w:tbl>
      <w:tblPr>
        <w:tblStyle w:val="TableGrid"/>
        <w:tblW w:w="10345" w:type="dxa"/>
        <w:tblLayout w:type="fixed"/>
        <w:tblLook w:val="04A0" w:firstRow="1" w:lastRow="0" w:firstColumn="1" w:lastColumn="0" w:noHBand="0" w:noVBand="1"/>
      </w:tblPr>
      <w:tblGrid>
        <w:gridCol w:w="1050"/>
        <w:gridCol w:w="4111"/>
        <w:gridCol w:w="1854"/>
        <w:gridCol w:w="1800"/>
        <w:gridCol w:w="1530"/>
      </w:tblGrid>
      <w:tr w:rsidR="008B69C7" w:rsidRPr="00142AC5" w14:paraId="0D082ACA" w14:textId="77777777" w:rsidTr="00A717C2">
        <w:trPr>
          <w:trHeight w:val="1185"/>
        </w:trPr>
        <w:tc>
          <w:tcPr>
            <w:tcW w:w="1050" w:type="dxa"/>
            <w:noWrap/>
            <w:hideMark/>
          </w:tcPr>
          <w:p w14:paraId="34E4DDA9"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 xml:space="preserve">Конто </w:t>
            </w:r>
          </w:p>
        </w:tc>
        <w:tc>
          <w:tcPr>
            <w:tcW w:w="4111" w:type="dxa"/>
            <w:noWrap/>
            <w:hideMark/>
          </w:tcPr>
          <w:p w14:paraId="4B187CC1"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Приходи</w:t>
            </w:r>
          </w:p>
        </w:tc>
        <w:tc>
          <w:tcPr>
            <w:tcW w:w="1854" w:type="dxa"/>
            <w:hideMark/>
          </w:tcPr>
          <w:p w14:paraId="0576C239"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Планирани приходи у 2024.  год.</w:t>
            </w:r>
          </w:p>
        </w:tc>
        <w:tc>
          <w:tcPr>
            <w:tcW w:w="1800" w:type="dxa"/>
            <w:hideMark/>
          </w:tcPr>
          <w:p w14:paraId="3805AA79"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Остварени приходи у 2024.  год.</w:t>
            </w:r>
          </w:p>
        </w:tc>
        <w:tc>
          <w:tcPr>
            <w:tcW w:w="1530" w:type="dxa"/>
            <w:hideMark/>
          </w:tcPr>
          <w:p w14:paraId="4C69AC6A"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 остварења</w:t>
            </w:r>
          </w:p>
        </w:tc>
      </w:tr>
      <w:tr w:rsidR="008B69C7" w:rsidRPr="00142AC5" w14:paraId="3A406705" w14:textId="77777777" w:rsidTr="00A717C2">
        <w:trPr>
          <w:trHeight w:val="600"/>
        </w:trPr>
        <w:tc>
          <w:tcPr>
            <w:tcW w:w="1050" w:type="dxa"/>
            <w:noWrap/>
            <w:hideMark/>
          </w:tcPr>
          <w:p w14:paraId="0D5E376A"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61</w:t>
            </w:r>
          </w:p>
        </w:tc>
        <w:tc>
          <w:tcPr>
            <w:tcW w:w="4111" w:type="dxa"/>
            <w:hideMark/>
          </w:tcPr>
          <w:p w14:paraId="7280A18A" w14:textId="4A32AD46" w:rsidR="008B69C7" w:rsidRPr="00142AC5" w:rsidRDefault="008B69C7" w:rsidP="00A717C2">
            <w:pPr>
              <w:spacing w:after="11"/>
              <w:ind w:right="10"/>
              <w:rPr>
                <w:rFonts w:cs="Times New Roman"/>
                <w:b/>
                <w:bCs/>
                <w:lang w:val="sr-Cyrl-RS"/>
              </w:rPr>
            </w:pPr>
            <w:r w:rsidRPr="00142AC5">
              <w:rPr>
                <w:rFonts w:cs="Times New Roman"/>
                <w:b/>
                <w:bCs/>
                <w:lang w:val="sr-Cyrl-RS"/>
              </w:rPr>
              <w:t>Приходи од продаје роба, производа и услуг</w:t>
            </w:r>
            <w:r w:rsidR="00686BD3">
              <w:rPr>
                <w:rFonts w:cs="Times New Roman"/>
                <w:b/>
                <w:bCs/>
                <w:lang w:val="sr-Cyrl-RS"/>
              </w:rPr>
              <w:t>а</w:t>
            </w:r>
          </w:p>
        </w:tc>
        <w:tc>
          <w:tcPr>
            <w:tcW w:w="1854" w:type="dxa"/>
            <w:noWrap/>
            <w:hideMark/>
          </w:tcPr>
          <w:p w14:paraId="4BC228A3"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76,400,000.00</w:t>
            </w:r>
          </w:p>
        </w:tc>
        <w:tc>
          <w:tcPr>
            <w:tcW w:w="1800" w:type="dxa"/>
            <w:hideMark/>
          </w:tcPr>
          <w:p w14:paraId="729DD8A4"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87,764,499.00</w:t>
            </w:r>
          </w:p>
        </w:tc>
        <w:tc>
          <w:tcPr>
            <w:tcW w:w="1530" w:type="dxa"/>
            <w:hideMark/>
          </w:tcPr>
          <w:p w14:paraId="2C8D0D35"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115%</w:t>
            </w:r>
          </w:p>
        </w:tc>
      </w:tr>
      <w:tr w:rsidR="008B69C7" w:rsidRPr="00142AC5" w14:paraId="7C7832A8" w14:textId="77777777" w:rsidTr="00A717C2">
        <w:trPr>
          <w:trHeight w:val="600"/>
        </w:trPr>
        <w:tc>
          <w:tcPr>
            <w:tcW w:w="1050" w:type="dxa"/>
            <w:noWrap/>
            <w:hideMark/>
          </w:tcPr>
          <w:p w14:paraId="53BD1091"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64</w:t>
            </w:r>
          </w:p>
        </w:tc>
        <w:tc>
          <w:tcPr>
            <w:tcW w:w="4111" w:type="dxa"/>
            <w:hideMark/>
          </w:tcPr>
          <w:p w14:paraId="17317E25" w14:textId="27388995" w:rsidR="008B69C7" w:rsidRPr="00142AC5" w:rsidRDefault="008B69C7" w:rsidP="00A717C2">
            <w:pPr>
              <w:spacing w:after="11"/>
              <w:ind w:right="10"/>
              <w:rPr>
                <w:rFonts w:cs="Times New Roman"/>
                <w:b/>
                <w:bCs/>
                <w:lang w:val="sr-Cyrl-RS"/>
              </w:rPr>
            </w:pPr>
            <w:r w:rsidRPr="00142AC5">
              <w:rPr>
                <w:rFonts w:cs="Times New Roman"/>
                <w:b/>
                <w:bCs/>
                <w:lang w:val="sr-Cyrl-RS"/>
              </w:rPr>
              <w:t>Приходи од премија, субвенција, дотација, дон</w:t>
            </w:r>
            <w:r w:rsidR="00E108A1">
              <w:rPr>
                <w:rFonts w:cs="Times New Roman"/>
                <w:b/>
                <w:bCs/>
                <w:lang w:val="sr-Cyrl-RS"/>
              </w:rPr>
              <w:t>а</w:t>
            </w:r>
            <w:r w:rsidRPr="00142AC5">
              <w:rPr>
                <w:rFonts w:cs="Times New Roman"/>
                <w:b/>
                <w:bCs/>
                <w:lang w:val="sr-Cyrl-RS"/>
              </w:rPr>
              <w:t xml:space="preserve">ција и сл. </w:t>
            </w:r>
          </w:p>
        </w:tc>
        <w:tc>
          <w:tcPr>
            <w:tcW w:w="1854" w:type="dxa"/>
            <w:noWrap/>
            <w:hideMark/>
          </w:tcPr>
          <w:p w14:paraId="60C10165"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391,100,000.00</w:t>
            </w:r>
          </w:p>
        </w:tc>
        <w:tc>
          <w:tcPr>
            <w:tcW w:w="1800" w:type="dxa"/>
            <w:hideMark/>
          </w:tcPr>
          <w:p w14:paraId="675F631F"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385,000,000.00</w:t>
            </w:r>
          </w:p>
        </w:tc>
        <w:tc>
          <w:tcPr>
            <w:tcW w:w="1530" w:type="dxa"/>
            <w:hideMark/>
          </w:tcPr>
          <w:p w14:paraId="516A7786"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98%</w:t>
            </w:r>
          </w:p>
        </w:tc>
      </w:tr>
      <w:tr w:rsidR="008B69C7" w:rsidRPr="00142AC5" w14:paraId="2B47B914" w14:textId="77777777" w:rsidTr="00A717C2">
        <w:trPr>
          <w:trHeight w:val="600"/>
        </w:trPr>
        <w:tc>
          <w:tcPr>
            <w:tcW w:w="1050" w:type="dxa"/>
            <w:noWrap/>
            <w:hideMark/>
          </w:tcPr>
          <w:p w14:paraId="2A3C5536"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642</w:t>
            </w:r>
          </w:p>
        </w:tc>
        <w:tc>
          <w:tcPr>
            <w:tcW w:w="4111" w:type="dxa"/>
            <w:hideMark/>
          </w:tcPr>
          <w:p w14:paraId="679DCDF5" w14:textId="77777777" w:rsidR="008B69C7" w:rsidRPr="00142AC5" w:rsidRDefault="008B69C7" w:rsidP="00A717C2">
            <w:pPr>
              <w:spacing w:after="11"/>
              <w:ind w:right="10"/>
              <w:rPr>
                <w:rFonts w:cs="Times New Roman"/>
                <w:lang w:val="sr-Cyrl-RS"/>
              </w:rPr>
            </w:pPr>
            <w:r w:rsidRPr="00142AC5">
              <w:rPr>
                <w:rFonts w:cs="Times New Roman"/>
                <w:lang w:val="sr-Cyrl-RS"/>
              </w:rPr>
              <w:t>Приходи од донација, дотација, субвенција и сл. из републичког буџета</w:t>
            </w:r>
            <w:r w:rsidRPr="00142AC5">
              <w:rPr>
                <w:rFonts w:cs="Times New Roman"/>
                <w:b/>
                <w:bCs/>
                <w:lang w:val="sr-Cyrl-RS"/>
              </w:rPr>
              <w:t xml:space="preserve"> </w:t>
            </w:r>
          </w:p>
        </w:tc>
        <w:tc>
          <w:tcPr>
            <w:tcW w:w="1854" w:type="dxa"/>
            <w:noWrap/>
            <w:hideMark/>
          </w:tcPr>
          <w:p w14:paraId="2BF32BF0"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385,000,000.00</w:t>
            </w:r>
          </w:p>
        </w:tc>
        <w:tc>
          <w:tcPr>
            <w:tcW w:w="1800" w:type="dxa"/>
            <w:hideMark/>
          </w:tcPr>
          <w:p w14:paraId="2AE95A4D"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385,000,000.00</w:t>
            </w:r>
          </w:p>
        </w:tc>
        <w:tc>
          <w:tcPr>
            <w:tcW w:w="1530" w:type="dxa"/>
            <w:hideMark/>
          </w:tcPr>
          <w:p w14:paraId="5539F3B8" w14:textId="77777777" w:rsidR="008B69C7" w:rsidRPr="00142AC5" w:rsidRDefault="008B69C7" w:rsidP="00A717C2">
            <w:pPr>
              <w:spacing w:after="11"/>
              <w:ind w:right="10"/>
              <w:rPr>
                <w:rFonts w:cs="Times New Roman"/>
                <w:lang w:val="sr-Cyrl-RS"/>
              </w:rPr>
            </w:pPr>
            <w:r w:rsidRPr="00142AC5">
              <w:rPr>
                <w:rFonts w:cs="Times New Roman"/>
                <w:lang w:val="sr-Cyrl-RS"/>
              </w:rPr>
              <w:t>100%</w:t>
            </w:r>
          </w:p>
        </w:tc>
      </w:tr>
      <w:tr w:rsidR="008B69C7" w:rsidRPr="00142AC5" w14:paraId="16DF1FA9" w14:textId="77777777" w:rsidTr="00A717C2">
        <w:trPr>
          <w:trHeight w:val="600"/>
        </w:trPr>
        <w:tc>
          <w:tcPr>
            <w:tcW w:w="1050" w:type="dxa"/>
            <w:noWrap/>
            <w:hideMark/>
          </w:tcPr>
          <w:p w14:paraId="799408EE"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645</w:t>
            </w:r>
          </w:p>
        </w:tc>
        <w:tc>
          <w:tcPr>
            <w:tcW w:w="4111" w:type="dxa"/>
            <w:hideMark/>
          </w:tcPr>
          <w:p w14:paraId="3F279C68" w14:textId="77777777" w:rsidR="008B69C7" w:rsidRPr="00142AC5" w:rsidRDefault="008B69C7" w:rsidP="00A717C2">
            <w:pPr>
              <w:spacing w:after="11"/>
              <w:ind w:right="10"/>
              <w:rPr>
                <w:rFonts w:cs="Times New Roman"/>
                <w:lang w:val="sr-Cyrl-RS"/>
              </w:rPr>
            </w:pPr>
            <w:r w:rsidRPr="00142AC5">
              <w:rPr>
                <w:rFonts w:cs="Times New Roman"/>
                <w:lang w:val="sr-Cyrl-RS"/>
              </w:rPr>
              <w:t xml:space="preserve">Приходи од донација, дотација, и сл. oд домаћих привредних друштава, предузетника и других правних лица </w:t>
            </w:r>
          </w:p>
        </w:tc>
        <w:tc>
          <w:tcPr>
            <w:tcW w:w="1854" w:type="dxa"/>
            <w:noWrap/>
            <w:hideMark/>
          </w:tcPr>
          <w:p w14:paraId="6DA804B1"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6,100,000.00</w:t>
            </w:r>
          </w:p>
        </w:tc>
        <w:tc>
          <w:tcPr>
            <w:tcW w:w="1800" w:type="dxa"/>
            <w:hideMark/>
          </w:tcPr>
          <w:p w14:paraId="61C8DC01"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0.00</w:t>
            </w:r>
          </w:p>
        </w:tc>
        <w:tc>
          <w:tcPr>
            <w:tcW w:w="1530" w:type="dxa"/>
            <w:hideMark/>
          </w:tcPr>
          <w:p w14:paraId="71AD0D2B" w14:textId="77777777" w:rsidR="008B69C7" w:rsidRPr="00142AC5" w:rsidRDefault="008B69C7" w:rsidP="00A717C2">
            <w:pPr>
              <w:spacing w:after="11"/>
              <w:ind w:right="10"/>
              <w:rPr>
                <w:rFonts w:cs="Times New Roman"/>
                <w:lang w:val="sr-Cyrl-RS"/>
              </w:rPr>
            </w:pPr>
            <w:r w:rsidRPr="00142AC5">
              <w:rPr>
                <w:rFonts w:cs="Times New Roman"/>
                <w:lang w:val="sr-Cyrl-RS"/>
              </w:rPr>
              <w:t>0%</w:t>
            </w:r>
          </w:p>
        </w:tc>
      </w:tr>
      <w:tr w:rsidR="008B69C7" w:rsidRPr="00142AC5" w14:paraId="7A07BF8A" w14:textId="77777777" w:rsidTr="00A717C2">
        <w:trPr>
          <w:trHeight w:val="600"/>
        </w:trPr>
        <w:tc>
          <w:tcPr>
            <w:tcW w:w="1050" w:type="dxa"/>
            <w:noWrap/>
            <w:hideMark/>
          </w:tcPr>
          <w:p w14:paraId="08CE65BF"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65</w:t>
            </w:r>
          </w:p>
        </w:tc>
        <w:tc>
          <w:tcPr>
            <w:tcW w:w="4111" w:type="dxa"/>
            <w:hideMark/>
          </w:tcPr>
          <w:p w14:paraId="71221192"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 xml:space="preserve">Други пословни приходи  </w:t>
            </w:r>
          </w:p>
        </w:tc>
        <w:tc>
          <w:tcPr>
            <w:tcW w:w="1854" w:type="dxa"/>
            <w:noWrap/>
            <w:hideMark/>
          </w:tcPr>
          <w:p w14:paraId="43090F4A"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 </w:t>
            </w:r>
          </w:p>
        </w:tc>
        <w:tc>
          <w:tcPr>
            <w:tcW w:w="1800" w:type="dxa"/>
            <w:hideMark/>
          </w:tcPr>
          <w:p w14:paraId="4D9C7076"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 </w:t>
            </w:r>
          </w:p>
        </w:tc>
        <w:tc>
          <w:tcPr>
            <w:tcW w:w="1530" w:type="dxa"/>
            <w:hideMark/>
          </w:tcPr>
          <w:p w14:paraId="05932BE6" w14:textId="00AE00D3" w:rsidR="008B69C7" w:rsidRPr="00142AC5" w:rsidRDefault="008B69C7" w:rsidP="00A717C2">
            <w:pPr>
              <w:spacing w:after="11"/>
              <w:ind w:right="10"/>
              <w:rPr>
                <w:rFonts w:cs="Times New Roman"/>
                <w:b/>
                <w:bCs/>
                <w:lang w:val="sr-Cyrl-RS"/>
              </w:rPr>
            </w:pPr>
          </w:p>
        </w:tc>
      </w:tr>
      <w:tr w:rsidR="008B69C7" w:rsidRPr="00142AC5" w14:paraId="5B59AFEC" w14:textId="77777777" w:rsidTr="00A717C2">
        <w:trPr>
          <w:trHeight w:val="420"/>
        </w:trPr>
        <w:tc>
          <w:tcPr>
            <w:tcW w:w="1050" w:type="dxa"/>
            <w:noWrap/>
            <w:hideMark/>
          </w:tcPr>
          <w:p w14:paraId="164BF8B0" w14:textId="77777777" w:rsidR="008B69C7" w:rsidRPr="00142AC5" w:rsidRDefault="008B69C7" w:rsidP="00A717C2">
            <w:pPr>
              <w:spacing w:after="11"/>
              <w:ind w:right="10"/>
              <w:rPr>
                <w:rFonts w:cs="Times New Roman"/>
                <w:lang w:val="sr-Cyrl-RS"/>
              </w:rPr>
            </w:pPr>
            <w:r w:rsidRPr="00142AC5">
              <w:rPr>
                <w:rFonts w:cs="Times New Roman"/>
                <w:lang w:val="sr-Cyrl-RS"/>
              </w:rPr>
              <w:t>659</w:t>
            </w:r>
          </w:p>
        </w:tc>
        <w:tc>
          <w:tcPr>
            <w:tcW w:w="4111" w:type="dxa"/>
            <w:hideMark/>
          </w:tcPr>
          <w:p w14:paraId="7B902C9C" w14:textId="77777777" w:rsidR="008B69C7" w:rsidRPr="00142AC5" w:rsidRDefault="008B69C7" w:rsidP="00A717C2">
            <w:pPr>
              <w:spacing w:after="11"/>
              <w:ind w:right="10"/>
              <w:rPr>
                <w:rFonts w:cs="Times New Roman"/>
                <w:lang w:val="sr-Cyrl-RS"/>
              </w:rPr>
            </w:pPr>
            <w:r w:rsidRPr="00142AC5">
              <w:rPr>
                <w:rFonts w:cs="Times New Roman"/>
                <w:lang w:val="sr-Cyrl-RS"/>
              </w:rPr>
              <w:t xml:space="preserve">Остали пословни приходи </w:t>
            </w:r>
          </w:p>
        </w:tc>
        <w:tc>
          <w:tcPr>
            <w:tcW w:w="1854" w:type="dxa"/>
            <w:noWrap/>
            <w:hideMark/>
          </w:tcPr>
          <w:p w14:paraId="650C511C" w14:textId="77777777" w:rsidR="008B69C7" w:rsidRPr="00142AC5" w:rsidRDefault="008B69C7" w:rsidP="00A717C2">
            <w:pPr>
              <w:spacing w:after="11"/>
              <w:ind w:right="10"/>
              <w:rPr>
                <w:rFonts w:cs="Times New Roman"/>
                <w:lang w:val="sr-Cyrl-RS"/>
              </w:rPr>
            </w:pPr>
            <w:r w:rsidRPr="00142AC5">
              <w:rPr>
                <w:rFonts w:cs="Times New Roman"/>
                <w:lang w:val="sr-Cyrl-RS"/>
              </w:rPr>
              <w:t> </w:t>
            </w:r>
          </w:p>
        </w:tc>
        <w:tc>
          <w:tcPr>
            <w:tcW w:w="1800" w:type="dxa"/>
            <w:noWrap/>
            <w:hideMark/>
          </w:tcPr>
          <w:p w14:paraId="24908381" w14:textId="77777777" w:rsidR="008B69C7" w:rsidRPr="00142AC5" w:rsidRDefault="008B69C7" w:rsidP="00A717C2">
            <w:pPr>
              <w:spacing w:after="11"/>
              <w:ind w:right="10"/>
              <w:rPr>
                <w:rFonts w:cs="Times New Roman"/>
                <w:lang w:val="sr-Cyrl-RS"/>
              </w:rPr>
            </w:pPr>
            <w:r w:rsidRPr="00142AC5">
              <w:rPr>
                <w:rFonts w:cs="Times New Roman"/>
                <w:lang w:val="sr-Cyrl-RS"/>
              </w:rPr>
              <w:t> </w:t>
            </w:r>
          </w:p>
        </w:tc>
        <w:tc>
          <w:tcPr>
            <w:tcW w:w="1530" w:type="dxa"/>
            <w:hideMark/>
          </w:tcPr>
          <w:p w14:paraId="5711A7A8" w14:textId="2E626024" w:rsidR="008B69C7" w:rsidRPr="00142AC5" w:rsidRDefault="008B69C7" w:rsidP="00A717C2">
            <w:pPr>
              <w:spacing w:after="11"/>
              <w:ind w:right="10"/>
              <w:rPr>
                <w:rFonts w:cs="Times New Roman"/>
                <w:highlight w:val="yellow"/>
                <w:lang w:val="sr-Cyrl-RS"/>
              </w:rPr>
            </w:pPr>
          </w:p>
        </w:tc>
      </w:tr>
      <w:tr w:rsidR="008B69C7" w:rsidRPr="00142AC5" w14:paraId="14DCF2E1" w14:textId="77777777" w:rsidTr="00A717C2">
        <w:trPr>
          <w:trHeight w:val="450"/>
        </w:trPr>
        <w:tc>
          <w:tcPr>
            <w:tcW w:w="1050" w:type="dxa"/>
            <w:noWrap/>
            <w:hideMark/>
          </w:tcPr>
          <w:p w14:paraId="1ABECD0C" w14:textId="77777777" w:rsidR="008B69C7" w:rsidRPr="00142AC5" w:rsidRDefault="008B69C7" w:rsidP="00A717C2">
            <w:pPr>
              <w:spacing w:after="11"/>
              <w:ind w:right="10"/>
              <w:rPr>
                <w:rFonts w:cs="Times New Roman"/>
                <w:lang w:val="sr-Cyrl-RS"/>
              </w:rPr>
            </w:pPr>
            <w:r w:rsidRPr="00142AC5">
              <w:rPr>
                <w:rFonts w:cs="Times New Roman"/>
                <w:lang w:val="sr-Cyrl-RS"/>
              </w:rPr>
              <w:t> </w:t>
            </w:r>
          </w:p>
        </w:tc>
        <w:tc>
          <w:tcPr>
            <w:tcW w:w="4111" w:type="dxa"/>
            <w:hideMark/>
          </w:tcPr>
          <w:p w14:paraId="24CD16CF" w14:textId="77777777" w:rsidR="008B69C7" w:rsidRPr="00142AC5" w:rsidRDefault="008B69C7" w:rsidP="00A717C2">
            <w:pPr>
              <w:spacing w:after="11"/>
              <w:ind w:right="10"/>
              <w:rPr>
                <w:rFonts w:cs="Times New Roman"/>
                <w:b/>
                <w:bCs/>
                <w:i/>
                <w:iCs/>
                <w:lang w:val="sr-Cyrl-RS"/>
              </w:rPr>
            </w:pPr>
            <w:r w:rsidRPr="00142AC5">
              <w:rPr>
                <w:rFonts w:cs="Times New Roman"/>
                <w:b/>
                <w:bCs/>
                <w:i/>
                <w:iCs/>
                <w:lang w:val="sr-Cyrl-RS"/>
              </w:rPr>
              <w:t>Укупни приходи:</w:t>
            </w:r>
          </w:p>
        </w:tc>
        <w:tc>
          <w:tcPr>
            <w:tcW w:w="1854" w:type="dxa"/>
            <w:noWrap/>
            <w:hideMark/>
          </w:tcPr>
          <w:p w14:paraId="6AF0C7AE"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467,500,000.00</w:t>
            </w:r>
          </w:p>
        </w:tc>
        <w:tc>
          <w:tcPr>
            <w:tcW w:w="1800" w:type="dxa"/>
            <w:noWrap/>
            <w:hideMark/>
          </w:tcPr>
          <w:p w14:paraId="32295F2A"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472,764,499.00</w:t>
            </w:r>
          </w:p>
        </w:tc>
        <w:tc>
          <w:tcPr>
            <w:tcW w:w="1530" w:type="dxa"/>
            <w:hideMark/>
          </w:tcPr>
          <w:p w14:paraId="783498F5" w14:textId="77777777" w:rsidR="008B69C7" w:rsidRPr="00142AC5" w:rsidRDefault="008B69C7" w:rsidP="00A717C2">
            <w:pPr>
              <w:spacing w:after="11"/>
              <w:ind w:right="10"/>
              <w:rPr>
                <w:rFonts w:cs="Times New Roman"/>
                <w:b/>
                <w:bCs/>
                <w:lang w:val="sr-Cyrl-RS"/>
              </w:rPr>
            </w:pPr>
            <w:r w:rsidRPr="00142AC5">
              <w:rPr>
                <w:rFonts w:cs="Times New Roman"/>
                <w:b/>
                <w:bCs/>
                <w:lang w:val="sr-Cyrl-RS"/>
              </w:rPr>
              <w:t>101%</w:t>
            </w:r>
          </w:p>
        </w:tc>
      </w:tr>
    </w:tbl>
    <w:p w14:paraId="7B5E6F96" w14:textId="77777777" w:rsidR="008B69C7" w:rsidRPr="00142AC5" w:rsidRDefault="008B69C7" w:rsidP="008B69C7">
      <w:pPr>
        <w:spacing w:after="11"/>
        <w:ind w:right="10"/>
        <w:rPr>
          <w:rFonts w:cs="Times New Roman"/>
          <w:lang w:val="sr-Cyrl-RS"/>
        </w:rPr>
      </w:pPr>
    </w:p>
    <w:p w14:paraId="70EBC321" w14:textId="77777777" w:rsidR="008B69C7" w:rsidRPr="00142AC5" w:rsidRDefault="008B69C7" w:rsidP="008B69C7">
      <w:pPr>
        <w:spacing w:after="3"/>
        <w:ind w:left="10" w:right="32"/>
        <w:jc w:val="right"/>
        <w:rPr>
          <w:rFonts w:cs="Times New Roman"/>
          <w:lang w:val="sr-Cyrl-RS"/>
        </w:rPr>
      </w:pPr>
    </w:p>
    <w:p w14:paraId="1FA9A9B9" w14:textId="77777777" w:rsidR="008B69C7" w:rsidRPr="00142AC5" w:rsidRDefault="008B69C7" w:rsidP="008B69C7">
      <w:pPr>
        <w:spacing w:after="3"/>
        <w:ind w:left="10" w:right="32"/>
        <w:jc w:val="right"/>
        <w:rPr>
          <w:rFonts w:cs="Times New Roman"/>
          <w:lang w:val="sr-Cyrl-RS"/>
        </w:rPr>
      </w:pPr>
    </w:p>
    <w:p w14:paraId="4C744608" w14:textId="77777777" w:rsidR="008B69C7" w:rsidRPr="00142AC5" w:rsidRDefault="008B69C7" w:rsidP="008B69C7">
      <w:pPr>
        <w:spacing w:after="3"/>
        <w:ind w:left="10" w:right="32"/>
        <w:jc w:val="right"/>
        <w:rPr>
          <w:rFonts w:cs="Times New Roman"/>
          <w:lang w:val="sr-Cyrl-RS"/>
        </w:rPr>
      </w:pPr>
    </w:p>
    <w:tbl>
      <w:tblPr>
        <w:tblStyle w:val="TableGrid"/>
        <w:tblW w:w="10165" w:type="dxa"/>
        <w:tblLayout w:type="fixed"/>
        <w:tblLook w:val="04A0" w:firstRow="1" w:lastRow="0" w:firstColumn="1" w:lastColumn="0" w:noHBand="0" w:noVBand="1"/>
      </w:tblPr>
      <w:tblGrid>
        <w:gridCol w:w="985"/>
        <w:gridCol w:w="4011"/>
        <w:gridCol w:w="1778"/>
        <w:gridCol w:w="1861"/>
        <w:gridCol w:w="1530"/>
      </w:tblGrid>
      <w:tr w:rsidR="008B69C7" w:rsidRPr="00142AC5" w14:paraId="46236A30" w14:textId="77777777" w:rsidTr="005D393B">
        <w:trPr>
          <w:trHeight w:val="600"/>
        </w:trPr>
        <w:tc>
          <w:tcPr>
            <w:tcW w:w="985" w:type="dxa"/>
            <w:noWrap/>
            <w:hideMark/>
          </w:tcPr>
          <w:p w14:paraId="23AF8011"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 xml:space="preserve">Конто </w:t>
            </w:r>
          </w:p>
        </w:tc>
        <w:tc>
          <w:tcPr>
            <w:tcW w:w="4011" w:type="dxa"/>
            <w:noWrap/>
            <w:hideMark/>
          </w:tcPr>
          <w:p w14:paraId="1ED0D9E1"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Расходи</w:t>
            </w:r>
          </w:p>
        </w:tc>
        <w:tc>
          <w:tcPr>
            <w:tcW w:w="1778" w:type="dxa"/>
            <w:hideMark/>
          </w:tcPr>
          <w:p w14:paraId="4D434E13"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Планирани расходи у 2024.  год.</w:t>
            </w:r>
          </w:p>
        </w:tc>
        <w:tc>
          <w:tcPr>
            <w:tcW w:w="1861" w:type="dxa"/>
            <w:hideMark/>
          </w:tcPr>
          <w:p w14:paraId="2A1717BB"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Остварени расходи у 2024.  год.</w:t>
            </w:r>
          </w:p>
        </w:tc>
        <w:tc>
          <w:tcPr>
            <w:tcW w:w="1530" w:type="dxa"/>
            <w:hideMark/>
          </w:tcPr>
          <w:p w14:paraId="52F618D4"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 остварења</w:t>
            </w:r>
          </w:p>
        </w:tc>
      </w:tr>
      <w:tr w:rsidR="008B69C7" w:rsidRPr="00142AC5" w14:paraId="6A8BFB5A" w14:textId="77777777" w:rsidTr="005D393B">
        <w:trPr>
          <w:trHeight w:val="600"/>
        </w:trPr>
        <w:tc>
          <w:tcPr>
            <w:tcW w:w="985" w:type="dxa"/>
            <w:noWrap/>
            <w:hideMark/>
          </w:tcPr>
          <w:p w14:paraId="57AD7FDD"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51</w:t>
            </w:r>
          </w:p>
        </w:tc>
        <w:tc>
          <w:tcPr>
            <w:tcW w:w="4011" w:type="dxa"/>
            <w:noWrap/>
            <w:hideMark/>
          </w:tcPr>
          <w:p w14:paraId="360F259D"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ТРОШКОВИ МАТЕРИЈАЛА И ЕНЕРГИЈЕ</w:t>
            </w:r>
          </w:p>
        </w:tc>
        <w:tc>
          <w:tcPr>
            <w:tcW w:w="1778" w:type="dxa"/>
            <w:noWrap/>
            <w:hideMark/>
          </w:tcPr>
          <w:p w14:paraId="7E22DA30"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7,400,000.00</w:t>
            </w:r>
          </w:p>
        </w:tc>
        <w:tc>
          <w:tcPr>
            <w:tcW w:w="1861" w:type="dxa"/>
            <w:noWrap/>
            <w:hideMark/>
          </w:tcPr>
          <w:p w14:paraId="1A1961B2"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3,737,494.95</w:t>
            </w:r>
          </w:p>
        </w:tc>
        <w:tc>
          <w:tcPr>
            <w:tcW w:w="1530" w:type="dxa"/>
            <w:noWrap/>
            <w:hideMark/>
          </w:tcPr>
          <w:p w14:paraId="5AC59FB0"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51%</w:t>
            </w:r>
          </w:p>
        </w:tc>
      </w:tr>
      <w:tr w:rsidR="008B69C7" w:rsidRPr="00142AC5" w14:paraId="15B924BF" w14:textId="77777777" w:rsidTr="005D393B">
        <w:trPr>
          <w:trHeight w:val="600"/>
        </w:trPr>
        <w:tc>
          <w:tcPr>
            <w:tcW w:w="985" w:type="dxa"/>
            <w:noWrap/>
            <w:hideMark/>
          </w:tcPr>
          <w:p w14:paraId="1736926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512</w:t>
            </w:r>
          </w:p>
        </w:tc>
        <w:tc>
          <w:tcPr>
            <w:tcW w:w="4011" w:type="dxa"/>
            <w:noWrap/>
            <w:hideMark/>
          </w:tcPr>
          <w:p w14:paraId="239C143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осталог материјала (режијског)</w:t>
            </w:r>
          </w:p>
        </w:tc>
        <w:tc>
          <w:tcPr>
            <w:tcW w:w="1778" w:type="dxa"/>
            <w:noWrap/>
            <w:hideMark/>
          </w:tcPr>
          <w:p w14:paraId="35BFAFA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1,700,000.00</w:t>
            </w:r>
          </w:p>
        </w:tc>
        <w:tc>
          <w:tcPr>
            <w:tcW w:w="1861" w:type="dxa"/>
            <w:noWrap/>
            <w:hideMark/>
          </w:tcPr>
          <w:p w14:paraId="15C1C22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1,415,661.79</w:t>
            </w:r>
          </w:p>
        </w:tc>
        <w:tc>
          <w:tcPr>
            <w:tcW w:w="1530" w:type="dxa"/>
            <w:noWrap/>
            <w:hideMark/>
          </w:tcPr>
          <w:p w14:paraId="4542260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83%</w:t>
            </w:r>
          </w:p>
        </w:tc>
      </w:tr>
      <w:tr w:rsidR="008B69C7" w:rsidRPr="00142AC5" w14:paraId="520C5DB9" w14:textId="77777777" w:rsidTr="005D393B">
        <w:trPr>
          <w:trHeight w:val="349"/>
        </w:trPr>
        <w:tc>
          <w:tcPr>
            <w:tcW w:w="985" w:type="dxa"/>
            <w:noWrap/>
            <w:hideMark/>
          </w:tcPr>
          <w:p w14:paraId="7AC37D30"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513</w:t>
            </w:r>
          </w:p>
        </w:tc>
        <w:tc>
          <w:tcPr>
            <w:tcW w:w="4011" w:type="dxa"/>
            <w:noWrap/>
            <w:hideMark/>
          </w:tcPr>
          <w:p w14:paraId="38A6976B"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горива и енергије</w:t>
            </w:r>
          </w:p>
        </w:tc>
        <w:tc>
          <w:tcPr>
            <w:tcW w:w="1778" w:type="dxa"/>
            <w:noWrap/>
            <w:hideMark/>
          </w:tcPr>
          <w:p w14:paraId="6A0BBCC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5,000,000.00</w:t>
            </w:r>
          </w:p>
        </w:tc>
        <w:tc>
          <w:tcPr>
            <w:tcW w:w="1861" w:type="dxa"/>
            <w:noWrap/>
            <w:hideMark/>
          </w:tcPr>
          <w:p w14:paraId="5F57425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1,851,217.40</w:t>
            </w:r>
          </w:p>
        </w:tc>
        <w:tc>
          <w:tcPr>
            <w:tcW w:w="1530" w:type="dxa"/>
            <w:noWrap/>
            <w:hideMark/>
          </w:tcPr>
          <w:p w14:paraId="3198E81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37%</w:t>
            </w:r>
          </w:p>
        </w:tc>
      </w:tr>
      <w:tr w:rsidR="008B69C7" w:rsidRPr="00142AC5" w14:paraId="23C8DABB" w14:textId="77777777" w:rsidTr="005D393B">
        <w:trPr>
          <w:trHeight w:val="349"/>
        </w:trPr>
        <w:tc>
          <w:tcPr>
            <w:tcW w:w="985" w:type="dxa"/>
            <w:noWrap/>
            <w:hideMark/>
          </w:tcPr>
          <w:p w14:paraId="3F7451DB"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514</w:t>
            </w:r>
          </w:p>
        </w:tc>
        <w:tc>
          <w:tcPr>
            <w:tcW w:w="4011" w:type="dxa"/>
            <w:noWrap/>
            <w:hideMark/>
          </w:tcPr>
          <w:p w14:paraId="6C751B9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резервних делова</w:t>
            </w:r>
          </w:p>
        </w:tc>
        <w:tc>
          <w:tcPr>
            <w:tcW w:w="1778" w:type="dxa"/>
            <w:noWrap/>
            <w:hideMark/>
          </w:tcPr>
          <w:p w14:paraId="63B16D2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100,000.00</w:t>
            </w:r>
          </w:p>
        </w:tc>
        <w:tc>
          <w:tcPr>
            <w:tcW w:w="1861" w:type="dxa"/>
            <w:noWrap/>
            <w:hideMark/>
          </w:tcPr>
          <w:p w14:paraId="28B5CC5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0.00</w:t>
            </w:r>
          </w:p>
        </w:tc>
        <w:tc>
          <w:tcPr>
            <w:tcW w:w="1530" w:type="dxa"/>
            <w:noWrap/>
            <w:hideMark/>
          </w:tcPr>
          <w:p w14:paraId="616CBE2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0%</w:t>
            </w:r>
          </w:p>
        </w:tc>
      </w:tr>
      <w:tr w:rsidR="008B69C7" w:rsidRPr="00142AC5" w14:paraId="16AC47F1" w14:textId="77777777" w:rsidTr="005D393B">
        <w:trPr>
          <w:trHeight w:val="349"/>
        </w:trPr>
        <w:tc>
          <w:tcPr>
            <w:tcW w:w="985" w:type="dxa"/>
            <w:noWrap/>
            <w:hideMark/>
          </w:tcPr>
          <w:p w14:paraId="6B7C009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515</w:t>
            </w:r>
          </w:p>
        </w:tc>
        <w:tc>
          <w:tcPr>
            <w:tcW w:w="4011" w:type="dxa"/>
            <w:noWrap/>
            <w:hideMark/>
          </w:tcPr>
          <w:p w14:paraId="0F30683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једнократног отписа инвентара</w:t>
            </w:r>
          </w:p>
        </w:tc>
        <w:tc>
          <w:tcPr>
            <w:tcW w:w="1778" w:type="dxa"/>
            <w:noWrap/>
            <w:hideMark/>
          </w:tcPr>
          <w:p w14:paraId="4F1AF67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600,000.00</w:t>
            </w:r>
          </w:p>
        </w:tc>
        <w:tc>
          <w:tcPr>
            <w:tcW w:w="1861" w:type="dxa"/>
            <w:noWrap/>
            <w:hideMark/>
          </w:tcPr>
          <w:p w14:paraId="586D65E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470,615.76</w:t>
            </w:r>
          </w:p>
        </w:tc>
        <w:tc>
          <w:tcPr>
            <w:tcW w:w="1530" w:type="dxa"/>
            <w:noWrap/>
            <w:hideMark/>
          </w:tcPr>
          <w:p w14:paraId="77EB3DB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78%</w:t>
            </w:r>
          </w:p>
        </w:tc>
      </w:tr>
      <w:tr w:rsidR="008B69C7" w:rsidRPr="00142AC5" w14:paraId="5EC00B9A" w14:textId="77777777" w:rsidTr="005D393B">
        <w:trPr>
          <w:trHeight w:val="600"/>
        </w:trPr>
        <w:tc>
          <w:tcPr>
            <w:tcW w:w="985" w:type="dxa"/>
            <w:noWrap/>
            <w:hideMark/>
          </w:tcPr>
          <w:p w14:paraId="6A5098BA"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52</w:t>
            </w:r>
          </w:p>
        </w:tc>
        <w:tc>
          <w:tcPr>
            <w:tcW w:w="4011" w:type="dxa"/>
            <w:hideMark/>
          </w:tcPr>
          <w:p w14:paraId="31000FE8"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ТРОШКОВИ ЗАРАДА, НАКНАДА ЗАРАДА И ОСТАЛИ ЛИЧНИ РАСХОДИ</w:t>
            </w:r>
          </w:p>
        </w:tc>
        <w:tc>
          <w:tcPr>
            <w:tcW w:w="1778" w:type="dxa"/>
            <w:noWrap/>
            <w:hideMark/>
          </w:tcPr>
          <w:p w14:paraId="6A6F062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138,000,000.00</w:t>
            </w:r>
          </w:p>
        </w:tc>
        <w:tc>
          <w:tcPr>
            <w:tcW w:w="1861" w:type="dxa"/>
            <w:noWrap/>
            <w:hideMark/>
          </w:tcPr>
          <w:p w14:paraId="404CF6D1"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133,613,639.46</w:t>
            </w:r>
          </w:p>
        </w:tc>
        <w:tc>
          <w:tcPr>
            <w:tcW w:w="1530" w:type="dxa"/>
            <w:noWrap/>
            <w:hideMark/>
          </w:tcPr>
          <w:p w14:paraId="63A57D2D"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97%</w:t>
            </w:r>
          </w:p>
        </w:tc>
      </w:tr>
      <w:tr w:rsidR="008B69C7" w:rsidRPr="00142AC5" w14:paraId="1FBE7B68" w14:textId="77777777" w:rsidTr="005D393B">
        <w:trPr>
          <w:trHeight w:val="600"/>
        </w:trPr>
        <w:tc>
          <w:tcPr>
            <w:tcW w:w="985" w:type="dxa"/>
            <w:noWrap/>
            <w:hideMark/>
          </w:tcPr>
          <w:p w14:paraId="0889EE2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520</w:t>
            </w:r>
          </w:p>
        </w:tc>
        <w:tc>
          <w:tcPr>
            <w:tcW w:w="4011" w:type="dxa"/>
            <w:hideMark/>
          </w:tcPr>
          <w:p w14:paraId="2E816A5D" w14:textId="6DD5C841"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зарада и накнада зарада (бруто)</w:t>
            </w:r>
          </w:p>
        </w:tc>
        <w:tc>
          <w:tcPr>
            <w:tcW w:w="1778" w:type="dxa"/>
            <w:noWrap/>
            <w:hideMark/>
          </w:tcPr>
          <w:p w14:paraId="35DA4DB9"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106,300,000.00</w:t>
            </w:r>
          </w:p>
        </w:tc>
        <w:tc>
          <w:tcPr>
            <w:tcW w:w="1861" w:type="dxa"/>
            <w:noWrap/>
            <w:hideMark/>
          </w:tcPr>
          <w:p w14:paraId="12E4872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103,848,820.75</w:t>
            </w:r>
          </w:p>
        </w:tc>
        <w:tc>
          <w:tcPr>
            <w:tcW w:w="1530" w:type="dxa"/>
            <w:noWrap/>
            <w:hideMark/>
          </w:tcPr>
          <w:p w14:paraId="6422A26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98%</w:t>
            </w:r>
          </w:p>
        </w:tc>
      </w:tr>
      <w:tr w:rsidR="008B69C7" w:rsidRPr="00142AC5" w14:paraId="08CD0902" w14:textId="77777777" w:rsidTr="005D393B">
        <w:trPr>
          <w:trHeight w:val="495"/>
        </w:trPr>
        <w:tc>
          <w:tcPr>
            <w:tcW w:w="985" w:type="dxa"/>
            <w:noWrap/>
            <w:hideMark/>
          </w:tcPr>
          <w:p w14:paraId="6990FAA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521</w:t>
            </w:r>
          </w:p>
        </w:tc>
        <w:tc>
          <w:tcPr>
            <w:tcW w:w="4011" w:type="dxa"/>
            <w:hideMark/>
          </w:tcPr>
          <w:p w14:paraId="79ECC98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пореза и доприноса на зараде и накнада на терет послодавца</w:t>
            </w:r>
          </w:p>
        </w:tc>
        <w:tc>
          <w:tcPr>
            <w:tcW w:w="1778" w:type="dxa"/>
            <w:hideMark/>
          </w:tcPr>
          <w:p w14:paraId="0BFB6F3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16,200,000.00</w:t>
            </w:r>
          </w:p>
        </w:tc>
        <w:tc>
          <w:tcPr>
            <w:tcW w:w="1861" w:type="dxa"/>
            <w:noWrap/>
            <w:hideMark/>
          </w:tcPr>
          <w:p w14:paraId="47E5AB74"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15,733,096.58</w:t>
            </w:r>
          </w:p>
        </w:tc>
        <w:tc>
          <w:tcPr>
            <w:tcW w:w="1530" w:type="dxa"/>
            <w:noWrap/>
            <w:hideMark/>
          </w:tcPr>
          <w:p w14:paraId="50EF564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97%</w:t>
            </w:r>
          </w:p>
        </w:tc>
      </w:tr>
      <w:tr w:rsidR="008B69C7" w:rsidRPr="00142AC5" w14:paraId="124A8AD8" w14:textId="77777777" w:rsidTr="005D393B">
        <w:trPr>
          <w:trHeight w:val="525"/>
        </w:trPr>
        <w:tc>
          <w:tcPr>
            <w:tcW w:w="985" w:type="dxa"/>
            <w:noWrap/>
            <w:hideMark/>
          </w:tcPr>
          <w:p w14:paraId="3CDF3BD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522</w:t>
            </w:r>
          </w:p>
        </w:tc>
        <w:tc>
          <w:tcPr>
            <w:tcW w:w="4011" w:type="dxa"/>
            <w:hideMark/>
          </w:tcPr>
          <w:p w14:paraId="5B075DBA" w14:textId="23982A5A"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накнада по уговору о</w:t>
            </w:r>
            <w:r w:rsidR="00473ABE">
              <w:rPr>
                <w:rFonts w:cs="Times New Roman"/>
                <w:lang w:val="sr-Cyrl-RS"/>
              </w:rPr>
              <w:t xml:space="preserve"> </w:t>
            </w:r>
            <w:r w:rsidRPr="00142AC5">
              <w:rPr>
                <w:rFonts w:cs="Times New Roman"/>
                <w:lang w:val="sr-Cyrl-RS"/>
              </w:rPr>
              <w:t>делу</w:t>
            </w:r>
          </w:p>
        </w:tc>
        <w:tc>
          <w:tcPr>
            <w:tcW w:w="1778" w:type="dxa"/>
            <w:hideMark/>
          </w:tcPr>
          <w:p w14:paraId="44A3925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1,000,000.00</w:t>
            </w:r>
          </w:p>
        </w:tc>
        <w:tc>
          <w:tcPr>
            <w:tcW w:w="1861" w:type="dxa"/>
            <w:noWrap/>
            <w:hideMark/>
          </w:tcPr>
          <w:p w14:paraId="52330C4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695,145.90</w:t>
            </w:r>
          </w:p>
        </w:tc>
        <w:tc>
          <w:tcPr>
            <w:tcW w:w="1530" w:type="dxa"/>
            <w:noWrap/>
            <w:hideMark/>
          </w:tcPr>
          <w:p w14:paraId="0B6A910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70%</w:t>
            </w:r>
          </w:p>
        </w:tc>
      </w:tr>
      <w:tr w:rsidR="008B69C7" w:rsidRPr="00142AC5" w14:paraId="67877B35" w14:textId="77777777" w:rsidTr="005D393B">
        <w:trPr>
          <w:trHeight w:val="570"/>
        </w:trPr>
        <w:tc>
          <w:tcPr>
            <w:tcW w:w="985" w:type="dxa"/>
            <w:noWrap/>
            <w:hideMark/>
          </w:tcPr>
          <w:p w14:paraId="50BD3704"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524</w:t>
            </w:r>
          </w:p>
        </w:tc>
        <w:tc>
          <w:tcPr>
            <w:tcW w:w="4011" w:type="dxa"/>
            <w:hideMark/>
          </w:tcPr>
          <w:p w14:paraId="05F4774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накнада по уговорима о привременим и повременим пословима</w:t>
            </w:r>
          </w:p>
        </w:tc>
        <w:tc>
          <w:tcPr>
            <w:tcW w:w="1778" w:type="dxa"/>
            <w:noWrap/>
            <w:hideMark/>
          </w:tcPr>
          <w:p w14:paraId="0E90F56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2,500,000.00</w:t>
            </w:r>
          </w:p>
        </w:tc>
        <w:tc>
          <w:tcPr>
            <w:tcW w:w="1861" w:type="dxa"/>
            <w:noWrap/>
            <w:hideMark/>
          </w:tcPr>
          <w:p w14:paraId="6A2327A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2,049,832.29</w:t>
            </w:r>
          </w:p>
        </w:tc>
        <w:tc>
          <w:tcPr>
            <w:tcW w:w="1530" w:type="dxa"/>
            <w:noWrap/>
            <w:hideMark/>
          </w:tcPr>
          <w:p w14:paraId="61B4936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82%</w:t>
            </w:r>
          </w:p>
        </w:tc>
      </w:tr>
      <w:tr w:rsidR="008B69C7" w:rsidRPr="00142AC5" w14:paraId="4C2F7156" w14:textId="77777777" w:rsidTr="005D393B">
        <w:trPr>
          <w:trHeight w:val="570"/>
        </w:trPr>
        <w:tc>
          <w:tcPr>
            <w:tcW w:w="985" w:type="dxa"/>
            <w:noWrap/>
            <w:hideMark/>
          </w:tcPr>
          <w:p w14:paraId="538E813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lastRenderedPageBreak/>
              <w:t>526</w:t>
            </w:r>
          </w:p>
        </w:tc>
        <w:tc>
          <w:tcPr>
            <w:tcW w:w="4011" w:type="dxa"/>
            <w:noWrap/>
            <w:hideMark/>
          </w:tcPr>
          <w:p w14:paraId="1CFFD01B"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 xml:space="preserve">Трошкови накнада члановима органа управљања и надзора </w:t>
            </w:r>
          </w:p>
        </w:tc>
        <w:tc>
          <w:tcPr>
            <w:tcW w:w="1778" w:type="dxa"/>
            <w:hideMark/>
          </w:tcPr>
          <w:p w14:paraId="1CDF6D5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7,987,000.00</w:t>
            </w:r>
          </w:p>
        </w:tc>
        <w:tc>
          <w:tcPr>
            <w:tcW w:w="1861" w:type="dxa"/>
            <w:noWrap/>
            <w:hideMark/>
          </w:tcPr>
          <w:p w14:paraId="4272215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7,986,187.62</w:t>
            </w:r>
          </w:p>
        </w:tc>
        <w:tc>
          <w:tcPr>
            <w:tcW w:w="1530" w:type="dxa"/>
            <w:noWrap/>
            <w:hideMark/>
          </w:tcPr>
          <w:p w14:paraId="2F759059"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100%</w:t>
            </w:r>
          </w:p>
        </w:tc>
      </w:tr>
      <w:tr w:rsidR="008B69C7" w:rsidRPr="00142AC5" w14:paraId="05F681BF" w14:textId="77777777" w:rsidTr="005D393B">
        <w:trPr>
          <w:trHeight w:val="435"/>
        </w:trPr>
        <w:tc>
          <w:tcPr>
            <w:tcW w:w="985" w:type="dxa"/>
            <w:noWrap/>
            <w:hideMark/>
          </w:tcPr>
          <w:p w14:paraId="531BC343" w14:textId="77777777" w:rsidR="008B69C7" w:rsidRPr="00142AC5" w:rsidRDefault="008B69C7" w:rsidP="00A717C2">
            <w:pPr>
              <w:spacing w:after="3" w:line="259" w:lineRule="auto"/>
              <w:ind w:left="10" w:right="32"/>
              <w:rPr>
                <w:rFonts w:cs="Times New Roman"/>
                <w:i/>
                <w:iCs/>
                <w:lang w:val="sr-Cyrl-RS"/>
              </w:rPr>
            </w:pPr>
            <w:r w:rsidRPr="00142AC5">
              <w:rPr>
                <w:rFonts w:cs="Times New Roman"/>
                <w:i/>
                <w:iCs/>
                <w:lang w:val="sr-Cyrl-RS"/>
              </w:rPr>
              <w:t>529</w:t>
            </w:r>
          </w:p>
        </w:tc>
        <w:tc>
          <w:tcPr>
            <w:tcW w:w="4011" w:type="dxa"/>
            <w:noWrap/>
            <w:hideMark/>
          </w:tcPr>
          <w:p w14:paraId="6B1EC511"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Остали лични расходи и накнаде</w:t>
            </w:r>
          </w:p>
        </w:tc>
        <w:tc>
          <w:tcPr>
            <w:tcW w:w="1778" w:type="dxa"/>
            <w:noWrap/>
            <w:hideMark/>
          </w:tcPr>
          <w:p w14:paraId="167B1451"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4,013,000.00</w:t>
            </w:r>
          </w:p>
        </w:tc>
        <w:tc>
          <w:tcPr>
            <w:tcW w:w="1861" w:type="dxa"/>
            <w:noWrap/>
            <w:hideMark/>
          </w:tcPr>
          <w:p w14:paraId="0AC713B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3,300,556.32</w:t>
            </w:r>
          </w:p>
        </w:tc>
        <w:tc>
          <w:tcPr>
            <w:tcW w:w="1530" w:type="dxa"/>
            <w:noWrap/>
            <w:hideMark/>
          </w:tcPr>
          <w:p w14:paraId="124BEE0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82%</w:t>
            </w:r>
          </w:p>
        </w:tc>
      </w:tr>
      <w:tr w:rsidR="008B69C7" w:rsidRPr="00142AC5" w14:paraId="646E6B1C" w14:textId="77777777" w:rsidTr="005D393B">
        <w:trPr>
          <w:trHeight w:val="600"/>
        </w:trPr>
        <w:tc>
          <w:tcPr>
            <w:tcW w:w="985" w:type="dxa"/>
            <w:noWrap/>
            <w:hideMark/>
          </w:tcPr>
          <w:p w14:paraId="5CDC26A5"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53</w:t>
            </w:r>
          </w:p>
        </w:tc>
        <w:tc>
          <w:tcPr>
            <w:tcW w:w="4011" w:type="dxa"/>
            <w:hideMark/>
          </w:tcPr>
          <w:p w14:paraId="04C372D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ТРОШКОВИ ПРОИЗВОДНИХ УСЛУГА</w:t>
            </w:r>
          </w:p>
        </w:tc>
        <w:tc>
          <w:tcPr>
            <w:tcW w:w="1778" w:type="dxa"/>
            <w:noWrap/>
            <w:hideMark/>
          </w:tcPr>
          <w:p w14:paraId="591A69D7"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121,600,000.00</w:t>
            </w:r>
          </w:p>
        </w:tc>
        <w:tc>
          <w:tcPr>
            <w:tcW w:w="1861" w:type="dxa"/>
            <w:noWrap/>
            <w:hideMark/>
          </w:tcPr>
          <w:p w14:paraId="655B49F9"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38,101,458.41</w:t>
            </w:r>
          </w:p>
        </w:tc>
        <w:tc>
          <w:tcPr>
            <w:tcW w:w="1530" w:type="dxa"/>
            <w:noWrap/>
            <w:hideMark/>
          </w:tcPr>
          <w:p w14:paraId="7A31D2BC"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31%</w:t>
            </w:r>
          </w:p>
        </w:tc>
      </w:tr>
      <w:tr w:rsidR="008B69C7" w:rsidRPr="00142AC5" w14:paraId="06116695" w14:textId="77777777" w:rsidTr="005D393B">
        <w:trPr>
          <w:trHeight w:val="600"/>
        </w:trPr>
        <w:tc>
          <w:tcPr>
            <w:tcW w:w="985" w:type="dxa"/>
            <w:noWrap/>
            <w:hideMark/>
          </w:tcPr>
          <w:p w14:paraId="7B0FF1E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531</w:t>
            </w:r>
          </w:p>
        </w:tc>
        <w:tc>
          <w:tcPr>
            <w:tcW w:w="4011" w:type="dxa"/>
            <w:hideMark/>
          </w:tcPr>
          <w:p w14:paraId="2DC017D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транспортних услуга (ПТТ и друге услуге)</w:t>
            </w:r>
          </w:p>
        </w:tc>
        <w:tc>
          <w:tcPr>
            <w:tcW w:w="1778" w:type="dxa"/>
            <w:noWrap/>
            <w:hideMark/>
          </w:tcPr>
          <w:p w14:paraId="3D60575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4,500,000.00</w:t>
            </w:r>
          </w:p>
        </w:tc>
        <w:tc>
          <w:tcPr>
            <w:tcW w:w="1861" w:type="dxa"/>
            <w:noWrap/>
            <w:hideMark/>
          </w:tcPr>
          <w:p w14:paraId="3402BD0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2,118,173.19</w:t>
            </w:r>
          </w:p>
        </w:tc>
        <w:tc>
          <w:tcPr>
            <w:tcW w:w="1530" w:type="dxa"/>
            <w:noWrap/>
            <w:hideMark/>
          </w:tcPr>
          <w:p w14:paraId="681B9AE0"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47%</w:t>
            </w:r>
          </w:p>
        </w:tc>
      </w:tr>
      <w:tr w:rsidR="008B69C7" w:rsidRPr="00142AC5" w14:paraId="39F6A5ED" w14:textId="77777777" w:rsidTr="005D393B">
        <w:trPr>
          <w:trHeight w:val="540"/>
        </w:trPr>
        <w:tc>
          <w:tcPr>
            <w:tcW w:w="985" w:type="dxa"/>
            <w:noWrap/>
            <w:hideMark/>
          </w:tcPr>
          <w:p w14:paraId="6499287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532</w:t>
            </w:r>
          </w:p>
        </w:tc>
        <w:tc>
          <w:tcPr>
            <w:tcW w:w="4011" w:type="dxa"/>
            <w:noWrap/>
            <w:hideMark/>
          </w:tcPr>
          <w:p w14:paraId="62B30C6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услуга одржавања основних средстава</w:t>
            </w:r>
          </w:p>
        </w:tc>
        <w:tc>
          <w:tcPr>
            <w:tcW w:w="1778" w:type="dxa"/>
            <w:noWrap/>
            <w:hideMark/>
          </w:tcPr>
          <w:p w14:paraId="09EF2F0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62,850,000.00</w:t>
            </w:r>
          </w:p>
        </w:tc>
        <w:tc>
          <w:tcPr>
            <w:tcW w:w="1861" w:type="dxa"/>
            <w:noWrap/>
            <w:hideMark/>
          </w:tcPr>
          <w:p w14:paraId="37EBB2B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5,686,868.07</w:t>
            </w:r>
          </w:p>
        </w:tc>
        <w:tc>
          <w:tcPr>
            <w:tcW w:w="1530" w:type="dxa"/>
            <w:noWrap/>
            <w:hideMark/>
          </w:tcPr>
          <w:p w14:paraId="6834503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9%</w:t>
            </w:r>
          </w:p>
        </w:tc>
      </w:tr>
      <w:tr w:rsidR="008B69C7" w:rsidRPr="00142AC5" w14:paraId="06BCCFB5" w14:textId="77777777" w:rsidTr="005D393B">
        <w:trPr>
          <w:trHeight w:val="570"/>
        </w:trPr>
        <w:tc>
          <w:tcPr>
            <w:tcW w:w="985" w:type="dxa"/>
            <w:noWrap/>
            <w:hideMark/>
          </w:tcPr>
          <w:p w14:paraId="46483B4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533</w:t>
            </w:r>
          </w:p>
        </w:tc>
        <w:tc>
          <w:tcPr>
            <w:tcW w:w="4011" w:type="dxa"/>
            <w:hideMark/>
          </w:tcPr>
          <w:p w14:paraId="5C1800B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закупа</w:t>
            </w:r>
          </w:p>
        </w:tc>
        <w:tc>
          <w:tcPr>
            <w:tcW w:w="1778" w:type="dxa"/>
            <w:noWrap/>
            <w:hideMark/>
          </w:tcPr>
          <w:p w14:paraId="1FE157F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49,250,000.00</w:t>
            </w:r>
          </w:p>
        </w:tc>
        <w:tc>
          <w:tcPr>
            <w:tcW w:w="1861" w:type="dxa"/>
            <w:noWrap/>
            <w:hideMark/>
          </w:tcPr>
          <w:p w14:paraId="22F8312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28,343,602.55</w:t>
            </w:r>
          </w:p>
        </w:tc>
        <w:tc>
          <w:tcPr>
            <w:tcW w:w="1530" w:type="dxa"/>
            <w:noWrap/>
            <w:hideMark/>
          </w:tcPr>
          <w:p w14:paraId="2682E5F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58%</w:t>
            </w:r>
          </w:p>
        </w:tc>
      </w:tr>
      <w:tr w:rsidR="008B69C7" w:rsidRPr="00142AC5" w14:paraId="78F852E9" w14:textId="77777777" w:rsidTr="005D393B">
        <w:trPr>
          <w:trHeight w:val="570"/>
        </w:trPr>
        <w:tc>
          <w:tcPr>
            <w:tcW w:w="985" w:type="dxa"/>
            <w:noWrap/>
            <w:hideMark/>
          </w:tcPr>
          <w:p w14:paraId="1479153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539</w:t>
            </w:r>
          </w:p>
        </w:tc>
        <w:tc>
          <w:tcPr>
            <w:tcW w:w="4011" w:type="dxa"/>
            <w:hideMark/>
          </w:tcPr>
          <w:p w14:paraId="042FBD3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осталих производних услуга</w:t>
            </w:r>
          </w:p>
        </w:tc>
        <w:tc>
          <w:tcPr>
            <w:tcW w:w="1778" w:type="dxa"/>
            <w:noWrap/>
            <w:hideMark/>
          </w:tcPr>
          <w:p w14:paraId="367BBA5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5,000,000.00</w:t>
            </w:r>
          </w:p>
        </w:tc>
        <w:tc>
          <w:tcPr>
            <w:tcW w:w="1861" w:type="dxa"/>
            <w:noWrap/>
            <w:hideMark/>
          </w:tcPr>
          <w:p w14:paraId="43A81B4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1,952,814.60</w:t>
            </w:r>
          </w:p>
        </w:tc>
        <w:tc>
          <w:tcPr>
            <w:tcW w:w="1530" w:type="dxa"/>
            <w:noWrap/>
            <w:hideMark/>
          </w:tcPr>
          <w:p w14:paraId="232C63AB"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39%</w:t>
            </w:r>
          </w:p>
        </w:tc>
      </w:tr>
      <w:tr w:rsidR="008B69C7" w:rsidRPr="00142AC5" w14:paraId="4ACBC9B3" w14:textId="77777777" w:rsidTr="005D393B">
        <w:trPr>
          <w:trHeight w:val="600"/>
        </w:trPr>
        <w:tc>
          <w:tcPr>
            <w:tcW w:w="985" w:type="dxa"/>
            <w:noWrap/>
            <w:hideMark/>
          </w:tcPr>
          <w:p w14:paraId="6991B2E6"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54</w:t>
            </w:r>
          </w:p>
        </w:tc>
        <w:tc>
          <w:tcPr>
            <w:tcW w:w="4011" w:type="dxa"/>
            <w:hideMark/>
          </w:tcPr>
          <w:p w14:paraId="1588FDF2"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ТРОШКОВИ АМОРТИЗАЦИЈЕ И РЕЗЕРВИСАЊА</w:t>
            </w:r>
          </w:p>
        </w:tc>
        <w:tc>
          <w:tcPr>
            <w:tcW w:w="1778" w:type="dxa"/>
            <w:noWrap/>
            <w:hideMark/>
          </w:tcPr>
          <w:p w14:paraId="4382DEF7"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2,500,000.00</w:t>
            </w:r>
          </w:p>
        </w:tc>
        <w:tc>
          <w:tcPr>
            <w:tcW w:w="1861" w:type="dxa"/>
            <w:noWrap/>
            <w:hideMark/>
          </w:tcPr>
          <w:p w14:paraId="0EB09076"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843,419.78</w:t>
            </w:r>
          </w:p>
        </w:tc>
        <w:tc>
          <w:tcPr>
            <w:tcW w:w="1530" w:type="dxa"/>
            <w:noWrap/>
            <w:hideMark/>
          </w:tcPr>
          <w:p w14:paraId="26A2B378"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34%</w:t>
            </w:r>
          </w:p>
        </w:tc>
      </w:tr>
      <w:tr w:rsidR="008B69C7" w:rsidRPr="00142AC5" w14:paraId="67AF90C4" w14:textId="77777777" w:rsidTr="005D393B">
        <w:trPr>
          <w:trHeight w:val="435"/>
        </w:trPr>
        <w:tc>
          <w:tcPr>
            <w:tcW w:w="985" w:type="dxa"/>
            <w:noWrap/>
            <w:hideMark/>
          </w:tcPr>
          <w:p w14:paraId="0705C05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540</w:t>
            </w:r>
          </w:p>
        </w:tc>
        <w:tc>
          <w:tcPr>
            <w:tcW w:w="4011" w:type="dxa"/>
            <w:noWrap/>
            <w:hideMark/>
          </w:tcPr>
          <w:p w14:paraId="02B02A5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амортизације</w:t>
            </w:r>
          </w:p>
        </w:tc>
        <w:tc>
          <w:tcPr>
            <w:tcW w:w="1778" w:type="dxa"/>
            <w:noWrap/>
            <w:hideMark/>
          </w:tcPr>
          <w:p w14:paraId="3B55EF14"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2,500,000.00</w:t>
            </w:r>
          </w:p>
        </w:tc>
        <w:tc>
          <w:tcPr>
            <w:tcW w:w="1861" w:type="dxa"/>
            <w:noWrap/>
            <w:hideMark/>
          </w:tcPr>
          <w:p w14:paraId="6AC19C1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843,419.78</w:t>
            </w:r>
          </w:p>
        </w:tc>
        <w:tc>
          <w:tcPr>
            <w:tcW w:w="1530" w:type="dxa"/>
            <w:noWrap/>
            <w:hideMark/>
          </w:tcPr>
          <w:p w14:paraId="208D4C29"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34%</w:t>
            </w:r>
          </w:p>
        </w:tc>
      </w:tr>
      <w:tr w:rsidR="008B69C7" w:rsidRPr="00142AC5" w14:paraId="3B961010" w14:textId="77777777" w:rsidTr="005D393B">
        <w:trPr>
          <w:trHeight w:val="600"/>
        </w:trPr>
        <w:tc>
          <w:tcPr>
            <w:tcW w:w="985" w:type="dxa"/>
            <w:noWrap/>
            <w:hideMark/>
          </w:tcPr>
          <w:p w14:paraId="5551A12B"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55</w:t>
            </w:r>
          </w:p>
        </w:tc>
        <w:tc>
          <w:tcPr>
            <w:tcW w:w="4011" w:type="dxa"/>
            <w:hideMark/>
          </w:tcPr>
          <w:p w14:paraId="37A0D307"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НЕМАТЕРИЈАЛНИ ТРОШКОВИ</w:t>
            </w:r>
          </w:p>
        </w:tc>
        <w:tc>
          <w:tcPr>
            <w:tcW w:w="1778" w:type="dxa"/>
            <w:noWrap/>
            <w:hideMark/>
          </w:tcPr>
          <w:p w14:paraId="2FCC764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175,200,000.00</w:t>
            </w:r>
          </w:p>
        </w:tc>
        <w:tc>
          <w:tcPr>
            <w:tcW w:w="1861" w:type="dxa"/>
            <w:noWrap/>
            <w:hideMark/>
          </w:tcPr>
          <w:p w14:paraId="51E3621B"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89,395,926.53</w:t>
            </w:r>
          </w:p>
        </w:tc>
        <w:tc>
          <w:tcPr>
            <w:tcW w:w="1530" w:type="dxa"/>
            <w:noWrap/>
            <w:hideMark/>
          </w:tcPr>
          <w:p w14:paraId="1B37827F"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51%</w:t>
            </w:r>
          </w:p>
        </w:tc>
      </w:tr>
      <w:tr w:rsidR="008B69C7" w:rsidRPr="00142AC5" w14:paraId="433596B7" w14:textId="77777777" w:rsidTr="005D393B">
        <w:trPr>
          <w:trHeight w:val="600"/>
        </w:trPr>
        <w:tc>
          <w:tcPr>
            <w:tcW w:w="985" w:type="dxa"/>
            <w:noWrap/>
            <w:hideMark/>
          </w:tcPr>
          <w:p w14:paraId="06F30C0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550</w:t>
            </w:r>
          </w:p>
        </w:tc>
        <w:tc>
          <w:tcPr>
            <w:tcW w:w="4011" w:type="dxa"/>
            <w:hideMark/>
          </w:tcPr>
          <w:p w14:paraId="3522518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непроизводних услуга</w:t>
            </w:r>
          </w:p>
        </w:tc>
        <w:tc>
          <w:tcPr>
            <w:tcW w:w="1778" w:type="dxa"/>
            <w:noWrap/>
            <w:hideMark/>
          </w:tcPr>
          <w:p w14:paraId="009F473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24,000,000.00</w:t>
            </w:r>
          </w:p>
        </w:tc>
        <w:tc>
          <w:tcPr>
            <w:tcW w:w="1861" w:type="dxa"/>
            <w:noWrap/>
            <w:hideMark/>
          </w:tcPr>
          <w:p w14:paraId="797CF820"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14,818,962.64</w:t>
            </w:r>
          </w:p>
        </w:tc>
        <w:tc>
          <w:tcPr>
            <w:tcW w:w="1530" w:type="dxa"/>
            <w:noWrap/>
            <w:hideMark/>
          </w:tcPr>
          <w:p w14:paraId="4A47E554"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62%</w:t>
            </w:r>
          </w:p>
        </w:tc>
      </w:tr>
      <w:tr w:rsidR="008B69C7" w:rsidRPr="00142AC5" w14:paraId="65403424" w14:textId="77777777" w:rsidTr="005D393B">
        <w:trPr>
          <w:trHeight w:val="450"/>
        </w:trPr>
        <w:tc>
          <w:tcPr>
            <w:tcW w:w="985" w:type="dxa"/>
            <w:noWrap/>
            <w:hideMark/>
          </w:tcPr>
          <w:p w14:paraId="79E3C41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551</w:t>
            </w:r>
          </w:p>
        </w:tc>
        <w:tc>
          <w:tcPr>
            <w:tcW w:w="4011" w:type="dxa"/>
            <w:noWrap/>
            <w:hideMark/>
          </w:tcPr>
          <w:p w14:paraId="31E6AFD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репрезентације</w:t>
            </w:r>
          </w:p>
        </w:tc>
        <w:tc>
          <w:tcPr>
            <w:tcW w:w="1778" w:type="dxa"/>
            <w:noWrap/>
            <w:hideMark/>
          </w:tcPr>
          <w:p w14:paraId="79F4FDA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1,120,000.00</w:t>
            </w:r>
          </w:p>
        </w:tc>
        <w:tc>
          <w:tcPr>
            <w:tcW w:w="1861" w:type="dxa"/>
            <w:noWrap/>
            <w:hideMark/>
          </w:tcPr>
          <w:p w14:paraId="46B4107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906,213.63</w:t>
            </w:r>
          </w:p>
        </w:tc>
        <w:tc>
          <w:tcPr>
            <w:tcW w:w="1530" w:type="dxa"/>
            <w:noWrap/>
            <w:hideMark/>
          </w:tcPr>
          <w:p w14:paraId="04E8779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81%</w:t>
            </w:r>
          </w:p>
        </w:tc>
      </w:tr>
      <w:tr w:rsidR="008B69C7" w:rsidRPr="00142AC5" w14:paraId="19199B93" w14:textId="77777777" w:rsidTr="005D393B">
        <w:trPr>
          <w:trHeight w:val="450"/>
        </w:trPr>
        <w:tc>
          <w:tcPr>
            <w:tcW w:w="985" w:type="dxa"/>
            <w:noWrap/>
            <w:hideMark/>
          </w:tcPr>
          <w:p w14:paraId="6B1D3EF0"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552</w:t>
            </w:r>
          </w:p>
        </w:tc>
        <w:tc>
          <w:tcPr>
            <w:tcW w:w="4011" w:type="dxa"/>
            <w:noWrap/>
            <w:hideMark/>
          </w:tcPr>
          <w:p w14:paraId="5C0472A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премије осигурања</w:t>
            </w:r>
          </w:p>
        </w:tc>
        <w:tc>
          <w:tcPr>
            <w:tcW w:w="1778" w:type="dxa"/>
            <w:noWrap/>
            <w:hideMark/>
          </w:tcPr>
          <w:p w14:paraId="31B0297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1,120,000.00</w:t>
            </w:r>
          </w:p>
        </w:tc>
        <w:tc>
          <w:tcPr>
            <w:tcW w:w="1861" w:type="dxa"/>
            <w:noWrap/>
            <w:hideMark/>
          </w:tcPr>
          <w:p w14:paraId="4E34AE0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323,509.70</w:t>
            </w:r>
          </w:p>
        </w:tc>
        <w:tc>
          <w:tcPr>
            <w:tcW w:w="1530" w:type="dxa"/>
            <w:noWrap/>
            <w:hideMark/>
          </w:tcPr>
          <w:p w14:paraId="5605018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29%</w:t>
            </w:r>
          </w:p>
        </w:tc>
      </w:tr>
      <w:tr w:rsidR="008B69C7" w:rsidRPr="00142AC5" w14:paraId="6731ECF9" w14:textId="77777777" w:rsidTr="005D393B">
        <w:trPr>
          <w:trHeight w:val="450"/>
        </w:trPr>
        <w:tc>
          <w:tcPr>
            <w:tcW w:w="985" w:type="dxa"/>
            <w:noWrap/>
            <w:hideMark/>
          </w:tcPr>
          <w:p w14:paraId="06721AF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553</w:t>
            </w:r>
          </w:p>
        </w:tc>
        <w:tc>
          <w:tcPr>
            <w:tcW w:w="4011" w:type="dxa"/>
            <w:noWrap/>
            <w:hideMark/>
          </w:tcPr>
          <w:p w14:paraId="628130E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 xml:space="preserve">Трошкови платног промета </w:t>
            </w:r>
          </w:p>
        </w:tc>
        <w:tc>
          <w:tcPr>
            <w:tcW w:w="1778" w:type="dxa"/>
            <w:noWrap/>
            <w:hideMark/>
          </w:tcPr>
          <w:p w14:paraId="113EBA9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200,000.00</w:t>
            </w:r>
          </w:p>
        </w:tc>
        <w:tc>
          <w:tcPr>
            <w:tcW w:w="1861" w:type="dxa"/>
            <w:noWrap/>
            <w:hideMark/>
          </w:tcPr>
          <w:p w14:paraId="2E89A33A"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308,432.78</w:t>
            </w:r>
          </w:p>
        </w:tc>
        <w:tc>
          <w:tcPr>
            <w:tcW w:w="1530" w:type="dxa"/>
            <w:noWrap/>
            <w:hideMark/>
          </w:tcPr>
          <w:p w14:paraId="7147B684"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154%</w:t>
            </w:r>
          </w:p>
        </w:tc>
      </w:tr>
      <w:tr w:rsidR="008B69C7" w:rsidRPr="00142AC5" w14:paraId="76BFFF3C" w14:textId="77777777" w:rsidTr="005D393B">
        <w:trPr>
          <w:trHeight w:val="450"/>
        </w:trPr>
        <w:tc>
          <w:tcPr>
            <w:tcW w:w="985" w:type="dxa"/>
            <w:noWrap/>
            <w:hideMark/>
          </w:tcPr>
          <w:p w14:paraId="015CF29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554</w:t>
            </w:r>
          </w:p>
        </w:tc>
        <w:tc>
          <w:tcPr>
            <w:tcW w:w="4011" w:type="dxa"/>
            <w:noWrap/>
            <w:hideMark/>
          </w:tcPr>
          <w:p w14:paraId="65D32E1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чланарина</w:t>
            </w:r>
          </w:p>
        </w:tc>
        <w:tc>
          <w:tcPr>
            <w:tcW w:w="1778" w:type="dxa"/>
            <w:noWrap/>
            <w:hideMark/>
          </w:tcPr>
          <w:p w14:paraId="719B509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400,000.00</w:t>
            </w:r>
          </w:p>
        </w:tc>
        <w:tc>
          <w:tcPr>
            <w:tcW w:w="1861" w:type="dxa"/>
            <w:noWrap/>
            <w:hideMark/>
          </w:tcPr>
          <w:p w14:paraId="6E7087C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123,500.00</w:t>
            </w:r>
          </w:p>
        </w:tc>
        <w:tc>
          <w:tcPr>
            <w:tcW w:w="1530" w:type="dxa"/>
            <w:noWrap/>
            <w:hideMark/>
          </w:tcPr>
          <w:p w14:paraId="6E16AB8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31%</w:t>
            </w:r>
          </w:p>
        </w:tc>
      </w:tr>
      <w:tr w:rsidR="008B69C7" w:rsidRPr="00142AC5" w14:paraId="5414F6C9" w14:textId="77777777" w:rsidTr="005D393B">
        <w:trPr>
          <w:trHeight w:val="450"/>
        </w:trPr>
        <w:tc>
          <w:tcPr>
            <w:tcW w:w="985" w:type="dxa"/>
            <w:noWrap/>
            <w:hideMark/>
          </w:tcPr>
          <w:p w14:paraId="3EAF97D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555</w:t>
            </w:r>
          </w:p>
        </w:tc>
        <w:tc>
          <w:tcPr>
            <w:tcW w:w="4011" w:type="dxa"/>
            <w:noWrap/>
            <w:hideMark/>
          </w:tcPr>
          <w:p w14:paraId="71619E8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Трошкови пореза</w:t>
            </w:r>
          </w:p>
        </w:tc>
        <w:tc>
          <w:tcPr>
            <w:tcW w:w="1778" w:type="dxa"/>
            <w:noWrap/>
            <w:hideMark/>
          </w:tcPr>
          <w:p w14:paraId="490B5F15"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100,000.00</w:t>
            </w:r>
          </w:p>
        </w:tc>
        <w:tc>
          <w:tcPr>
            <w:tcW w:w="1861" w:type="dxa"/>
            <w:noWrap/>
            <w:hideMark/>
          </w:tcPr>
          <w:p w14:paraId="544B91C1"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0.00</w:t>
            </w:r>
          </w:p>
        </w:tc>
        <w:tc>
          <w:tcPr>
            <w:tcW w:w="1530" w:type="dxa"/>
            <w:noWrap/>
            <w:hideMark/>
          </w:tcPr>
          <w:p w14:paraId="72236CE1"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0%</w:t>
            </w:r>
          </w:p>
        </w:tc>
      </w:tr>
      <w:tr w:rsidR="008B69C7" w:rsidRPr="00142AC5" w14:paraId="3DC2738F" w14:textId="77777777" w:rsidTr="005D393B">
        <w:trPr>
          <w:trHeight w:val="555"/>
        </w:trPr>
        <w:tc>
          <w:tcPr>
            <w:tcW w:w="985" w:type="dxa"/>
            <w:noWrap/>
            <w:hideMark/>
          </w:tcPr>
          <w:p w14:paraId="434C716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559</w:t>
            </w:r>
          </w:p>
        </w:tc>
        <w:tc>
          <w:tcPr>
            <w:tcW w:w="4011" w:type="dxa"/>
            <w:noWrap/>
            <w:hideMark/>
          </w:tcPr>
          <w:p w14:paraId="66A699CF"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Остали нематеријални трошкови</w:t>
            </w:r>
          </w:p>
        </w:tc>
        <w:tc>
          <w:tcPr>
            <w:tcW w:w="1778" w:type="dxa"/>
            <w:noWrap/>
            <w:hideMark/>
          </w:tcPr>
          <w:p w14:paraId="206798E8"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148,260,000.00</w:t>
            </w:r>
          </w:p>
        </w:tc>
        <w:tc>
          <w:tcPr>
            <w:tcW w:w="1861" w:type="dxa"/>
            <w:noWrap/>
            <w:hideMark/>
          </w:tcPr>
          <w:p w14:paraId="4161B5A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72,915,307.78</w:t>
            </w:r>
          </w:p>
        </w:tc>
        <w:tc>
          <w:tcPr>
            <w:tcW w:w="1530" w:type="dxa"/>
            <w:noWrap/>
            <w:hideMark/>
          </w:tcPr>
          <w:p w14:paraId="5C838CEE"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49%</w:t>
            </w:r>
          </w:p>
        </w:tc>
      </w:tr>
      <w:tr w:rsidR="008B69C7" w:rsidRPr="00142AC5" w14:paraId="15E2E777" w14:textId="77777777" w:rsidTr="005D393B">
        <w:trPr>
          <w:trHeight w:val="600"/>
        </w:trPr>
        <w:tc>
          <w:tcPr>
            <w:tcW w:w="985" w:type="dxa"/>
            <w:noWrap/>
            <w:hideMark/>
          </w:tcPr>
          <w:p w14:paraId="67D7FA68"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56</w:t>
            </w:r>
          </w:p>
        </w:tc>
        <w:tc>
          <w:tcPr>
            <w:tcW w:w="4011" w:type="dxa"/>
            <w:hideMark/>
          </w:tcPr>
          <w:p w14:paraId="63AE503B"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ФИНАНСИЈСКИ РАСХОДИ</w:t>
            </w:r>
          </w:p>
        </w:tc>
        <w:tc>
          <w:tcPr>
            <w:tcW w:w="1778" w:type="dxa"/>
            <w:noWrap/>
            <w:hideMark/>
          </w:tcPr>
          <w:p w14:paraId="3148C937"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100,000.00</w:t>
            </w:r>
          </w:p>
        </w:tc>
        <w:tc>
          <w:tcPr>
            <w:tcW w:w="1861" w:type="dxa"/>
            <w:noWrap/>
            <w:hideMark/>
          </w:tcPr>
          <w:p w14:paraId="505C1E64"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21,418.99</w:t>
            </w:r>
          </w:p>
        </w:tc>
        <w:tc>
          <w:tcPr>
            <w:tcW w:w="1530" w:type="dxa"/>
            <w:noWrap/>
            <w:hideMark/>
          </w:tcPr>
          <w:p w14:paraId="7906D33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21%</w:t>
            </w:r>
          </w:p>
        </w:tc>
      </w:tr>
      <w:tr w:rsidR="008B69C7" w:rsidRPr="00142AC5" w14:paraId="33B77410" w14:textId="77777777" w:rsidTr="005D393B">
        <w:trPr>
          <w:trHeight w:val="450"/>
        </w:trPr>
        <w:tc>
          <w:tcPr>
            <w:tcW w:w="985" w:type="dxa"/>
            <w:noWrap/>
            <w:hideMark/>
          </w:tcPr>
          <w:p w14:paraId="3CD6701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562</w:t>
            </w:r>
          </w:p>
        </w:tc>
        <w:tc>
          <w:tcPr>
            <w:tcW w:w="4011" w:type="dxa"/>
            <w:noWrap/>
            <w:hideMark/>
          </w:tcPr>
          <w:p w14:paraId="0997BEA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Камате за неблаговремено плаћене јавне приходе</w:t>
            </w:r>
          </w:p>
        </w:tc>
        <w:tc>
          <w:tcPr>
            <w:tcW w:w="1778" w:type="dxa"/>
            <w:noWrap/>
            <w:hideMark/>
          </w:tcPr>
          <w:p w14:paraId="1D792C3D"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100,000.00</w:t>
            </w:r>
          </w:p>
        </w:tc>
        <w:tc>
          <w:tcPr>
            <w:tcW w:w="1861" w:type="dxa"/>
            <w:noWrap/>
            <w:hideMark/>
          </w:tcPr>
          <w:p w14:paraId="4CA2DC6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21,418.99</w:t>
            </w:r>
          </w:p>
        </w:tc>
        <w:tc>
          <w:tcPr>
            <w:tcW w:w="1530" w:type="dxa"/>
            <w:noWrap/>
            <w:hideMark/>
          </w:tcPr>
          <w:p w14:paraId="1EEE36C2"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21%</w:t>
            </w:r>
          </w:p>
        </w:tc>
      </w:tr>
      <w:tr w:rsidR="008B69C7" w:rsidRPr="00142AC5" w14:paraId="76236C47" w14:textId="77777777" w:rsidTr="005D393B">
        <w:trPr>
          <w:trHeight w:val="390"/>
        </w:trPr>
        <w:tc>
          <w:tcPr>
            <w:tcW w:w="985" w:type="dxa"/>
            <w:noWrap/>
            <w:hideMark/>
          </w:tcPr>
          <w:p w14:paraId="1FEC5D82"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57</w:t>
            </w:r>
          </w:p>
        </w:tc>
        <w:tc>
          <w:tcPr>
            <w:tcW w:w="4011" w:type="dxa"/>
            <w:noWrap/>
            <w:hideMark/>
          </w:tcPr>
          <w:p w14:paraId="49CC19F2"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ОСТАЛИ РАСХОДИ</w:t>
            </w:r>
          </w:p>
        </w:tc>
        <w:tc>
          <w:tcPr>
            <w:tcW w:w="1778" w:type="dxa"/>
            <w:noWrap/>
            <w:hideMark/>
          </w:tcPr>
          <w:p w14:paraId="360C2AF6"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200,000.00</w:t>
            </w:r>
          </w:p>
        </w:tc>
        <w:tc>
          <w:tcPr>
            <w:tcW w:w="1861" w:type="dxa"/>
            <w:noWrap/>
            <w:hideMark/>
          </w:tcPr>
          <w:p w14:paraId="0BD8F53D"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1,870.00</w:t>
            </w:r>
          </w:p>
        </w:tc>
        <w:tc>
          <w:tcPr>
            <w:tcW w:w="1530" w:type="dxa"/>
            <w:noWrap/>
            <w:hideMark/>
          </w:tcPr>
          <w:p w14:paraId="1D44DEC8"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1%</w:t>
            </w:r>
          </w:p>
        </w:tc>
      </w:tr>
      <w:tr w:rsidR="008B69C7" w:rsidRPr="00142AC5" w14:paraId="5A234E9F" w14:textId="77777777" w:rsidTr="005D393B">
        <w:trPr>
          <w:trHeight w:val="540"/>
        </w:trPr>
        <w:tc>
          <w:tcPr>
            <w:tcW w:w="985" w:type="dxa"/>
            <w:noWrap/>
            <w:hideMark/>
          </w:tcPr>
          <w:p w14:paraId="47FDE6E3"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579</w:t>
            </w:r>
          </w:p>
        </w:tc>
        <w:tc>
          <w:tcPr>
            <w:tcW w:w="4011" w:type="dxa"/>
            <w:noWrap/>
            <w:hideMark/>
          </w:tcPr>
          <w:p w14:paraId="728F7F7C"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Остали непоменути расходи</w:t>
            </w:r>
          </w:p>
        </w:tc>
        <w:tc>
          <w:tcPr>
            <w:tcW w:w="1778" w:type="dxa"/>
            <w:noWrap/>
            <w:hideMark/>
          </w:tcPr>
          <w:p w14:paraId="061A9CE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200,000.00</w:t>
            </w:r>
          </w:p>
        </w:tc>
        <w:tc>
          <w:tcPr>
            <w:tcW w:w="1861" w:type="dxa"/>
            <w:noWrap/>
            <w:hideMark/>
          </w:tcPr>
          <w:p w14:paraId="46021047"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1,870.00</w:t>
            </w:r>
          </w:p>
        </w:tc>
        <w:tc>
          <w:tcPr>
            <w:tcW w:w="1530" w:type="dxa"/>
            <w:noWrap/>
            <w:hideMark/>
          </w:tcPr>
          <w:p w14:paraId="58373CC6" w14:textId="77777777" w:rsidR="008B69C7" w:rsidRPr="00142AC5" w:rsidRDefault="008B69C7" w:rsidP="00A717C2">
            <w:pPr>
              <w:spacing w:after="3" w:line="259" w:lineRule="auto"/>
              <w:ind w:left="10" w:right="32"/>
              <w:rPr>
                <w:rFonts w:cs="Times New Roman"/>
                <w:lang w:val="sr-Cyrl-RS"/>
              </w:rPr>
            </w:pPr>
            <w:r w:rsidRPr="00142AC5">
              <w:rPr>
                <w:rFonts w:cs="Times New Roman"/>
                <w:lang w:val="sr-Cyrl-RS"/>
              </w:rPr>
              <w:t>1%</w:t>
            </w:r>
          </w:p>
        </w:tc>
      </w:tr>
      <w:tr w:rsidR="008B69C7" w:rsidRPr="00142AC5" w14:paraId="78401A0D" w14:textId="77777777" w:rsidTr="005D393B">
        <w:trPr>
          <w:trHeight w:val="600"/>
        </w:trPr>
        <w:tc>
          <w:tcPr>
            <w:tcW w:w="4996" w:type="dxa"/>
            <w:gridSpan w:val="2"/>
            <w:hideMark/>
          </w:tcPr>
          <w:p w14:paraId="178C09AC"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 xml:space="preserve">УКУПНИ РАСХОДИ </w:t>
            </w:r>
          </w:p>
        </w:tc>
        <w:tc>
          <w:tcPr>
            <w:tcW w:w="1778" w:type="dxa"/>
            <w:noWrap/>
            <w:hideMark/>
          </w:tcPr>
          <w:p w14:paraId="725BD224"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445,000,000.00</w:t>
            </w:r>
          </w:p>
        </w:tc>
        <w:tc>
          <w:tcPr>
            <w:tcW w:w="1861" w:type="dxa"/>
            <w:noWrap/>
            <w:hideMark/>
          </w:tcPr>
          <w:p w14:paraId="479993E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265,715,228.12</w:t>
            </w:r>
          </w:p>
        </w:tc>
        <w:tc>
          <w:tcPr>
            <w:tcW w:w="1530" w:type="dxa"/>
            <w:noWrap/>
            <w:hideMark/>
          </w:tcPr>
          <w:p w14:paraId="69CCFE2E" w14:textId="77777777" w:rsidR="008B69C7" w:rsidRPr="00142AC5" w:rsidRDefault="008B69C7" w:rsidP="00A717C2">
            <w:pPr>
              <w:spacing w:after="3" w:line="259" w:lineRule="auto"/>
              <w:ind w:left="10" w:right="32"/>
              <w:rPr>
                <w:rFonts w:cs="Times New Roman"/>
                <w:b/>
                <w:bCs/>
                <w:i/>
                <w:iCs/>
                <w:lang w:val="sr-Cyrl-RS"/>
              </w:rPr>
            </w:pPr>
            <w:r w:rsidRPr="00142AC5">
              <w:rPr>
                <w:rFonts w:cs="Times New Roman"/>
                <w:b/>
                <w:bCs/>
                <w:i/>
                <w:iCs/>
                <w:lang w:val="sr-Cyrl-RS"/>
              </w:rPr>
              <w:t>60%</w:t>
            </w:r>
          </w:p>
        </w:tc>
      </w:tr>
    </w:tbl>
    <w:p w14:paraId="4E3461C7" w14:textId="77777777" w:rsidR="008B69C7" w:rsidRPr="00142AC5" w:rsidRDefault="008B69C7" w:rsidP="008B69C7">
      <w:pPr>
        <w:spacing w:after="3"/>
        <w:ind w:left="10" w:right="32"/>
        <w:rPr>
          <w:rFonts w:cs="Times New Roman"/>
          <w:lang w:val="sr-Cyrl-RS"/>
        </w:rPr>
      </w:pPr>
    </w:p>
    <w:p w14:paraId="4A97EF47" w14:textId="42633CDF" w:rsidR="008B69C7" w:rsidRPr="00142AC5" w:rsidRDefault="008B69C7" w:rsidP="008B69C7">
      <w:pPr>
        <w:spacing w:after="3"/>
        <w:ind w:left="10" w:right="32"/>
        <w:rPr>
          <w:rFonts w:cs="Times New Roman"/>
          <w:lang w:val="sr-Cyrl-RS"/>
        </w:rPr>
      </w:pPr>
      <w:r w:rsidRPr="00142AC5">
        <w:rPr>
          <w:rFonts w:cs="Times New Roman"/>
          <w:lang w:val="sr-Cyrl-RS"/>
        </w:rPr>
        <w:t>Средства за рад Агенције обезбеђују се из буџета Републике Србије, у оквиру раздела 22 - Министарство грађевинарства, саобраћаја и инфраструктуре, у оквиру Програма 1101 Уређење и надзор у области планирања и изградње, Функција 620 - Развој заједнице, Програмска активност 0001 – Подршка изради просторних и урбанистичких планова, апропријација економске класификације 424 – Специјализоване услуге.</w:t>
      </w:r>
    </w:p>
    <w:p w14:paraId="742309CE" w14:textId="77777777" w:rsidR="008B69C7" w:rsidRPr="00142AC5" w:rsidRDefault="008B69C7" w:rsidP="008B69C7">
      <w:pPr>
        <w:spacing w:after="3"/>
        <w:ind w:left="10" w:right="32"/>
        <w:rPr>
          <w:rFonts w:cs="Times New Roman"/>
          <w:lang w:val="sr-Cyrl-RS"/>
        </w:rPr>
      </w:pPr>
    </w:p>
    <w:p w14:paraId="1CFBCC9B" w14:textId="4EDC6E40" w:rsidR="008B69C7" w:rsidRPr="00142AC5" w:rsidRDefault="008B69C7" w:rsidP="008B69C7">
      <w:pPr>
        <w:pStyle w:val="Heading2"/>
        <w:rPr>
          <w:lang w:val="sr-Cyrl-RS"/>
        </w:rPr>
      </w:pPr>
      <w:r w:rsidRPr="00142AC5">
        <w:rPr>
          <w:lang w:val="sr-Cyrl-RS"/>
        </w:rPr>
        <w:lastRenderedPageBreak/>
        <w:t xml:space="preserve">ПОДАЦИ О СРЕДСТВИМА РАДА И ОБЈЕКТИМА КОЈЕ ОРГАН ПОСЕДУЈЕ, ОДНОСНО КОРИСТИ </w:t>
      </w:r>
    </w:p>
    <w:p w14:paraId="0B614E62" w14:textId="77777777" w:rsidR="00D14A9E" w:rsidRPr="00142AC5" w:rsidRDefault="00D14A9E" w:rsidP="00D14A9E">
      <w:pPr>
        <w:rPr>
          <w:lang w:val="sr-Cyrl-RS"/>
        </w:rPr>
      </w:pPr>
    </w:p>
    <w:p w14:paraId="0AD29EBF" w14:textId="4D20BF61" w:rsidR="00435927" w:rsidRPr="00142AC5" w:rsidRDefault="008B69C7" w:rsidP="008B69C7">
      <w:pPr>
        <w:shd w:val="clear" w:color="auto" w:fill="FFFFFF"/>
        <w:spacing w:after="0" w:line="240" w:lineRule="auto"/>
        <w:outlineLvl w:val="3"/>
        <w:rPr>
          <w:rFonts w:eastAsia="Times New Roman" w:cs="Times New Roman"/>
          <w:b/>
          <w:bCs/>
          <w:szCs w:val="24"/>
          <w:lang w:val="sr-Cyrl-RS"/>
        </w:rPr>
      </w:pPr>
      <w:r w:rsidRPr="00142AC5">
        <w:rPr>
          <w:rFonts w:eastAsia="Times New Roman" w:cs="Times New Roman"/>
          <w:b/>
          <w:bCs/>
          <w:szCs w:val="24"/>
          <w:lang w:val="sr-Cyrl-RS"/>
        </w:rPr>
        <w:t>Подаци о непокретностима</w:t>
      </w:r>
    </w:p>
    <w:p w14:paraId="3094D9AF" w14:textId="0096A3D9" w:rsidR="008B69C7" w:rsidRPr="00142AC5" w:rsidRDefault="008B69C7" w:rsidP="008B69C7">
      <w:pPr>
        <w:shd w:val="clear" w:color="auto" w:fill="FFFFFF"/>
        <w:spacing w:after="100" w:afterAutospacing="1" w:line="240" w:lineRule="auto"/>
        <w:rPr>
          <w:rFonts w:cs="Times New Roman"/>
          <w:szCs w:val="24"/>
          <w:shd w:val="clear" w:color="auto" w:fill="FFFFFF"/>
          <w:lang w:val="sr-Cyrl-RS"/>
        </w:rPr>
      </w:pPr>
      <w:r w:rsidRPr="00142AC5">
        <w:rPr>
          <w:rFonts w:eastAsia="Times New Roman" w:cs="Times New Roman"/>
          <w:b/>
          <w:bCs/>
          <w:szCs w:val="24"/>
          <w:lang w:val="sr-Cyrl-RS"/>
        </w:rPr>
        <w:t xml:space="preserve">Агенција за просторно </w:t>
      </w:r>
      <w:r w:rsidR="00435927" w:rsidRPr="00142AC5">
        <w:rPr>
          <w:rFonts w:eastAsia="Times New Roman" w:cs="Times New Roman"/>
          <w:b/>
          <w:bCs/>
          <w:szCs w:val="24"/>
          <w:lang w:val="sr-Cyrl-RS"/>
        </w:rPr>
        <w:t>планирање</w:t>
      </w:r>
      <w:r w:rsidRPr="00142AC5">
        <w:rPr>
          <w:rFonts w:eastAsia="Times New Roman" w:cs="Times New Roman"/>
          <w:b/>
          <w:bCs/>
          <w:szCs w:val="24"/>
          <w:lang w:val="sr-Cyrl-RS"/>
        </w:rPr>
        <w:t xml:space="preserve"> и урбанизам Републике Србије је </w:t>
      </w:r>
      <w:r w:rsidRPr="00142AC5">
        <w:rPr>
          <w:rFonts w:cs="Times New Roman"/>
          <w:szCs w:val="24"/>
          <w:shd w:val="clear" w:color="auto" w:fill="FFFFFF"/>
          <w:lang w:val="sr-Cyrl-RS"/>
        </w:rPr>
        <w:t xml:space="preserve">Закључком Владе </w:t>
      </w:r>
      <w:r w:rsidR="001F3200">
        <w:rPr>
          <w:rFonts w:cs="Times New Roman"/>
          <w:szCs w:val="24"/>
          <w:shd w:val="clear" w:color="auto" w:fill="FFFFFF"/>
          <w:lang w:val="sr-Cyrl-RS"/>
        </w:rPr>
        <w:t xml:space="preserve">Републике Србије, </w:t>
      </w:r>
      <w:r w:rsidRPr="00142AC5">
        <w:rPr>
          <w:rFonts w:cs="Times New Roman"/>
          <w:szCs w:val="24"/>
          <w:shd w:val="clear" w:color="auto" w:fill="FFFFFF"/>
          <w:lang w:val="sr-Cyrl-RS"/>
        </w:rPr>
        <w:t>05 број 361-111/2024 од 11. јануара 2024. године, стекла право коришћења пословног простора у Булевару</w:t>
      </w:r>
      <w:r w:rsidRPr="00142AC5">
        <w:rPr>
          <w:rFonts w:cs="Times New Roman"/>
          <w:sz w:val="22"/>
          <w:shd w:val="clear" w:color="auto" w:fill="FFFFFF"/>
          <w:lang w:val="sr-Cyrl-RS"/>
        </w:rPr>
        <w:t xml:space="preserve"> </w:t>
      </w:r>
      <w:r w:rsidRPr="00142AC5">
        <w:rPr>
          <w:rFonts w:cs="Times New Roman"/>
          <w:szCs w:val="24"/>
          <w:shd w:val="clear" w:color="auto" w:fill="FFFFFF"/>
          <w:lang w:val="sr-Cyrl-RS"/>
        </w:rPr>
        <w:t>краља Александра бр. 288</w:t>
      </w:r>
      <w:r w:rsidR="00435927" w:rsidRPr="00142AC5">
        <w:rPr>
          <w:rFonts w:cs="Times New Roman"/>
          <w:szCs w:val="24"/>
          <w:shd w:val="clear" w:color="auto" w:fill="FFFFFF"/>
          <w:lang w:val="sr-Cyrl-RS"/>
        </w:rPr>
        <w:t xml:space="preserve"> у Београду.</w:t>
      </w:r>
    </w:p>
    <w:p w14:paraId="596FD3A8" w14:textId="77777777" w:rsidR="008B69C7" w:rsidRPr="00142AC5" w:rsidRDefault="008B69C7" w:rsidP="008B69C7">
      <w:pPr>
        <w:rPr>
          <w:rFonts w:cs="Times New Roman"/>
          <w:b/>
          <w:bCs/>
          <w:szCs w:val="24"/>
          <w:shd w:val="clear" w:color="auto" w:fill="FFFFFF"/>
          <w:lang w:val="sr-Cyrl-RS"/>
        </w:rPr>
      </w:pPr>
      <w:r w:rsidRPr="00142AC5">
        <w:rPr>
          <w:rFonts w:cs="Times New Roman"/>
          <w:b/>
          <w:bCs/>
          <w:szCs w:val="24"/>
          <w:shd w:val="clear" w:color="auto" w:fill="FFFFFF"/>
          <w:lang w:val="sr-Cyrl-RS"/>
        </w:rPr>
        <w:t>Списак покретности веће вредности Агенције на дан 31.12.2024. године:</w:t>
      </w:r>
    </w:p>
    <w:p w14:paraId="3217C001" w14:textId="77777777" w:rsidR="008B69C7" w:rsidRPr="00142AC5" w:rsidRDefault="008B69C7" w:rsidP="008B69C7">
      <w:pPr>
        <w:rPr>
          <w:rFonts w:cs="Times New Roman"/>
          <w:szCs w:val="24"/>
          <w:shd w:val="clear" w:color="auto" w:fill="FFFFFF"/>
          <w:lang w:val="sr-Cyrl-RS"/>
        </w:rPr>
      </w:pPr>
      <w:r w:rsidRPr="00142AC5">
        <w:rPr>
          <w:rFonts w:cs="Times New Roman"/>
          <w:szCs w:val="24"/>
          <w:shd w:val="clear" w:color="auto" w:fill="FFFFFF"/>
          <w:lang w:val="sr-Cyrl-RS"/>
        </w:rPr>
        <w:t>Нематеријална имовина - 29.504.400,00 динара</w:t>
      </w:r>
    </w:p>
    <w:p w14:paraId="542DB663" w14:textId="77777777" w:rsidR="008B69C7" w:rsidRPr="00142AC5" w:rsidRDefault="008B69C7" w:rsidP="008B69C7">
      <w:pPr>
        <w:rPr>
          <w:rFonts w:cs="Times New Roman"/>
          <w:szCs w:val="24"/>
          <w:shd w:val="clear" w:color="auto" w:fill="FFFFFF"/>
          <w:lang w:val="sr-Cyrl-RS"/>
        </w:rPr>
      </w:pPr>
      <w:r w:rsidRPr="00142AC5">
        <w:rPr>
          <w:rFonts w:cs="Times New Roman"/>
          <w:szCs w:val="24"/>
          <w:shd w:val="clear" w:color="auto" w:fill="FFFFFF"/>
          <w:lang w:val="sr-Cyrl-RS"/>
        </w:rPr>
        <w:t>Некретнине, постројења и опрема – 19.325.987,02 динара</w:t>
      </w:r>
    </w:p>
    <w:p w14:paraId="41C3446B" w14:textId="77777777" w:rsidR="008B69C7" w:rsidRPr="00142AC5" w:rsidRDefault="008B69C7" w:rsidP="008B69C7">
      <w:pPr>
        <w:spacing w:after="3"/>
        <w:ind w:right="32"/>
        <w:rPr>
          <w:rFonts w:cs="Times New Roman"/>
          <w:lang w:val="sr-Cyrl-RS"/>
        </w:rPr>
      </w:pPr>
    </w:p>
    <w:p w14:paraId="2D51331F" w14:textId="39053505" w:rsidR="008B69C7" w:rsidRPr="00142AC5" w:rsidRDefault="008B69C7">
      <w:pPr>
        <w:jc w:val="left"/>
        <w:rPr>
          <w:lang w:val="sr-Cyrl-RS"/>
        </w:rPr>
      </w:pPr>
      <w:r w:rsidRPr="00142AC5">
        <w:rPr>
          <w:lang w:val="sr-Cyrl-RS"/>
        </w:rPr>
        <w:br w:type="page"/>
      </w:r>
    </w:p>
    <w:p w14:paraId="7D79EB45" w14:textId="1875783C" w:rsidR="008B69C7" w:rsidRPr="00142AC5" w:rsidRDefault="008B69C7" w:rsidP="00AF5D52">
      <w:pPr>
        <w:pStyle w:val="Heading1"/>
        <w:rPr>
          <w:lang w:val="sr-Cyrl-RS"/>
        </w:rPr>
      </w:pPr>
      <w:r w:rsidRPr="00142AC5">
        <w:rPr>
          <w:lang w:val="sr-Cyrl-RS"/>
        </w:rPr>
        <w:lastRenderedPageBreak/>
        <w:t xml:space="preserve"> ПОДАЦИ О ЈАВНИМ НАБАВКАМА </w:t>
      </w:r>
    </w:p>
    <w:p w14:paraId="7F30E356" w14:textId="77777777" w:rsidR="00142AC5" w:rsidRPr="00142AC5" w:rsidRDefault="00142AC5" w:rsidP="00142AC5">
      <w:pPr>
        <w:rPr>
          <w:rFonts w:cs="Times New Roman"/>
          <w:szCs w:val="24"/>
          <w:lang w:val="sr-Cyrl-RS"/>
        </w:rPr>
      </w:pPr>
      <w:r w:rsidRPr="00142AC5">
        <w:rPr>
          <w:rFonts w:cs="Times New Roman"/>
          <w:szCs w:val="24"/>
          <w:lang w:val="sr-Cyrl-RS"/>
        </w:rPr>
        <w:t>Агенција је 28.03.2024. године усвојила План јавних набавки за 2024. годину, који је објављен на порталу јавних набавки (</w:t>
      </w:r>
      <w:hyperlink r:id="rId31" w:history="1">
        <w:r w:rsidRPr="00142AC5">
          <w:rPr>
            <w:rStyle w:val="Hyperlink"/>
            <w:rFonts w:cs="Times New Roman"/>
            <w:szCs w:val="24"/>
            <w:lang w:val="sr-Cyrl-RS"/>
          </w:rPr>
          <w:t>https://jnportal.ujn.gov.rs/plan-ca/16460</w:t>
        </w:r>
      </w:hyperlink>
      <w:r w:rsidRPr="00142AC5">
        <w:rPr>
          <w:rFonts w:cs="Times New Roman"/>
          <w:szCs w:val="24"/>
          <w:lang w:val="sr-Cyrl-RS"/>
        </w:rPr>
        <w:t>). У 2024. години Агенција је спровела укупно 3 поступка јавних набавки, док су 3 поступка у току. Подаци о спроведеним поступцима јавних набавки објављени су у складу са Законом о јавним набавкама на Порталу јавних набавки. Укупна вредност закључених уговора закључно са 31.12.2024. године износи 58.113.662,00 динара са ПДВом.</w:t>
      </w:r>
    </w:p>
    <w:p w14:paraId="118E62C4" w14:textId="4D95BFE2" w:rsidR="00142AC5" w:rsidRDefault="00142AC5" w:rsidP="00125590">
      <w:pPr>
        <w:pStyle w:val="Heading2"/>
        <w:rPr>
          <w:lang w:val="sr-Cyrl-RS"/>
        </w:rPr>
      </w:pPr>
      <w:bookmarkStart w:id="23" w:name="_Hlk189208804"/>
      <w:r w:rsidRPr="00142AC5">
        <w:rPr>
          <w:lang w:val="sr-Cyrl-RS"/>
        </w:rPr>
        <w:t>УГОВОРИ ЗАКЉУЧЕНИ У ПОСТУПЦИМА ЈАВНИХ НАБАВКИ</w:t>
      </w:r>
    </w:p>
    <w:bookmarkEnd w:id="23"/>
    <w:p w14:paraId="04EF3060" w14:textId="77777777" w:rsidR="00125590" w:rsidRPr="00125590" w:rsidRDefault="00125590" w:rsidP="00125590">
      <w:pPr>
        <w:rPr>
          <w:lang w:val="sr-Cyrl-RS"/>
        </w:rPr>
      </w:pPr>
    </w:p>
    <w:tbl>
      <w:tblPr>
        <w:tblStyle w:val="TableGrid"/>
        <w:tblW w:w="0" w:type="auto"/>
        <w:tblLook w:val="04A0" w:firstRow="1" w:lastRow="0" w:firstColumn="1" w:lastColumn="0" w:noHBand="0" w:noVBand="1"/>
      </w:tblPr>
      <w:tblGrid>
        <w:gridCol w:w="1331"/>
        <w:gridCol w:w="1994"/>
        <w:gridCol w:w="2081"/>
        <w:gridCol w:w="2059"/>
        <w:gridCol w:w="1885"/>
      </w:tblGrid>
      <w:tr w:rsidR="00142AC5" w:rsidRPr="00142AC5" w14:paraId="59860622" w14:textId="77777777" w:rsidTr="00142AC5">
        <w:trPr>
          <w:trHeight w:val="441"/>
        </w:trPr>
        <w:tc>
          <w:tcPr>
            <w:tcW w:w="1331" w:type="dxa"/>
            <w:vMerge w:val="restart"/>
            <w:tcBorders>
              <w:top w:val="single" w:sz="4" w:space="0" w:color="auto"/>
              <w:left w:val="single" w:sz="4" w:space="0" w:color="auto"/>
              <w:bottom w:val="single" w:sz="4" w:space="0" w:color="auto"/>
              <w:right w:val="single" w:sz="4" w:space="0" w:color="auto"/>
            </w:tcBorders>
          </w:tcPr>
          <w:p w14:paraId="1E6FAAE2" w14:textId="77777777" w:rsidR="00142AC5" w:rsidRPr="00142AC5" w:rsidRDefault="00142AC5">
            <w:pPr>
              <w:rPr>
                <w:rFonts w:cs="Times New Roman"/>
                <w:sz w:val="22"/>
                <w:lang w:val="sr-Cyrl-RS"/>
              </w:rPr>
            </w:pPr>
          </w:p>
        </w:tc>
        <w:tc>
          <w:tcPr>
            <w:tcW w:w="4075" w:type="dxa"/>
            <w:gridSpan w:val="2"/>
            <w:tcBorders>
              <w:top w:val="single" w:sz="4" w:space="0" w:color="auto"/>
              <w:left w:val="single" w:sz="4" w:space="0" w:color="auto"/>
              <w:bottom w:val="single" w:sz="4" w:space="0" w:color="auto"/>
              <w:right w:val="single" w:sz="4" w:space="0" w:color="auto"/>
            </w:tcBorders>
            <w:hideMark/>
          </w:tcPr>
          <w:p w14:paraId="3CFB63FD" w14:textId="77777777" w:rsidR="00142AC5" w:rsidRPr="00142AC5" w:rsidRDefault="00142AC5">
            <w:pPr>
              <w:jc w:val="center"/>
              <w:rPr>
                <w:rFonts w:cs="Times New Roman"/>
                <w:lang w:val="sr-Cyrl-RS"/>
              </w:rPr>
            </w:pPr>
            <w:r w:rsidRPr="00142AC5">
              <w:rPr>
                <w:rFonts w:cs="Times New Roman"/>
                <w:lang w:val="sr-Cyrl-RS"/>
              </w:rPr>
              <w:t>добра</w:t>
            </w:r>
          </w:p>
        </w:tc>
        <w:tc>
          <w:tcPr>
            <w:tcW w:w="3944" w:type="dxa"/>
            <w:gridSpan w:val="2"/>
            <w:tcBorders>
              <w:top w:val="single" w:sz="4" w:space="0" w:color="auto"/>
              <w:left w:val="single" w:sz="4" w:space="0" w:color="auto"/>
              <w:bottom w:val="single" w:sz="4" w:space="0" w:color="auto"/>
              <w:right w:val="single" w:sz="4" w:space="0" w:color="auto"/>
            </w:tcBorders>
            <w:hideMark/>
          </w:tcPr>
          <w:p w14:paraId="1337AA1E" w14:textId="77777777" w:rsidR="00142AC5" w:rsidRPr="00142AC5" w:rsidRDefault="00142AC5">
            <w:pPr>
              <w:jc w:val="center"/>
              <w:rPr>
                <w:rFonts w:cs="Times New Roman"/>
                <w:lang w:val="sr-Cyrl-RS"/>
              </w:rPr>
            </w:pPr>
            <w:r w:rsidRPr="00142AC5">
              <w:rPr>
                <w:rFonts w:cs="Times New Roman"/>
                <w:lang w:val="sr-Cyrl-RS"/>
              </w:rPr>
              <w:t>услуге</w:t>
            </w:r>
          </w:p>
        </w:tc>
      </w:tr>
      <w:tr w:rsidR="00142AC5" w:rsidRPr="00142AC5" w14:paraId="288BCA4E" w14:textId="77777777" w:rsidTr="00142AC5">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619E7" w14:textId="77777777" w:rsidR="00142AC5" w:rsidRPr="00142AC5" w:rsidRDefault="00142AC5">
            <w:pPr>
              <w:rPr>
                <w:rFonts w:cs="Times New Roman"/>
                <w:sz w:val="22"/>
                <w:lang w:val="sr-Cyrl-RS"/>
              </w:rPr>
            </w:pPr>
          </w:p>
        </w:tc>
        <w:tc>
          <w:tcPr>
            <w:tcW w:w="1994" w:type="dxa"/>
            <w:tcBorders>
              <w:top w:val="single" w:sz="4" w:space="0" w:color="auto"/>
              <w:left w:val="single" w:sz="4" w:space="0" w:color="auto"/>
              <w:bottom w:val="single" w:sz="4" w:space="0" w:color="auto"/>
              <w:right w:val="single" w:sz="4" w:space="0" w:color="auto"/>
            </w:tcBorders>
            <w:hideMark/>
          </w:tcPr>
          <w:p w14:paraId="503C5456" w14:textId="77777777" w:rsidR="00142AC5" w:rsidRPr="00142AC5" w:rsidRDefault="00142AC5">
            <w:pPr>
              <w:rPr>
                <w:rFonts w:cs="Times New Roman"/>
                <w:lang w:val="sr-Cyrl-RS"/>
              </w:rPr>
            </w:pPr>
            <w:r w:rsidRPr="00142AC5">
              <w:rPr>
                <w:rFonts w:cs="Times New Roman"/>
                <w:lang w:val="sr-Cyrl-RS"/>
              </w:rPr>
              <w:t>број закључених уговора</w:t>
            </w:r>
          </w:p>
        </w:tc>
        <w:tc>
          <w:tcPr>
            <w:tcW w:w="2081" w:type="dxa"/>
            <w:tcBorders>
              <w:top w:val="single" w:sz="4" w:space="0" w:color="auto"/>
              <w:left w:val="single" w:sz="4" w:space="0" w:color="auto"/>
              <w:bottom w:val="single" w:sz="4" w:space="0" w:color="auto"/>
              <w:right w:val="single" w:sz="4" w:space="0" w:color="auto"/>
            </w:tcBorders>
            <w:hideMark/>
          </w:tcPr>
          <w:p w14:paraId="357C4188" w14:textId="77777777" w:rsidR="00142AC5" w:rsidRPr="00142AC5" w:rsidRDefault="00142AC5">
            <w:pPr>
              <w:rPr>
                <w:rFonts w:cs="Times New Roman"/>
                <w:lang w:val="sr-Cyrl-RS"/>
              </w:rPr>
            </w:pPr>
            <w:r w:rsidRPr="00142AC5">
              <w:rPr>
                <w:rFonts w:cs="Times New Roman"/>
                <w:lang w:val="sr-Cyrl-RS"/>
              </w:rPr>
              <w:t>Укупан износ са ПДВом</w:t>
            </w:r>
          </w:p>
        </w:tc>
        <w:tc>
          <w:tcPr>
            <w:tcW w:w="2059" w:type="dxa"/>
            <w:tcBorders>
              <w:top w:val="single" w:sz="4" w:space="0" w:color="auto"/>
              <w:left w:val="single" w:sz="4" w:space="0" w:color="auto"/>
              <w:bottom w:val="single" w:sz="4" w:space="0" w:color="auto"/>
              <w:right w:val="single" w:sz="4" w:space="0" w:color="auto"/>
            </w:tcBorders>
            <w:hideMark/>
          </w:tcPr>
          <w:p w14:paraId="7AEAD386" w14:textId="77777777" w:rsidR="00142AC5" w:rsidRPr="00142AC5" w:rsidRDefault="00142AC5">
            <w:pPr>
              <w:rPr>
                <w:rFonts w:cs="Times New Roman"/>
                <w:lang w:val="sr-Cyrl-RS"/>
              </w:rPr>
            </w:pPr>
            <w:r w:rsidRPr="00142AC5">
              <w:rPr>
                <w:rFonts w:cs="Times New Roman"/>
                <w:lang w:val="sr-Cyrl-RS"/>
              </w:rPr>
              <w:t>број закључених уговора</w:t>
            </w:r>
          </w:p>
        </w:tc>
        <w:tc>
          <w:tcPr>
            <w:tcW w:w="1885" w:type="dxa"/>
            <w:tcBorders>
              <w:top w:val="single" w:sz="4" w:space="0" w:color="auto"/>
              <w:left w:val="single" w:sz="4" w:space="0" w:color="auto"/>
              <w:bottom w:val="single" w:sz="4" w:space="0" w:color="auto"/>
              <w:right w:val="single" w:sz="4" w:space="0" w:color="auto"/>
            </w:tcBorders>
            <w:hideMark/>
          </w:tcPr>
          <w:p w14:paraId="1DC1A2B5" w14:textId="77777777" w:rsidR="00142AC5" w:rsidRPr="00142AC5" w:rsidRDefault="00142AC5">
            <w:pPr>
              <w:rPr>
                <w:rFonts w:cs="Times New Roman"/>
                <w:lang w:val="sr-Cyrl-RS"/>
              </w:rPr>
            </w:pPr>
            <w:r w:rsidRPr="00142AC5">
              <w:rPr>
                <w:rFonts w:cs="Times New Roman"/>
                <w:lang w:val="sr-Cyrl-RS"/>
              </w:rPr>
              <w:t>Укупан износ са ПДВом</w:t>
            </w:r>
          </w:p>
        </w:tc>
      </w:tr>
      <w:tr w:rsidR="00142AC5" w:rsidRPr="00142AC5" w14:paraId="08838FA0" w14:textId="77777777" w:rsidTr="00142AC5">
        <w:trPr>
          <w:trHeight w:val="773"/>
        </w:trPr>
        <w:tc>
          <w:tcPr>
            <w:tcW w:w="1331" w:type="dxa"/>
            <w:tcBorders>
              <w:top w:val="single" w:sz="4" w:space="0" w:color="auto"/>
              <w:left w:val="single" w:sz="4" w:space="0" w:color="auto"/>
              <w:bottom w:val="single" w:sz="4" w:space="0" w:color="auto"/>
              <w:right w:val="single" w:sz="4" w:space="0" w:color="auto"/>
            </w:tcBorders>
            <w:hideMark/>
          </w:tcPr>
          <w:p w14:paraId="15DCCFEE" w14:textId="77777777" w:rsidR="00142AC5" w:rsidRPr="00142AC5" w:rsidRDefault="00142AC5">
            <w:pPr>
              <w:rPr>
                <w:rFonts w:cs="Times New Roman"/>
                <w:lang w:val="sr-Cyrl-RS"/>
              </w:rPr>
            </w:pPr>
            <w:r w:rsidRPr="00142AC5">
              <w:rPr>
                <w:rFonts w:cs="Times New Roman"/>
                <w:lang w:val="sr-Cyrl-RS"/>
              </w:rPr>
              <w:t>отворени поступак</w:t>
            </w:r>
          </w:p>
        </w:tc>
        <w:tc>
          <w:tcPr>
            <w:tcW w:w="1994" w:type="dxa"/>
            <w:tcBorders>
              <w:top w:val="single" w:sz="4" w:space="0" w:color="auto"/>
              <w:left w:val="single" w:sz="4" w:space="0" w:color="auto"/>
              <w:bottom w:val="single" w:sz="4" w:space="0" w:color="auto"/>
              <w:right w:val="single" w:sz="4" w:space="0" w:color="auto"/>
            </w:tcBorders>
          </w:tcPr>
          <w:p w14:paraId="53219CC6" w14:textId="77777777" w:rsidR="00142AC5" w:rsidRPr="00142AC5" w:rsidRDefault="00142AC5">
            <w:pPr>
              <w:rPr>
                <w:rFonts w:cs="Times New Roman"/>
                <w:lang w:val="sr-Cyrl-RS"/>
              </w:rPr>
            </w:pPr>
          </w:p>
          <w:p w14:paraId="4B88446D" w14:textId="77777777" w:rsidR="00142AC5" w:rsidRPr="00142AC5" w:rsidRDefault="00142AC5">
            <w:pPr>
              <w:rPr>
                <w:rFonts w:cs="Times New Roman"/>
                <w:lang w:val="sr-Cyrl-RS"/>
              </w:rPr>
            </w:pPr>
            <w:r w:rsidRPr="00142AC5">
              <w:rPr>
                <w:rFonts w:cs="Times New Roman"/>
                <w:lang w:val="sr-Cyrl-RS"/>
              </w:rPr>
              <w:t xml:space="preserve">              1</w:t>
            </w:r>
          </w:p>
        </w:tc>
        <w:tc>
          <w:tcPr>
            <w:tcW w:w="2081" w:type="dxa"/>
            <w:tcBorders>
              <w:top w:val="single" w:sz="4" w:space="0" w:color="auto"/>
              <w:left w:val="single" w:sz="4" w:space="0" w:color="auto"/>
              <w:bottom w:val="single" w:sz="4" w:space="0" w:color="auto"/>
              <w:right w:val="single" w:sz="4" w:space="0" w:color="auto"/>
            </w:tcBorders>
          </w:tcPr>
          <w:p w14:paraId="45B5E409" w14:textId="77777777" w:rsidR="00142AC5" w:rsidRPr="00142AC5" w:rsidRDefault="00142AC5">
            <w:pPr>
              <w:rPr>
                <w:rFonts w:cs="Times New Roman"/>
                <w:lang w:val="sr-Cyrl-RS"/>
              </w:rPr>
            </w:pPr>
          </w:p>
          <w:p w14:paraId="6DFA1052" w14:textId="77777777" w:rsidR="00142AC5" w:rsidRPr="00142AC5" w:rsidRDefault="00142AC5">
            <w:pPr>
              <w:rPr>
                <w:rFonts w:cs="Times New Roman"/>
                <w:lang w:val="sr-Cyrl-RS"/>
              </w:rPr>
            </w:pPr>
            <w:r w:rsidRPr="00142AC5">
              <w:rPr>
                <w:rFonts w:cs="Times New Roman"/>
                <w:lang w:val="sr-Cyrl-RS"/>
              </w:rPr>
              <w:t xml:space="preserve">    7.802.594,40</w:t>
            </w:r>
          </w:p>
        </w:tc>
        <w:tc>
          <w:tcPr>
            <w:tcW w:w="2059" w:type="dxa"/>
            <w:tcBorders>
              <w:top w:val="single" w:sz="4" w:space="0" w:color="auto"/>
              <w:left w:val="single" w:sz="4" w:space="0" w:color="auto"/>
              <w:bottom w:val="single" w:sz="4" w:space="0" w:color="auto"/>
              <w:right w:val="single" w:sz="4" w:space="0" w:color="auto"/>
            </w:tcBorders>
          </w:tcPr>
          <w:p w14:paraId="2D511EF0" w14:textId="77777777" w:rsidR="00142AC5" w:rsidRPr="00142AC5" w:rsidRDefault="00142AC5">
            <w:pPr>
              <w:rPr>
                <w:rFonts w:cs="Times New Roman"/>
                <w:lang w:val="sr-Cyrl-RS"/>
              </w:rPr>
            </w:pPr>
          </w:p>
          <w:p w14:paraId="1C1CAE7D" w14:textId="77777777" w:rsidR="00142AC5" w:rsidRPr="00142AC5" w:rsidRDefault="00142AC5">
            <w:pPr>
              <w:rPr>
                <w:rFonts w:cs="Times New Roman"/>
                <w:lang w:val="sr-Cyrl-RS"/>
              </w:rPr>
            </w:pPr>
            <w:r w:rsidRPr="00142AC5">
              <w:rPr>
                <w:rFonts w:cs="Times New Roman"/>
                <w:lang w:val="sr-Cyrl-RS"/>
              </w:rPr>
              <w:t xml:space="preserve">               2</w:t>
            </w:r>
          </w:p>
        </w:tc>
        <w:tc>
          <w:tcPr>
            <w:tcW w:w="1885" w:type="dxa"/>
            <w:tcBorders>
              <w:top w:val="single" w:sz="4" w:space="0" w:color="auto"/>
              <w:left w:val="single" w:sz="4" w:space="0" w:color="auto"/>
              <w:bottom w:val="single" w:sz="4" w:space="0" w:color="auto"/>
              <w:right w:val="single" w:sz="4" w:space="0" w:color="auto"/>
            </w:tcBorders>
          </w:tcPr>
          <w:p w14:paraId="135EA7F6" w14:textId="77777777" w:rsidR="00142AC5" w:rsidRPr="00142AC5" w:rsidRDefault="00142AC5">
            <w:pPr>
              <w:rPr>
                <w:rFonts w:cs="Times New Roman"/>
                <w:lang w:val="sr-Cyrl-RS"/>
              </w:rPr>
            </w:pPr>
          </w:p>
          <w:p w14:paraId="315E44D6" w14:textId="77777777" w:rsidR="00142AC5" w:rsidRPr="00142AC5" w:rsidRDefault="00142AC5">
            <w:pPr>
              <w:rPr>
                <w:rFonts w:cs="Times New Roman"/>
                <w:lang w:val="sr-Cyrl-RS"/>
              </w:rPr>
            </w:pPr>
            <w:r w:rsidRPr="00142AC5">
              <w:rPr>
                <w:rFonts w:cs="Times New Roman"/>
                <w:lang w:val="sr-Cyrl-RS"/>
              </w:rPr>
              <w:t xml:space="preserve">   58.113.662,00</w:t>
            </w:r>
          </w:p>
        </w:tc>
      </w:tr>
      <w:tr w:rsidR="00142AC5" w:rsidRPr="00142AC5" w14:paraId="1ABC0653" w14:textId="77777777" w:rsidTr="00142AC5">
        <w:trPr>
          <w:trHeight w:val="467"/>
        </w:trPr>
        <w:tc>
          <w:tcPr>
            <w:tcW w:w="5406" w:type="dxa"/>
            <w:gridSpan w:val="3"/>
            <w:tcBorders>
              <w:top w:val="single" w:sz="4" w:space="0" w:color="auto"/>
              <w:left w:val="single" w:sz="4" w:space="0" w:color="auto"/>
              <w:bottom w:val="single" w:sz="4" w:space="0" w:color="auto"/>
              <w:right w:val="single" w:sz="4" w:space="0" w:color="auto"/>
            </w:tcBorders>
            <w:hideMark/>
          </w:tcPr>
          <w:p w14:paraId="3A29A459" w14:textId="77777777" w:rsidR="00142AC5" w:rsidRPr="00142AC5" w:rsidRDefault="00142AC5">
            <w:pPr>
              <w:rPr>
                <w:rFonts w:cs="Times New Roman"/>
                <w:lang w:val="sr-Cyrl-RS"/>
              </w:rPr>
            </w:pPr>
            <w:r w:rsidRPr="00142AC5">
              <w:rPr>
                <w:rFonts w:cs="Times New Roman"/>
                <w:lang w:val="sr-Cyrl-RS"/>
              </w:rPr>
              <w:t>УКУПНО:</w:t>
            </w:r>
          </w:p>
        </w:tc>
        <w:tc>
          <w:tcPr>
            <w:tcW w:w="3944" w:type="dxa"/>
            <w:gridSpan w:val="2"/>
            <w:tcBorders>
              <w:top w:val="single" w:sz="4" w:space="0" w:color="auto"/>
              <w:left w:val="single" w:sz="4" w:space="0" w:color="auto"/>
              <w:bottom w:val="single" w:sz="4" w:space="0" w:color="auto"/>
              <w:right w:val="single" w:sz="4" w:space="0" w:color="auto"/>
            </w:tcBorders>
            <w:hideMark/>
          </w:tcPr>
          <w:p w14:paraId="6A92BF26" w14:textId="77777777" w:rsidR="00142AC5" w:rsidRPr="00142AC5" w:rsidRDefault="00142AC5">
            <w:pPr>
              <w:jc w:val="right"/>
              <w:rPr>
                <w:rFonts w:cs="Times New Roman"/>
                <w:lang w:val="sr-Cyrl-RS"/>
              </w:rPr>
            </w:pPr>
            <w:r w:rsidRPr="00142AC5">
              <w:rPr>
                <w:rFonts w:cs="Times New Roman"/>
                <w:lang w:val="sr-Cyrl-RS"/>
              </w:rPr>
              <w:t>65.926.256,40</w:t>
            </w:r>
          </w:p>
        </w:tc>
      </w:tr>
    </w:tbl>
    <w:p w14:paraId="3A4B58BF" w14:textId="77777777" w:rsidR="00142AC5" w:rsidRPr="00142AC5" w:rsidRDefault="00142AC5" w:rsidP="00142AC5">
      <w:pPr>
        <w:rPr>
          <w:rFonts w:cs="Times New Roman"/>
          <w:szCs w:val="24"/>
          <w:lang w:val="sr-Cyrl-RS"/>
        </w:rPr>
      </w:pPr>
    </w:p>
    <w:p w14:paraId="779872DF" w14:textId="70A775A5" w:rsidR="00142AC5" w:rsidRPr="00142AC5" w:rsidRDefault="00142AC5" w:rsidP="00142AC5">
      <w:pPr>
        <w:rPr>
          <w:rFonts w:cs="Times New Roman"/>
          <w:szCs w:val="24"/>
          <w:lang w:val="sr-Cyrl-RS"/>
        </w:rPr>
      </w:pPr>
      <w:r w:rsidRPr="00142AC5">
        <w:rPr>
          <w:rFonts w:cs="Times New Roman"/>
          <w:szCs w:val="24"/>
          <w:lang w:val="sr-Cyrl-RS"/>
        </w:rPr>
        <w:t>Агенција је у 2024. години спровела 14 поступака набавки на које се Закон о јавним набавкама не примењује у складу са чл</w:t>
      </w:r>
      <w:r w:rsidR="00125590">
        <w:rPr>
          <w:rFonts w:cs="Times New Roman"/>
          <w:szCs w:val="24"/>
          <w:lang w:val="sr-Cyrl-RS"/>
        </w:rPr>
        <w:t>аном</w:t>
      </w:r>
      <w:r w:rsidRPr="00142AC5">
        <w:rPr>
          <w:rFonts w:cs="Times New Roman"/>
          <w:szCs w:val="24"/>
          <w:lang w:val="sr-Cyrl-RS"/>
        </w:rPr>
        <w:t xml:space="preserve"> 27 Закона, а у циљу обезбеђења средстава, опреме, инвентара, материјала, услуга телефоније, осигурања и свега осталог неопходног за континуирано пословање Агенције и у складу са прописаним процедурама и успостављеном организацијом рада. Укупне вредност закључених уговора са ПДВ-ом до 31.12.2024. године износи 14.602.113,60 динара.</w:t>
      </w:r>
    </w:p>
    <w:p w14:paraId="2E7BCCE6" w14:textId="0BDBEB6B" w:rsidR="00142AC5" w:rsidRDefault="00142AC5" w:rsidP="00125590">
      <w:pPr>
        <w:pStyle w:val="Heading2"/>
        <w:rPr>
          <w:lang w:val="sr-Cyrl-RS"/>
        </w:rPr>
      </w:pPr>
      <w:r w:rsidRPr="00142AC5">
        <w:rPr>
          <w:lang w:val="sr-Cyrl-RS"/>
        </w:rPr>
        <w:t>УГОВОРИ ЗАКЉУЧЕНИ У ПОСТУПЦИМА НАБАВКИ у складу са чл</w:t>
      </w:r>
      <w:r w:rsidR="00125590">
        <w:rPr>
          <w:lang w:val="sr-Cyrl-RS"/>
        </w:rPr>
        <w:t>АНОМ</w:t>
      </w:r>
      <w:r w:rsidRPr="00142AC5">
        <w:rPr>
          <w:lang w:val="sr-Cyrl-RS"/>
        </w:rPr>
        <w:t xml:space="preserve"> 27. З</w:t>
      </w:r>
      <w:r w:rsidR="00C65CDC">
        <w:rPr>
          <w:lang w:val="sr-Cyrl-RS"/>
        </w:rPr>
        <w:t>АКОНА О ЈАВНИМ НАБАВКАМА</w:t>
      </w:r>
    </w:p>
    <w:p w14:paraId="3EF454AE" w14:textId="77777777" w:rsidR="00C65CDC" w:rsidRPr="00C65CDC" w:rsidRDefault="00C65CDC" w:rsidP="00C65CDC">
      <w:pPr>
        <w:rPr>
          <w:lang w:val="sr-Cyrl-RS"/>
        </w:rPr>
      </w:pPr>
    </w:p>
    <w:tbl>
      <w:tblPr>
        <w:tblStyle w:val="TableGrid"/>
        <w:tblW w:w="0" w:type="auto"/>
        <w:tblLook w:val="04A0" w:firstRow="1" w:lastRow="0" w:firstColumn="1" w:lastColumn="0" w:noHBand="0" w:noVBand="1"/>
      </w:tblPr>
      <w:tblGrid>
        <w:gridCol w:w="1030"/>
        <w:gridCol w:w="1698"/>
        <w:gridCol w:w="1698"/>
        <w:gridCol w:w="1977"/>
        <w:gridCol w:w="1728"/>
        <w:gridCol w:w="1605"/>
      </w:tblGrid>
      <w:tr w:rsidR="00C65CDC" w:rsidRPr="00142AC5" w14:paraId="70D91FA4" w14:textId="77777777" w:rsidTr="00C65CDC">
        <w:trPr>
          <w:trHeight w:val="441"/>
        </w:trPr>
        <w:tc>
          <w:tcPr>
            <w:tcW w:w="1030" w:type="dxa"/>
            <w:vMerge w:val="restart"/>
            <w:tcBorders>
              <w:top w:val="single" w:sz="4" w:space="0" w:color="auto"/>
              <w:left w:val="single" w:sz="4" w:space="0" w:color="auto"/>
              <w:bottom w:val="single" w:sz="4" w:space="0" w:color="auto"/>
              <w:right w:val="single" w:sz="4" w:space="0" w:color="auto"/>
            </w:tcBorders>
          </w:tcPr>
          <w:p w14:paraId="5E705F02" w14:textId="77777777" w:rsidR="00C65CDC" w:rsidRPr="00142AC5" w:rsidRDefault="00C65CDC">
            <w:pPr>
              <w:rPr>
                <w:rFonts w:cs="Times New Roman"/>
                <w:sz w:val="22"/>
                <w:lang w:val="sr-Cyrl-RS"/>
              </w:rPr>
            </w:pPr>
          </w:p>
        </w:tc>
        <w:tc>
          <w:tcPr>
            <w:tcW w:w="3396" w:type="dxa"/>
            <w:gridSpan w:val="2"/>
            <w:tcBorders>
              <w:top w:val="single" w:sz="4" w:space="0" w:color="auto"/>
              <w:left w:val="single" w:sz="4" w:space="0" w:color="auto"/>
              <w:bottom w:val="single" w:sz="4" w:space="0" w:color="auto"/>
              <w:right w:val="single" w:sz="4" w:space="0" w:color="auto"/>
            </w:tcBorders>
            <w:hideMark/>
          </w:tcPr>
          <w:p w14:paraId="17F9A632" w14:textId="77777777" w:rsidR="00C65CDC" w:rsidRPr="00142AC5" w:rsidRDefault="00C65CDC">
            <w:pPr>
              <w:jc w:val="center"/>
              <w:rPr>
                <w:rFonts w:cs="Times New Roman"/>
                <w:lang w:val="sr-Cyrl-RS"/>
              </w:rPr>
            </w:pPr>
            <w:r w:rsidRPr="00142AC5">
              <w:rPr>
                <w:rFonts w:cs="Times New Roman"/>
                <w:lang w:val="sr-Cyrl-RS"/>
              </w:rPr>
              <w:t>добра</w:t>
            </w:r>
          </w:p>
        </w:tc>
        <w:tc>
          <w:tcPr>
            <w:tcW w:w="1977" w:type="dxa"/>
            <w:tcBorders>
              <w:top w:val="single" w:sz="4" w:space="0" w:color="auto"/>
              <w:left w:val="single" w:sz="4" w:space="0" w:color="auto"/>
              <w:bottom w:val="single" w:sz="4" w:space="0" w:color="auto"/>
              <w:right w:val="single" w:sz="4" w:space="0" w:color="auto"/>
            </w:tcBorders>
          </w:tcPr>
          <w:p w14:paraId="3108F26D" w14:textId="77777777" w:rsidR="00C65CDC" w:rsidRPr="00142AC5" w:rsidRDefault="00C65CDC">
            <w:pPr>
              <w:jc w:val="center"/>
              <w:rPr>
                <w:rFonts w:cs="Times New Roman"/>
                <w:lang w:val="sr-Cyrl-RS"/>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5F69972A" w14:textId="731613F7" w:rsidR="00C65CDC" w:rsidRPr="00142AC5" w:rsidRDefault="00C65CDC">
            <w:pPr>
              <w:jc w:val="center"/>
              <w:rPr>
                <w:rFonts w:cs="Times New Roman"/>
                <w:lang w:val="sr-Cyrl-RS"/>
              </w:rPr>
            </w:pPr>
            <w:r w:rsidRPr="00142AC5">
              <w:rPr>
                <w:rFonts w:cs="Times New Roman"/>
                <w:lang w:val="sr-Cyrl-RS"/>
              </w:rPr>
              <w:t>услуге</w:t>
            </w:r>
          </w:p>
        </w:tc>
      </w:tr>
      <w:tr w:rsidR="00C65CDC" w:rsidRPr="00142AC5" w14:paraId="69D63315" w14:textId="77777777" w:rsidTr="00C65CDC">
        <w:trPr>
          <w:trHeight w:val="520"/>
        </w:trPr>
        <w:tc>
          <w:tcPr>
            <w:tcW w:w="1030" w:type="dxa"/>
            <w:vMerge/>
            <w:tcBorders>
              <w:top w:val="single" w:sz="4" w:space="0" w:color="auto"/>
              <w:left w:val="single" w:sz="4" w:space="0" w:color="auto"/>
              <w:bottom w:val="single" w:sz="4" w:space="0" w:color="auto"/>
              <w:right w:val="single" w:sz="4" w:space="0" w:color="auto"/>
            </w:tcBorders>
            <w:vAlign w:val="center"/>
            <w:hideMark/>
          </w:tcPr>
          <w:p w14:paraId="549FBA4F" w14:textId="77777777" w:rsidR="00C65CDC" w:rsidRPr="00142AC5" w:rsidRDefault="00C65CDC">
            <w:pPr>
              <w:rPr>
                <w:rFonts w:cs="Times New Roman"/>
                <w:sz w:val="22"/>
                <w:lang w:val="sr-Cyrl-RS"/>
              </w:rPr>
            </w:pPr>
          </w:p>
        </w:tc>
        <w:tc>
          <w:tcPr>
            <w:tcW w:w="1698" w:type="dxa"/>
            <w:tcBorders>
              <w:top w:val="single" w:sz="4" w:space="0" w:color="auto"/>
              <w:left w:val="single" w:sz="4" w:space="0" w:color="auto"/>
              <w:bottom w:val="single" w:sz="4" w:space="0" w:color="auto"/>
              <w:right w:val="single" w:sz="4" w:space="0" w:color="auto"/>
            </w:tcBorders>
            <w:hideMark/>
          </w:tcPr>
          <w:p w14:paraId="0EBB398D" w14:textId="77777777" w:rsidR="00C65CDC" w:rsidRPr="00142AC5" w:rsidRDefault="00C65CDC">
            <w:pPr>
              <w:rPr>
                <w:rFonts w:cs="Times New Roman"/>
                <w:lang w:val="sr-Cyrl-RS"/>
              </w:rPr>
            </w:pPr>
            <w:r w:rsidRPr="00142AC5">
              <w:rPr>
                <w:rFonts w:cs="Times New Roman"/>
                <w:lang w:val="sr-Cyrl-RS"/>
              </w:rPr>
              <w:t>број закључених уговора</w:t>
            </w:r>
          </w:p>
        </w:tc>
        <w:tc>
          <w:tcPr>
            <w:tcW w:w="1698" w:type="dxa"/>
            <w:tcBorders>
              <w:top w:val="single" w:sz="4" w:space="0" w:color="auto"/>
              <w:left w:val="single" w:sz="4" w:space="0" w:color="auto"/>
              <w:bottom w:val="single" w:sz="4" w:space="0" w:color="auto"/>
              <w:right w:val="single" w:sz="4" w:space="0" w:color="auto"/>
            </w:tcBorders>
            <w:hideMark/>
          </w:tcPr>
          <w:p w14:paraId="3F9B8953" w14:textId="77777777" w:rsidR="00C65CDC" w:rsidRPr="00142AC5" w:rsidRDefault="00C65CDC">
            <w:pPr>
              <w:rPr>
                <w:rFonts w:cs="Times New Roman"/>
                <w:lang w:val="sr-Cyrl-RS"/>
              </w:rPr>
            </w:pPr>
            <w:r w:rsidRPr="00142AC5">
              <w:rPr>
                <w:rFonts w:cs="Times New Roman"/>
                <w:lang w:val="sr-Cyrl-RS"/>
              </w:rPr>
              <w:t>Укупан износ са ПДВом</w:t>
            </w:r>
          </w:p>
        </w:tc>
        <w:tc>
          <w:tcPr>
            <w:tcW w:w="1977" w:type="dxa"/>
            <w:tcBorders>
              <w:top w:val="single" w:sz="4" w:space="0" w:color="auto"/>
              <w:left w:val="single" w:sz="4" w:space="0" w:color="auto"/>
              <w:bottom w:val="single" w:sz="4" w:space="0" w:color="auto"/>
              <w:right w:val="single" w:sz="4" w:space="0" w:color="auto"/>
            </w:tcBorders>
          </w:tcPr>
          <w:p w14:paraId="721CB276" w14:textId="77777777" w:rsidR="00C65CDC" w:rsidRPr="00142AC5" w:rsidRDefault="00C65CDC">
            <w:pPr>
              <w:rPr>
                <w:rFonts w:cs="Times New Roman"/>
                <w:lang w:val="sr-Cyrl-RS"/>
              </w:rPr>
            </w:pPr>
          </w:p>
        </w:tc>
        <w:tc>
          <w:tcPr>
            <w:tcW w:w="1728" w:type="dxa"/>
            <w:tcBorders>
              <w:top w:val="single" w:sz="4" w:space="0" w:color="auto"/>
              <w:left w:val="single" w:sz="4" w:space="0" w:color="auto"/>
              <w:bottom w:val="single" w:sz="4" w:space="0" w:color="auto"/>
              <w:right w:val="single" w:sz="4" w:space="0" w:color="auto"/>
            </w:tcBorders>
            <w:hideMark/>
          </w:tcPr>
          <w:p w14:paraId="4CF00A58" w14:textId="3F4917A4" w:rsidR="00C65CDC" w:rsidRPr="00142AC5" w:rsidRDefault="00C65CDC">
            <w:pPr>
              <w:rPr>
                <w:rFonts w:cs="Times New Roman"/>
                <w:lang w:val="sr-Cyrl-RS"/>
              </w:rPr>
            </w:pPr>
            <w:r w:rsidRPr="00142AC5">
              <w:rPr>
                <w:rFonts w:cs="Times New Roman"/>
                <w:lang w:val="sr-Cyrl-RS"/>
              </w:rPr>
              <w:t>број закључених уговора</w:t>
            </w:r>
          </w:p>
        </w:tc>
        <w:tc>
          <w:tcPr>
            <w:tcW w:w="1605" w:type="dxa"/>
            <w:tcBorders>
              <w:top w:val="single" w:sz="4" w:space="0" w:color="auto"/>
              <w:left w:val="single" w:sz="4" w:space="0" w:color="auto"/>
              <w:bottom w:val="single" w:sz="4" w:space="0" w:color="auto"/>
              <w:right w:val="single" w:sz="4" w:space="0" w:color="auto"/>
            </w:tcBorders>
            <w:hideMark/>
          </w:tcPr>
          <w:p w14:paraId="2FC9BFF7" w14:textId="77777777" w:rsidR="00C65CDC" w:rsidRPr="00142AC5" w:rsidRDefault="00C65CDC">
            <w:pPr>
              <w:rPr>
                <w:rFonts w:cs="Times New Roman"/>
                <w:lang w:val="sr-Cyrl-RS"/>
              </w:rPr>
            </w:pPr>
            <w:r w:rsidRPr="00142AC5">
              <w:rPr>
                <w:rFonts w:cs="Times New Roman"/>
                <w:lang w:val="sr-Cyrl-RS"/>
              </w:rPr>
              <w:t>Укупан износ са ПДВом</w:t>
            </w:r>
          </w:p>
        </w:tc>
      </w:tr>
      <w:tr w:rsidR="00C65CDC" w:rsidRPr="00142AC5" w14:paraId="4963C79D" w14:textId="77777777" w:rsidTr="00C65CDC">
        <w:trPr>
          <w:trHeight w:val="773"/>
        </w:trPr>
        <w:tc>
          <w:tcPr>
            <w:tcW w:w="1030" w:type="dxa"/>
            <w:tcBorders>
              <w:top w:val="single" w:sz="4" w:space="0" w:color="auto"/>
              <w:left w:val="single" w:sz="4" w:space="0" w:color="auto"/>
              <w:bottom w:val="single" w:sz="4" w:space="0" w:color="auto"/>
              <w:right w:val="single" w:sz="4" w:space="0" w:color="auto"/>
            </w:tcBorders>
            <w:hideMark/>
          </w:tcPr>
          <w:p w14:paraId="597289FD" w14:textId="77777777" w:rsidR="00C65CDC" w:rsidRPr="00142AC5" w:rsidRDefault="00C65CDC">
            <w:pPr>
              <w:rPr>
                <w:rFonts w:cs="Times New Roman"/>
                <w:lang w:val="sr-Cyrl-RS"/>
              </w:rPr>
            </w:pPr>
            <w:r w:rsidRPr="00142AC5">
              <w:rPr>
                <w:rFonts w:cs="Times New Roman"/>
                <w:lang w:val="sr-Cyrl-RS"/>
              </w:rPr>
              <w:t>Члан 27. тачка 1)</w:t>
            </w:r>
          </w:p>
        </w:tc>
        <w:tc>
          <w:tcPr>
            <w:tcW w:w="1698" w:type="dxa"/>
            <w:tcBorders>
              <w:top w:val="single" w:sz="4" w:space="0" w:color="auto"/>
              <w:left w:val="single" w:sz="4" w:space="0" w:color="auto"/>
              <w:bottom w:val="single" w:sz="4" w:space="0" w:color="auto"/>
              <w:right w:val="single" w:sz="4" w:space="0" w:color="auto"/>
            </w:tcBorders>
          </w:tcPr>
          <w:p w14:paraId="1A249531" w14:textId="77777777" w:rsidR="00C65CDC" w:rsidRPr="00142AC5" w:rsidRDefault="00C65CDC">
            <w:pPr>
              <w:rPr>
                <w:rFonts w:cs="Times New Roman"/>
                <w:lang w:val="sr-Cyrl-RS"/>
              </w:rPr>
            </w:pPr>
          </w:p>
          <w:p w14:paraId="087C29F5" w14:textId="77777777" w:rsidR="00C65CDC" w:rsidRPr="00142AC5" w:rsidRDefault="00C65CDC">
            <w:pPr>
              <w:rPr>
                <w:rFonts w:cs="Times New Roman"/>
                <w:lang w:val="sr-Cyrl-RS"/>
              </w:rPr>
            </w:pPr>
            <w:r w:rsidRPr="00142AC5">
              <w:rPr>
                <w:rFonts w:cs="Times New Roman"/>
                <w:lang w:val="sr-Cyrl-RS"/>
              </w:rPr>
              <w:t xml:space="preserve">              6</w:t>
            </w:r>
          </w:p>
        </w:tc>
        <w:tc>
          <w:tcPr>
            <w:tcW w:w="1698" w:type="dxa"/>
            <w:tcBorders>
              <w:top w:val="single" w:sz="4" w:space="0" w:color="auto"/>
              <w:left w:val="single" w:sz="4" w:space="0" w:color="auto"/>
              <w:bottom w:val="single" w:sz="4" w:space="0" w:color="auto"/>
              <w:right w:val="single" w:sz="4" w:space="0" w:color="auto"/>
            </w:tcBorders>
          </w:tcPr>
          <w:p w14:paraId="1E62557A" w14:textId="77777777" w:rsidR="00C65CDC" w:rsidRPr="00142AC5" w:rsidRDefault="00C65CDC">
            <w:pPr>
              <w:rPr>
                <w:rFonts w:cs="Times New Roman"/>
                <w:lang w:val="sr-Cyrl-RS"/>
              </w:rPr>
            </w:pPr>
          </w:p>
          <w:p w14:paraId="3D75E903" w14:textId="77777777" w:rsidR="00C65CDC" w:rsidRPr="00142AC5" w:rsidRDefault="00C65CDC">
            <w:pPr>
              <w:rPr>
                <w:rFonts w:cs="Times New Roman"/>
                <w:lang w:val="sr-Cyrl-RS"/>
              </w:rPr>
            </w:pPr>
            <w:r w:rsidRPr="00142AC5">
              <w:rPr>
                <w:rFonts w:cs="Times New Roman"/>
                <w:lang w:val="sr-Cyrl-RS"/>
              </w:rPr>
              <w:t xml:space="preserve">    5.931.076,8</w:t>
            </w:r>
          </w:p>
        </w:tc>
        <w:tc>
          <w:tcPr>
            <w:tcW w:w="1977" w:type="dxa"/>
            <w:tcBorders>
              <w:top w:val="single" w:sz="4" w:space="0" w:color="auto"/>
              <w:left w:val="single" w:sz="4" w:space="0" w:color="auto"/>
              <w:bottom w:val="single" w:sz="4" w:space="0" w:color="auto"/>
              <w:right w:val="single" w:sz="4" w:space="0" w:color="auto"/>
            </w:tcBorders>
          </w:tcPr>
          <w:p w14:paraId="16A2B600" w14:textId="77777777" w:rsidR="00C65CDC" w:rsidRPr="00142AC5" w:rsidRDefault="00C65CDC">
            <w:pPr>
              <w:rPr>
                <w:rFonts w:cs="Times New Roman"/>
                <w:lang w:val="sr-Cyrl-RS"/>
              </w:rPr>
            </w:pPr>
          </w:p>
        </w:tc>
        <w:tc>
          <w:tcPr>
            <w:tcW w:w="1728" w:type="dxa"/>
            <w:tcBorders>
              <w:top w:val="single" w:sz="4" w:space="0" w:color="auto"/>
              <w:left w:val="single" w:sz="4" w:space="0" w:color="auto"/>
              <w:bottom w:val="single" w:sz="4" w:space="0" w:color="auto"/>
              <w:right w:val="single" w:sz="4" w:space="0" w:color="auto"/>
            </w:tcBorders>
          </w:tcPr>
          <w:p w14:paraId="6F78DAB3" w14:textId="51F7486F" w:rsidR="00C65CDC" w:rsidRPr="00142AC5" w:rsidRDefault="00C65CDC">
            <w:pPr>
              <w:rPr>
                <w:rFonts w:cs="Times New Roman"/>
                <w:lang w:val="sr-Cyrl-RS"/>
              </w:rPr>
            </w:pPr>
          </w:p>
          <w:p w14:paraId="0A6AF13A" w14:textId="77777777" w:rsidR="00C65CDC" w:rsidRPr="00142AC5" w:rsidRDefault="00C65CDC">
            <w:pPr>
              <w:rPr>
                <w:rFonts w:cs="Times New Roman"/>
                <w:lang w:val="sr-Cyrl-RS"/>
              </w:rPr>
            </w:pPr>
            <w:r w:rsidRPr="00142AC5">
              <w:rPr>
                <w:rFonts w:cs="Times New Roman"/>
                <w:lang w:val="sr-Cyrl-RS"/>
              </w:rPr>
              <w:t xml:space="preserve">               8</w:t>
            </w:r>
          </w:p>
        </w:tc>
        <w:tc>
          <w:tcPr>
            <w:tcW w:w="1605" w:type="dxa"/>
            <w:tcBorders>
              <w:top w:val="single" w:sz="4" w:space="0" w:color="auto"/>
              <w:left w:val="single" w:sz="4" w:space="0" w:color="auto"/>
              <w:bottom w:val="single" w:sz="4" w:space="0" w:color="auto"/>
              <w:right w:val="single" w:sz="4" w:space="0" w:color="auto"/>
            </w:tcBorders>
          </w:tcPr>
          <w:p w14:paraId="43B4FCA3" w14:textId="77777777" w:rsidR="00C65CDC" w:rsidRPr="00142AC5" w:rsidRDefault="00C65CDC">
            <w:pPr>
              <w:rPr>
                <w:rFonts w:cs="Times New Roman"/>
                <w:lang w:val="sr-Cyrl-RS"/>
              </w:rPr>
            </w:pPr>
          </w:p>
          <w:p w14:paraId="114CC665" w14:textId="77777777" w:rsidR="00C65CDC" w:rsidRPr="00142AC5" w:rsidRDefault="00C65CDC">
            <w:pPr>
              <w:rPr>
                <w:rFonts w:cs="Times New Roman"/>
                <w:lang w:val="sr-Cyrl-RS"/>
              </w:rPr>
            </w:pPr>
            <w:r w:rsidRPr="00142AC5">
              <w:rPr>
                <w:rFonts w:cs="Times New Roman"/>
                <w:lang w:val="sr-Cyrl-RS"/>
              </w:rPr>
              <w:t xml:space="preserve">   8.671.036,8</w:t>
            </w:r>
          </w:p>
        </w:tc>
      </w:tr>
      <w:tr w:rsidR="00C65CDC" w:rsidRPr="00142AC5" w14:paraId="018911C5" w14:textId="77777777" w:rsidTr="00C65CDC">
        <w:trPr>
          <w:trHeight w:val="737"/>
        </w:trPr>
        <w:tc>
          <w:tcPr>
            <w:tcW w:w="4426" w:type="dxa"/>
            <w:gridSpan w:val="3"/>
            <w:tcBorders>
              <w:top w:val="single" w:sz="4" w:space="0" w:color="auto"/>
              <w:left w:val="single" w:sz="4" w:space="0" w:color="auto"/>
              <w:bottom w:val="single" w:sz="4" w:space="0" w:color="auto"/>
              <w:right w:val="single" w:sz="4" w:space="0" w:color="auto"/>
            </w:tcBorders>
            <w:hideMark/>
          </w:tcPr>
          <w:p w14:paraId="13EDB159" w14:textId="77777777" w:rsidR="00C65CDC" w:rsidRPr="00142AC5" w:rsidRDefault="00C65CDC">
            <w:pPr>
              <w:rPr>
                <w:rFonts w:cs="Times New Roman"/>
                <w:lang w:val="sr-Cyrl-RS"/>
              </w:rPr>
            </w:pPr>
            <w:r w:rsidRPr="00142AC5">
              <w:rPr>
                <w:rFonts w:cs="Times New Roman"/>
                <w:lang w:val="sr-Cyrl-RS"/>
              </w:rPr>
              <w:t>УКУПНО:</w:t>
            </w:r>
          </w:p>
        </w:tc>
        <w:tc>
          <w:tcPr>
            <w:tcW w:w="1977" w:type="dxa"/>
            <w:tcBorders>
              <w:top w:val="single" w:sz="4" w:space="0" w:color="auto"/>
              <w:left w:val="single" w:sz="4" w:space="0" w:color="auto"/>
              <w:bottom w:val="single" w:sz="4" w:space="0" w:color="auto"/>
              <w:right w:val="single" w:sz="4" w:space="0" w:color="auto"/>
            </w:tcBorders>
          </w:tcPr>
          <w:p w14:paraId="0186E5D5" w14:textId="77777777" w:rsidR="00C65CDC" w:rsidRPr="00142AC5" w:rsidRDefault="00C65CDC">
            <w:pPr>
              <w:jc w:val="center"/>
              <w:rPr>
                <w:rFonts w:cs="Times New Roman"/>
                <w:lang w:val="sr-Cyrl-RS"/>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20B9589C" w14:textId="7B2CD226" w:rsidR="00C65CDC" w:rsidRPr="00142AC5" w:rsidRDefault="00C65CDC">
            <w:pPr>
              <w:jc w:val="center"/>
              <w:rPr>
                <w:rFonts w:cs="Times New Roman"/>
                <w:lang w:val="sr-Cyrl-RS"/>
              </w:rPr>
            </w:pPr>
            <w:r w:rsidRPr="00142AC5">
              <w:rPr>
                <w:rFonts w:cs="Times New Roman"/>
                <w:lang w:val="sr-Cyrl-RS"/>
              </w:rPr>
              <w:t>14.602.113,60</w:t>
            </w:r>
          </w:p>
        </w:tc>
      </w:tr>
    </w:tbl>
    <w:p w14:paraId="6D925FC0" w14:textId="77777777" w:rsidR="00142AC5" w:rsidRPr="00142AC5" w:rsidRDefault="00142AC5" w:rsidP="00142AC5">
      <w:pPr>
        <w:rPr>
          <w:lang w:val="sr-Cyrl-RS"/>
        </w:rPr>
      </w:pPr>
    </w:p>
    <w:p w14:paraId="4943C45B" w14:textId="2F08C870" w:rsidR="008B69C7" w:rsidRPr="00142AC5" w:rsidRDefault="008B69C7" w:rsidP="00AF5D52">
      <w:pPr>
        <w:pStyle w:val="Heading1"/>
        <w:rPr>
          <w:lang w:val="sr-Cyrl-RS"/>
        </w:rPr>
      </w:pPr>
      <w:r w:rsidRPr="00142AC5">
        <w:rPr>
          <w:lang w:val="sr-Cyrl-RS"/>
        </w:rPr>
        <w:t xml:space="preserve">ПОДАЦИ О ДРЖАВНОЈ ПОМОЋИ </w:t>
      </w:r>
    </w:p>
    <w:p w14:paraId="47D0AE80" w14:textId="77777777" w:rsidR="008B69C7" w:rsidRPr="00142AC5" w:rsidRDefault="008B69C7" w:rsidP="008B69C7">
      <w:pPr>
        <w:spacing w:after="302"/>
        <w:ind w:right="10"/>
        <w:rPr>
          <w:rFonts w:cs="Times New Roman"/>
          <w:lang w:val="sr-Cyrl-RS"/>
        </w:rPr>
      </w:pPr>
      <w:r w:rsidRPr="00142AC5">
        <w:rPr>
          <w:rFonts w:cs="Times New Roman"/>
          <w:lang w:val="sr-Cyrl-RS"/>
        </w:rPr>
        <w:t xml:space="preserve">Агенција не додељује средства другим лицима на име државне помоћи. </w:t>
      </w:r>
    </w:p>
    <w:p w14:paraId="2BC33D5E" w14:textId="6707A5DF" w:rsidR="008B69C7" w:rsidRPr="00142AC5" w:rsidRDefault="008B69C7" w:rsidP="00AF5D52">
      <w:pPr>
        <w:pStyle w:val="Heading1"/>
        <w:rPr>
          <w:lang w:val="sr-Cyrl-RS"/>
        </w:rPr>
      </w:pPr>
      <w:r w:rsidRPr="00142AC5">
        <w:rPr>
          <w:lang w:val="sr-Cyrl-RS"/>
        </w:rPr>
        <w:lastRenderedPageBreak/>
        <w:t xml:space="preserve"> </w:t>
      </w:r>
      <w:bookmarkStart w:id="24" w:name="_Hlk188957399"/>
      <w:r w:rsidRPr="00142AC5">
        <w:rPr>
          <w:lang w:val="sr-Cyrl-RS"/>
        </w:rPr>
        <w:t xml:space="preserve">ПОДАЦИ О ИЗВРШЕНИМ ИНСПЕКЦИЈАМА И РЕВИЗИЈАМА ПОСЛОВАЊА ОРГАНА ЈАВНЕ ВЛАСТИ </w:t>
      </w:r>
      <w:bookmarkEnd w:id="24"/>
    </w:p>
    <w:p w14:paraId="2B735C4A" w14:textId="5F4F0900" w:rsidR="00D14A9E" w:rsidRPr="00142AC5" w:rsidRDefault="00D14A9E" w:rsidP="00D14A9E">
      <w:pPr>
        <w:rPr>
          <w:lang w:val="sr-Cyrl-RS"/>
        </w:rPr>
      </w:pPr>
      <w:r w:rsidRPr="00142AC5">
        <w:rPr>
          <w:lang w:val="sr-Cyrl-RS"/>
        </w:rPr>
        <w:t xml:space="preserve">У Агенцији за просторно планирање и урбанизам </w:t>
      </w:r>
      <w:r w:rsidR="000666DF" w:rsidRPr="00142AC5">
        <w:rPr>
          <w:lang w:val="sr-Cyrl-RS"/>
        </w:rPr>
        <w:t>Р</w:t>
      </w:r>
      <w:r w:rsidRPr="00142AC5">
        <w:rPr>
          <w:lang w:val="sr-Cyrl-RS"/>
        </w:rPr>
        <w:t>епублике Србије у 2024. години нису извршене инспекције и ревизије пословања</w:t>
      </w:r>
    </w:p>
    <w:p w14:paraId="0996B897" w14:textId="77777777" w:rsidR="008B69C7" w:rsidRPr="00142AC5" w:rsidRDefault="008B69C7" w:rsidP="008B69C7">
      <w:pPr>
        <w:rPr>
          <w:rFonts w:cs="Times New Roman"/>
          <w:sz w:val="28"/>
          <w:szCs w:val="28"/>
          <w:lang w:val="sr-Cyrl-RS"/>
        </w:rPr>
      </w:pPr>
    </w:p>
    <w:p w14:paraId="76343818" w14:textId="518125F3" w:rsidR="008B69C7" w:rsidRPr="00142AC5" w:rsidRDefault="008B69C7" w:rsidP="00AF5D52">
      <w:pPr>
        <w:pStyle w:val="Heading1"/>
        <w:rPr>
          <w:lang w:val="sr-Cyrl-RS"/>
        </w:rPr>
      </w:pPr>
      <w:r w:rsidRPr="00142AC5">
        <w:rPr>
          <w:lang w:val="sr-Cyrl-RS"/>
        </w:rPr>
        <w:t xml:space="preserve"> ЧУВАЊЕ НОСАЧА ИНФОРМАЦИЈА </w:t>
      </w:r>
    </w:p>
    <w:p w14:paraId="3E2A5A04" w14:textId="635969E7" w:rsidR="006B108D" w:rsidRPr="00A974C0" w:rsidRDefault="008B69C7" w:rsidP="00FC1B84">
      <w:pPr>
        <w:spacing w:after="68"/>
        <w:ind w:right="10"/>
        <w:rPr>
          <w:rFonts w:cs="Times New Roman"/>
          <w:lang w:val="sr-Cyrl-RS"/>
        </w:rPr>
      </w:pPr>
      <w:r w:rsidRPr="00FC1B84">
        <w:rPr>
          <w:rFonts w:cs="Times New Roman"/>
          <w:lang w:val="sr-Cyrl-RS"/>
        </w:rPr>
        <w:t>У Агенцији се подаци и информације чувају у два облика - на папиру и у електронском облику. Папирна документација у вези са пословањем органа, као што су документација о регистрацији органа, отварању ПИБ-а и досијеа</w:t>
      </w:r>
      <w:r w:rsidRPr="00A974C0">
        <w:rPr>
          <w:rFonts w:cs="Times New Roman"/>
          <w:lang w:val="sr-Cyrl-RS"/>
        </w:rPr>
        <w:t xml:space="preserve"> запослених, чувају се у Служби за опште и правне послове. Документација о набавци опреме и других средстава за рад Агенције чувају </w:t>
      </w:r>
      <w:r w:rsidR="003038AE" w:rsidRPr="00A974C0">
        <w:rPr>
          <w:rFonts w:cs="Times New Roman"/>
          <w:lang w:val="sr-Cyrl-RS"/>
        </w:rPr>
        <w:t xml:space="preserve">се </w:t>
      </w:r>
      <w:r w:rsidRPr="00A974C0">
        <w:rPr>
          <w:rFonts w:cs="Times New Roman"/>
          <w:lang w:val="sr-Cyrl-RS"/>
        </w:rPr>
        <w:t xml:space="preserve">у Кабинету директора. Документација се чува у регистраторима, у  ормарима.  </w:t>
      </w:r>
    </w:p>
    <w:p w14:paraId="73B390F6" w14:textId="77777777" w:rsidR="008B69C7" w:rsidRPr="00A974C0" w:rsidRDefault="008B69C7" w:rsidP="00FC1B84">
      <w:pPr>
        <w:spacing w:after="68"/>
        <w:ind w:right="10"/>
        <w:rPr>
          <w:rFonts w:cs="Times New Roman"/>
          <w:lang w:val="sr-Cyrl-RS"/>
        </w:rPr>
      </w:pPr>
      <w:r w:rsidRPr="00A974C0">
        <w:rPr>
          <w:rFonts w:cs="Times New Roman"/>
          <w:lang w:val="sr-Cyrl-RS"/>
        </w:rPr>
        <w:t xml:space="preserve">Финансијска документа о плаћању за потребе Агенције, укључујући и документацију о обрачуну и исплати плата, налазе се у Служби за рачуноводство и финансије Агенције, код лица овлашћеног за вођење финансијских послова. </w:t>
      </w:r>
    </w:p>
    <w:p w14:paraId="4ACD31EA" w14:textId="77777777" w:rsidR="008B69C7" w:rsidRPr="00A974C0" w:rsidRDefault="008B69C7" w:rsidP="00407B1A">
      <w:pPr>
        <w:spacing w:after="68"/>
        <w:ind w:right="10"/>
        <w:rPr>
          <w:rFonts w:cs="Times New Roman"/>
          <w:lang w:val="sr-Cyrl-RS"/>
        </w:rPr>
      </w:pPr>
      <w:r w:rsidRPr="00A974C0">
        <w:rPr>
          <w:rFonts w:cs="Times New Roman"/>
          <w:lang w:val="sr-Cyrl-RS"/>
        </w:rPr>
        <w:t xml:space="preserve">Подаци у вези са предметима у раду чувају се у канцеларијама у ормарима и полицама са регистраторима. Поред тога, подаци и предмети који се обрађују, или они подаци који из оправданих разлога нису архивирани, налазе се на персоналним рачунарима запослених који раде на предмету.  </w:t>
      </w:r>
    </w:p>
    <w:p w14:paraId="3D00C449" w14:textId="77777777" w:rsidR="008B69C7" w:rsidRPr="00A974C0" w:rsidRDefault="008B69C7" w:rsidP="00407B1A">
      <w:pPr>
        <w:spacing w:after="68"/>
        <w:ind w:right="10"/>
        <w:rPr>
          <w:rFonts w:cs="Times New Roman"/>
          <w:lang w:val="sr-Cyrl-RS"/>
        </w:rPr>
      </w:pPr>
      <w:r w:rsidRPr="00A974C0">
        <w:rPr>
          <w:rFonts w:cs="Times New Roman"/>
          <w:lang w:val="sr-Cyrl-RS"/>
        </w:rPr>
        <w:t xml:space="preserve">Предмети који су окончани налазе се у Архиви Агенције, док се предмети који још увек нису додељени референтима чувају у ормарима и полицама са регистраторима у Писарници Агенције. </w:t>
      </w:r>
    </w:p>
    <w:p w14:paraId="68D30746" w14:textId="45C8DCFD" w:rsidR="00336A2A" w:rsidRPr="00142AC5" w:rsidRDefault="008B69C7" w:rsidP="00336A2A">
      <w:pPr>
        <w:pStyle w:val="Heading1"/>
        <w:rPr>
          <w:lang w:val="sr-Cyrl-RS"/>
        </w:rPr>
      </w:pPr>
      <w:bookmarkStart w:id="25" w:name="_Hlk188957439"/>
      <w:r w:rsidRPr="00142AC5">
        <w:rPr>
          <w:lang w:val="sr-Cyrl-RS"/>
        </w:rPr>
        <w:t xml:space="preserve">ВРСТЕ ИНФОРМАЦИЈА У ПОСЕДУ УКЉУЧУЈУЋИ САДРЖАЈ БАЗА ПОДАТАКА И РЕГИСТАРА КОЈИМА РУКУЈЕ ОРГАН ЈАВНЕ ВЛАСТИ </w:t>
      </w:r>
      <w:bookmarkEnd w:id="25"/>
    </w:p>
    <w:p w14:paraId="43CE5D1D" w14:textId="1A59943D" w:rsidR="008B69C7" w:rsidRPr="00142AC5" w:rsidRDefault="008B69C7" w:rsidP="00407B1A">
      <w:pPr>
        <w:ind w:right="10"/>
        <w:rPr>
          <w:rFonts w:cs="Times New Roman"/>
          <w:lang w:val="sr-Cyrl-RS"/>
        </w:rPr>
      </w:pPr>
      <w:r w:rsidRPr="00142AC5">
        <w:rPr>
          <w:rFonts w:cs="Times New Roman"/>
          <w:lang w:val="sr-Cyrl-RS"/>
        </w:rPr>
        <w:t xml:space="preserve">Информације које Агенција поседује, односно информације настале у раду или у вези са радом Агенције односе се на поступање Агенције у оквиру надлежности, овлашћења и обавеза приказаних у тачки 6. Информатора о раду, као и на информације до којих се дошло применом закона и других прописа наведених у тачки </w:t>
      </w:r>
      <w:r w:rsidR="00EE7BCF" w:rsidRPr="00142AC5">
        <w:rPr>
          <w:rFonts w:cs="Times New Roman"/>
          <w:lang w:val="sr-Cyrl-RS"/>
        </w:rPr>
        <w:t xml:space="preserve">8. </w:t>
      </w:r>
      <w:r w:rsidRPr="00142AC5">
        <w:rPr>
          <w:rFonts w:cs="Times New Roman"/>
          <w:lang w:val="sr-Cyrl-RS"/>
        </w:rPr>
        <w:t>Информатора о раду и приликом пружања услуга наведених у тачки 1</w:t>
      </w:r>
      <w:r w:rsidR="00EE7BCF" w:rsidRPr="00142AC5">
        <w:rPr>
          <w:rFonts w:cs="Times New Roman"/>
          <w:lang w:val="sr-Cyrl-RS"/>
        </w:rPr>
        <w:t>1</w:t>
      </w:r>
      <w:r w:rsidRPr="00142AC5">
        <w:rPr>
          <w:rFonts w:cs="Times New Roman"/>
          <w:lang w:val="sr-Cyrl-RS"/>
        </w:rPr>
        <w:t xml:space="preserve">. Информатора о раду. </w:t>
      </w:r>
    </w:p>
    <w:p w14:paraId="53AC3BBD" w14:textId="2FE924AF" w:rsidR="008B69C7" w:rsidRPr="005E5957" w:rsidRDefault="008B69C7" w:rsidP="005E5957">
      <w:pPr>
        <w:pStyle w:val="Heading1"/>
        <w:rPr>
          <w:lang w:val="sr-Cyrl-RS"/>
        </w:rPr>
      </w:pPr>
      <w:r w:rsidRPr="00142AC5">
        <w:rPr>
          <w:lang w:val="sr-Cyrl-RS"/>
        </w:rPr>
        <w:t xml:space="preserve">ВРСТЕ ИНФОРМАЦИЈА КОЈИМА АГЕНЦИЈА ОМОГУЋАВА ПРИСТУП </w:t>
      </w:r>
    </w:p>
    <w:p w14:paraId="117C961C" w14:textId="77777777" w:rsidR="008B69C7" w:rsidRPr="00142AC5" w:rsidRDefault="008B69C7" w:rsidP="00407B1A">
      <w:pPr>
        <w:ind w:right="10"/>
        <w:rPr>
          <w:rFonts w:cs="Times New Roman"/>
          <w:lang w:val="sr-Cyrl-RS"/>
        </w:rPr>
      </w:pPr>
      <w:r w:rsidRPr="00142AC5">
        <w:rPr>
          <w:rFonts w:cs="Times New Roman"/>
          <w:lang w:val="sr-Cyrl-RS"/>
        </w:rPr>
        <w:t xml:space="preserve">Све врсте информација које су садржане у документима којима Агенција располаже а које су настале у раду или у вези са радом Агенције могу се добити на основу захтева за приступ информацијама. </w:t>
      </w:r>
    </w:p>
    <w:p w14:paraId="7397587B" w14:textId="77777777" w:rsidR="008B69C7" w:rsidRPr="00142AC5" w:rsidRDefault="008B69C7" w:rsidP="00407B1A">
      <w:pPr>
        <w:ind w:right="10"/>
        <w:rPr>
          <w:rFonts w:cs="Times New Roman"/>
          <w:lang w:val="sr-Cyrl-RS"/>
        </w:rPr>
      </w:pPr>
      <w:r w:rsidRPr="00142AC5">
        <w:rPr>
          <w:rFonts w:cs="Times New Roman"/>
          <w:lang w:val="sr-Cyrl-RS"/>
        </w:rPr>
        <w:t xml:space="preserve">Приступ информацијама може бити ускраћен или ограничен у случајевима када се за то стекну услови у складу са Законом о слободном приступу информацијама од јавног значаја, Законом о заштити података о личности и Законом о тајности података. </w:t>
      </w:r>
    </w:p>
    <w:p w14:paraId="102A5C40" w14:textId="77777777" w:rsidR="008B69C7" w:rsidRPr="00142AC5" w:rsidRDefault="008B69C7" w:rsidP="00407B1A">
      <w:pPr>
        <w:ind w:right="10"/>
        <w:rPr>
          <w:rFonts w:cs="Times New Roman"/>
          <w:lang w:val="sr-Cyrl-RS"/>
        </w:rPr>
      </w:pPr>
      <w:r w:rsidRPr="00142AC5">
        <w:rPr>
          <w:rFonts w:cs="Times New Roman"/>
          <w:lang w:val="sr-Cyrl-RS"/>
        </w:rPr>
        <w:t>У случају доношења решења о одбијању захтева, Агенција ће тражиоцу информације образложити разлоге за евентуално ускраћивање приступа информацијама.</w:t>
      </w:r>
    </w:p>
    <w:p w14:paraId="4421B693" w14:textId="77777777" w:rsidR="008B69C7" w:rsidRPr="00142AC5" w:rsidRDefault="008B69C7" w:rsidP="00407B1A">
      <w:pPr>
        <w:spacing w:after="138"/>
        <w:ind w:right="10"/>
        <w:rPr>
          <w:rFonts w:cs="Times New Roman"/>
          <w:lang w:val="sr-Cyrl-RS"/>
        </w:rPr>
      </w:pPr>
      <w:r w:rsidRPr="00142AC5">
        <w:rPr>
          <w:rFonts w:cs="Times New Roman"/>
          <w:lang w:val="sr-Cyrl-RS"/>
        </w:rPr>
        <w:t xml:space="preserve">Приступ информацијама може бити ускраћен или ограничен из следећих разлога: </w:t>
      </w:r>
    </w:p>
    <w:p w14:paraId="5C660F80" w14:textId="77777777" w:rsidR="008B69C7" w:rsidRPr="00142AC5" w:rsidRDefault="008B69C7" w:rsidP="008B69C7">
      <w:pPr>
        <w:numPr>
          <w:ilvl w:val="0"/>
          <w:numId w:val="18"/>
        </w:numPr>
        <w:spacing w:after="110" w:line="248" w:lineRule="auto"/>
        <w:ind w:right="10" w:hanging="10"/>
        <w:rPr>
          <w:rFonts w:cs="Times New Roman"/>
          <w:lang w:val="sr-Cyrl-RS"/>
        </w:rPr>
      </w:pPr>
      <w:r w:rsidRPr="00142AC5">
        <w:rPr>
          <w:rFonts w:eastAsia="Calibri" w:cs="Times New Roman"/>
          <w:noProof/>
          <w:sz w:val="22"/>
          <w:lang w:val="sr-Cyrl-RS"/>
        </w:rPr>
        <w:lastRenderedPageBreak/>
        <mc:AlternateContent>
          <mc:Choice Requires="wpg">
            <w:drawing>
              <wp:anchor distT="0" distB="0" distL="114300" distR="114300" simplePos="0" relativeHeight="251675648" behindDoc="0" locked="0" layoutInCell="1" allowOverlap="1" wp14:anchorId="717643A9" wp14:editId="610EAADB">
                <wp:simplePos x="0" y="0"/>
                <wp:positionH relativeFrom="page">
                  <wp:posOffset>304800</wp:posOffset>
                </wp:positionH>
                <wp:positionV relativeFrom="page">
                  <wp:posOffset>341325</wp:posOffset>
                </wp:positionV>
                <wp:extent cx="36576" cy="10010902"/>
                <wp:effectExtent l="0" t="0" r="0" b="0"/>
                <wp:wrapSquare wrapText="bothSides"/>
                <wp:docPr id="213843" name="Group 213843"/>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43" name="Shape 238343"/>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44" name="Shape 238344"/>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45" name="Shape 238345"/>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0CB13A8D" id="Group 213843" o:spid="_x0000_s1026" style="position:absolute;margin-left:24pt;margin-top:26.9pt;width:2.9pt;height:788.25pt;z-index:251675648;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">
                <v:shape id="Shape 238343"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" path="m,l18288,r,10010902l,10010902,,e" fillcolor="#2e74b5" stroked="f" strokeweight="0">
                  <v:stroke miterlimit="83231f" joinstyle="miter"/>
                  <v:path arrowok="t" textboxrect="0,0,18288,10010902"/>
                </v:shape>
                <v:shape id="Shape 238344"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" path="m,l9144,r,10010902l,10010902,,e" stroked="f" strokeweight="0">
                  <v:stroke miterlimit="83231f" joinstyle="miter"/>
                  <v:path arrowok="t" textboxrect="0,0,9144,10010902"/>
                </v:shape>
                <v:shape id="Shape 238345"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 w:val="22"/>
          <w:lang w:val="sr-Cyrl-RS"/>
        </w:rPr>
        <mc:AlternateContent>
          <mc:Choice Requires="wpg">
            <w:drawing>
              <wp:anchor distT="0" distB="0" distL="114300" distR="114300" simplePos="0" relativeHeight="251676672" behindDoc="0" locked="0" layoutInCell="1" allowOverlap="1" wp14:anchorId="0ABD90EB" wp14:editId="256D366E">
                <wp:simplePos x="0" y="0"/>
                <wp:positionH relativeFrom="page">
                  <wp:posOffset>7220458</wp:posOffset>
                </wp:positionH>
                <wp:positionV relativeFrom="page">
                  <wp:posOffset>341325</wp:posOffset>
                </wp:positionV>
                <wp:extent cx="36576" cy="10010902"/>
                <wp:effectExtent l="0" t="0" r="0" b="0"/>
                <wp:wrapSquare wrapText="bothSides"/>
                <wp:docPr id="213846" name="Group 213846"/>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49" name="Shape 238349"/>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50" name="Shape 238350"/>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51" name="Shape 238351"/>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BC62BF3" id="Group 213846" o:spid="_x0000_s1026" style="position:absolute;margin-left:568.55pt;margin-top:26.9pt;width:2.9pt;height:788.25pt;z-index:251676672;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">
                <v:shape id="Shape 238349"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" path="m,l18288,r,10010902l,10010902,,e" fillcolor="#2e74b5" stroked="f" strokeweight="0">
                  <v:stroke miterlimit="83231f" joinstyle="miter"/>
                  <v:path arrowok="t" textboxrect="0,0,18288,10010902"/>
                </v:shape>
                <v:shape id="Shape 238350"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" path="m,l9144,r,10010902l,10010902,,e" stroked="f" strokeweight="0">
                  <v:stroke miterlimit="83231f" joinstyle="miter"/>
                  <v:path arrowok="t" textboxrect="0,0,9144,10010902"/>
                </v:shape>
                <v:shape id="Shape 238351"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lang w:val="sr-Cyrl-RS"/>
        </w:rPr>
        <w:t xml:space="preserve">Ако су тражене информације објављене на интернет страници Агенције или у некој објављеној публикацији или јавном гласилу (нпр. у Службеном гласнику), и то на основу члана 10. став 1. Закона о слободном приступу информацијама од јавног значаја који прописује да: „орган власти не мора тражиоцу омогућити остваривање права на приступ информацијама од јавног значаја, ако се ради о информацији која је већ објављена и доступна у земљи или на интернету“. </w:t>
      </w:r>
    </w:p>
    <w:p w14:paraId="526D8321" w14:textId="77777777" w:rsidR="008B69C7" w:rsidRPr="00142AC5" w:rsidRDefault="008B69C7" w:rsidP="00407B1A">
      <w:pPr>
        <w:spacing w:after="140"/>
        <w:ind w:right="10"/>
        <w:rPr>
          <w:rFonts w:cs="Times New Roman"/>
          <w:lang w:val="sr-Cyrl-RS"/>
        </w:rPr>
      </w:pPr>
      <w:r w:rsidRPr="00142AC5">
        <w:rPr>
          <w:rFonts w:cs="Times New Roman"/>
          <w:lang w:val="sr-Cyrl-RS"/>
        </w:rPr>
        <w:t xml:space="preserve">У том случају, Агенција ће тражиоцу информације, уместо омогућавања увида у документ или достављања копије документа, доставити интернет адресу на којој се информација може прочитати или документ преузети, односно број и датум објављивања публикације или јавног гласила у којем је информација садржана. </w:t>
      </w:r>
    </w:p>
    <w:p w14:paraId="4E4C7CD4" w14:textId="77777777" w:rsidR="008B69C7" w:rsidRPr="00142AC5" w:rsidRDefault="008B69C7" w:rsidP="008B69C7">
      <w:pPr>
        <w:numPr>
          <w:ilvl w:val="0"/>
          <w:numId w:val="18"/>
        </w:numPr>
        <w:spacing w:after="109" w:line="249" w:lineRule="auto"/>
        <w:ind w:right="10" w:hanging="10"/>
        <w:rPr>
          <w:rFonts w:cs="Times New Roman"/>
          <w:lang w:val="sr-Cyrl-RS"/>
        </w:rPr>
      </w:pPr>
      <w:r w:rsidRPr="00142AC5">
        <w:rPr>
          <w:rFonts w:cs="Times New Roman"/>
          <w:lang w:val="sr-Cyrl-RS"/>
        </w:rPr>
        <w:t xml:space="preserve">Ако се тражи приступ личним подацима приступ информацијама биће ускраћен и то на основу члана 14. Закона о слободном приступу информацијама од јавног значаја који прописује да: „орган власти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тражене информације лично односе“. </w:t>
      </w:r>
    </w:p>
    <w:p w14:paraId="675DA3CF" w14:textId="77777777" w:rsidR="008B69C7" w:rsidRPr="00142AC5" w:rsidRDefault="008B69C7" w:rsidP="003038AE">
      <w:pPr>
        <w:spacing w:after="76"/>
        <w:ind w:right="10"/>
        <w:rPr>
          <w:rFonts w:cs="Times New Roman"/>
          <w:lang w:val="sr-Cyrl-RS"/>
        </w:rPr>
      </w:pPr>
      <w:r w:rsidRPr="00142AC5">
        <w:rPr>
          <w:rFonts w:cs="Times New Roman"/>
          <w:lang w:val="sr-Cyrl-RS"/>
        </w:rPr>
        <w:t>Наведено се односи на следеће случајеве:</w:t>
      </w:r>
    </w:p>
    <w:p w14:paraId="0E623164" w14:textId="77777777" w:rsidR="008B69C7" w:rsidRPr="00142AC5" w:rsidRDefault="008B69C7" w:rsidP="008B69C7">
      <w:pPr>
        <w:numPr>
          <w:ilvl w:val="1"/>
          <w:numId w:val="18"/>
        </w:numPr>
        <w:spacing w:after="19" w:line="248" w:lineRule="auto"/>
        <w:ind w:right="10" w:hanging="360"/>
        <w:rPr>
          <w:rFonts w:cs="Times New Roman"/>
          <w:lang w:val="sr-Cyrl-RS"/>
        </w:rPr>
      </w:pPr>
      <w:r w:rsidRPr="00142AC5">
        <w:rPr>
          <w:rFonts w:cs="Times New Roman"/>
          <w:lang w:val="sr-Cyrl-RS"/>
        </w:rPr>
        <w:t xml:space="preserve">Подаци о физичким лицима, странкама у поступку – биће ускраћен приступ имену и презимену странке, адреси и контактима, другим личним подацима које странка у поступку достави Агенцији, као и личним подацима других лица која се помињу. </w:t>
      </w:r>
    </w:p>
    <w:p w14:paraId="680D8019" w14:textId="77777777" w:rsidR="008B69C7" w:rsidRPr="00142AC5" w:rsidRDefault="008B69C7" w:rsidP="008B69C7">
      <w:pPr>
        <w:numPr>
          <w:ilvl w:val="1"/>
          <w:numId w:val="18"/>
        </w:numPr>
        <w:spacing w:after="19" w:line="248" w:lineRule="auto"/>
        <w:ind w:right="10" w:hanging="360"/>
        <w:rPr>
          <w:rFonts w:cs="Times New Roman"/>
          <w:lang w:val="sr-Cyrl-RS"/>
        </w:rPr>
      </w:pPr>
      <w:r w:rsidRPr="00142AC5">
        <w:rPr>
          <w:rFonts w:cs="Times New Roman"/>
          <w:lang w:val="sr-Cyrl-RS"/>
        </w:rPr>
        <w:t xml:space="preserve">Подаци о запосленима у Агенцији – ускратиће се право на приступ њиховим подацима као што су матични број, датум рођења, кућна адреса и број телефона, подацима о здравственом стању, социјалном статусу и другим личним подацима.  </w:t>
      </w:r>
    </w:p>
    <w:p w14:paraId="68F836D1" w14:textId="77777777" w:rsidR="008B69C7" w:rsidRPr="00142AC5" w:rsidRDefault="008B69C7" w:rsidP="008B69C7">
      <w:pPr>
        <w:numPr>
          <w:ilvl w:val="1"/>
          <w:numId w:val="18"/>
        </w:numPr>
        <w:spacing w:after="0" w:line="248" w:lineRule="auto"/>
        <w:ind w:right="10" w:hanging="360"/>
        <w:rPr>
          <w:rFonts w:cs="Times New Roman"/>
          <w:lang w:val="sr-Cyrl-RS"/>
        </w:rPr>
      </w:pPr>
      <w:r w:rsidRPr="00142AC5">
        <w:rPr>
          <w:rFonts w:cs="Times New Roman"/>
          <w:lang w:val="sr-Cyrl-RS"/>
        </w:rPr>
        <w:t xml:space="preserve">Подаци о исплатама – биће ускраћен приступ подацима лица која добијају исплате из буџета, и то број рачуна у банци, матични број, адреса становања и други лични подаци. </w:t>
      </w:r>
    </w:p>
    <w:p w14:paraId="155BD3CF" w14:textId="77777777" w:rsidR="008B69C7" w:rsidRPr="00142AC5" w:rsidRDefault="008B69C7" w:rsidP="00407B1A">
      <w:pPr>
        <w:ind w:left="358" w:right="10"/>
        <w:rPr>
          <w:rFonts w:cs="Times New Roman"/>
          <w:lang w:val="sr-Cyrl-RS"/>
        </w:rPr>
      </w:pPr>
      <w:r w:rsidRPr="00142AC5">
        <w:rPr>
          <w:rFonts w:cs="Times New Roman"/>
          <w:lang w:val="sr-Cyrl-RS"/>
        </w:rPr>
        <w:t xml:space="preserve">У свим наведеним случајевима, Агенција ће подносиоцу захтева омогућити приступ само деловима докумената који преостану када се из њих, после раздвајања информација на начин предвиђен чланом 12. Закона, издвоје лични подаци, односно информације које се штите по овом основу. </w:t>
      </w:r>
    </w:p>
    <w:p w14:paraId="7ED9648B" w14:textId="77777777" w:rsidR="008B69C7" w:rsidRPr="00142AC5" w:rsidRDefault="008B69C7" w:rsidP="008B69C7">
      <w:pPr>
        <w:numPr>
          <w:ilvl w:val="0"/>
          <w:numId w:val="18"/>
        </w:numPr>
        <w:spacing w:after="82" w:line="248" w:lineRule="auto"/>
        <w:ind w:right="10" w:hanging="10"/>
        <w:rPr>
          <w:rFonts w:cs="Times New Roman"/>
          <w:lang w:val="sr-Cyrl-RS"/>
        </w:rPr>
      </w:pPr>
      <w:r w:rsidRPr="00142AC5">
        <w:rPr>
          <w:rFonts w:cs="Times New Roman"/>
          <w:lang w:val="sr-Cyrl-RS"/>
        </w:rPr>
        <w:t xml:space="preserve">Ако тражилац информација злоупотребљава право на приступ информацијама биће примењен члан 13. Закона о слободном приступу информацијама од јавног значаја који прописује да „орган власти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 У том случају, Агенција ће подносиоца захтева упутити на раније достављене информације. </w:t>
      </w:r>
    </w:p>
    <w:p w14:paraId="74F3191C" w14:textId="77777777" w:rsidR="008B69C7" w:rsidRPr="00142AC5" w:rsidRDefault="008B69C7" w:rsidP="008B69C7">
      <w:pPr>
        <w:numPr>
          <w:ilvl w:val="0"/>
          <w:numId w:val="18"/>
        </w:numPr>
        <w:spacing w:after="80" w:line="248" w:lineRule="auto"/>
        <w:ind w:right="10" w:hanging="10"/>
        <w:rPr>
          <w:rFonts w:cs="Times New Roman"/>
          <w:lang w:val="sr-Cyrl-RS"/>
        </w:rPr>
      </w:pPr>
      <w:r w:rsidRPr="00142AC5">
        <w:rPr>
          <w:rFonts w:cs="Times New Roman"/>
          <w:lang w:val="sr-Cyrl-RS"/>
        </w:rPr>
        <w:t xml:space="preserve">Агенција у складу са чланом 9. Закона о слободном приступу информацијама од јавног значаја неће омогућити остваривање права на приступ информацијама од јавног значаја ако би се тиме: </w:t>
      </w:r>
    </w:p>
    <w:p w14:paraId="2D1747AD" w14:textId="77777777" w:rsidR="008B69C7" w:rsidRPr="00142AC5" w:rsidRDefault="008B69C7" w:rsidP="008B69C7">
      <w:pPr>
        <w:numPr>
          <w:ilvl w:val="1"/>
          <w:numId w:val="19"/>
        </w:numPr>
        <w:spacing w:after="57" w:line="249" w:lineRule="auto"/>
        <w:ind w:right="237" w:hanging="358"/>
        <w:rPr>
          <w:rFonts w:cs="Times New Roman"/>
          <w:lang w:val="sr-Cyrl-RS"/>
        </w:rPr>
      </w:pPr>
      <w:r w:rsidRPr="00142AC5">
        <w:rPr>
          <w:rFonts w:cs="Times New Roman"/>
          <w:lang w:val="sr-Cyrl-RS"/>
        </w:rPr>
        <w:t xml:space="preserve">угрозио живот, здравље, сигурност или које друго важно добро неког лица;  </w:t>
      </w:r>
    </w:p>
    <w:p w14:paraId="71257F1A" w14:textId="77777777" w:rsidR="008B69C7" w:rsidRPr="00142AC5" w:rsidRDefault="008B69C7" w:rsidP="008B69C7">
      <w:pPr>
        <w:numPr>
          <w:ilvl w:val="1"/>
          <w:numId w:val="19"/>
        </w:numPr>
        <w:spacing w:after="60" w:line="249" w:lineRule="auto"/>
        <w:ind w:right="237" w:hanging="358"/>
        <w:rPr>
          <w:rFonts w:cs="Times New Roman"/>
          <w:lang w:val="sr-Cyrl-RS"/>
        </w:rPr>
      </w:pPr>
      <w:r w:rsidRPr="00142AC5">
        <w:rPr>
          <w:rFonts w:cs="Times New Roman"/>
          <w:lang w:val="sr-Cyrl-RS"/>
        </w:rPr>
        <w:t xml:space="preserve">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  </w:t>
      </w:r>
    </w:p>
    <w:p w14:paraId="4689FEAF" w14:textId="77777777" w:rsidR="008B69C7" w:rsidRPr="00142AC5" w:rsidRDefault="008B69C7" w:rsidP="008B69C7">
      <w:pPr>
        <w:numPr>
          <w:ilvl w:val="1"/>
          <w:numId w:val="19"/>
        </w:numPr>
        <w:spacing w:after="60" w:line="249" w:lineRule="auto"/>
        <w:ind w:right="237" w:hanging="358"/>
        <w:rPr>
          <w:rFonts w:cs="Times New Roman"/>
          <w:lang w:val="sr-Cyrl-RS"/>
        </w:rPr>
      </w:pPr>
      <w:r w:rsidRPr="00142AC5">
        <w:rPr>
          <w:rFonts w:cs="Times New Roman"/>
          <w:lang w:val="sr-Cyrl-RS"/>
        </w:rPr>
        <w:t xml:space="preserve">озбиљно угрозио одбрану земље, националну или јавну безбедност, или међународне односе;  </w:t>
      </w:r>
    </w:p>
    <w:p w14:paraId="36FC4B54" w14:textId="77777777" w:rsidR="008B69C7" w:rsidRPr="00142AC5" w:rsidRDefault="008B69C7" w:rsidP="008B69C7">
      <w:pPr>
        <w:numPr>
          <w:ilvl w:val="1"/>
          <w:numId w:val="19"/>
        </w:numPr>
        <w:spacing w:after="60" w:line="249" w:lineRule="auto"/>
        <w:ind w:right="237" w:hanging="358"/>
        <w:rPr>
          <w:rFonts w:cs="Times New Roman"/>
          <w:lang w:val="sr-Cyrl-RS"/>
        </w:rPr>
      </w:pPr>
      <w:r w:rsidRPr="00142AC5">
        <w:rPr>
          <w:rFonts w:eastAsia="Calibri" w:cs="Times New Roman"/>
          <w:noProof/>
          <w:sz w:val="22"/>
          <w:lang w:val="sr-Cyrl-RS"/>
        </w:rPr>
        <w:lastRenderedPageBreak/>
        <mc:AlternateContent>
          <mc:Choice Requires="wpg">
            <w:drawing>
              <wp:anchor distT="0" distB="0" distL="114300" distR="114300" simplePos="0" relativeHeight="251677696" behindDoc="0" locked="0" layoutInCell="1" allowOverlap="1" wp14:anchorId="69CDD022" wp14:editId="17B68EB5">
                <wp:simplePos x="0" y="0"/>
                <wp:positionH relativeFrom="page">
                  <wp:posOffset>304800</wp:posOffset>
                </wp:positionH>
                <wp:positionV relativeFrom="page">
                  <wp:posOffset>341325</wp:posOffset>
                </wp:positionV>
                <wp:extent cx="36576" cy="10010902"/>
                <wp:effectExtent l="0" t="0" r="0" b="0"/>
                <wp:wrapSquare wrapText="bothSides"/>
                <wp:docPr id="216971" name="Group 216971"/>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55" name="Shape 238355"/>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56" name="Shape 238356"/>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57" name="Shape 238357"/>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37F78397" id="Group 216971" o:spid="_x0000_s1026" style="position:absolute;margin-left:24pt;margin-top:26.9pt;width:2.9pt;height:788.25pt;z-index:251677696;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">
                <v:shape id="Shape 238355"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" path="m,l18288,r,10010902l,10010902,,e" fillcolor="#2e74b5" stroked="f" strokeweight="0">
                  <v:stroke miterlimit="83231f" joinstyle="miter"/>
                  <v:path arrowok="t" textboxrect="0,0,18288,10010902"/>
                </v:shape>
                <v:shape id="Shape 238356"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" path="m,l9144,r,10010902l,10010902,,e" stroked="f" strokeweight="0">
                  <v:stroke miterlimit="83231f" joinstyle="miter"/>
                  <v:path arrowok="t" textboxrect="0,0,9144,10010902"/>
                </v:shape>
                <v:shape id="Shape 238357"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 w:val="22"/>
          <w:lang w:val="sr-Cyrl-RS"/>
        </w:rPr>
        <mc:AlternateContent>
          <mc:Choice Requires="wpg">
            <w:drawing>
              <wp:anchor distT="0" distB="0" distL="114300" distR="114300" simplePos="0" relativeHeight="251678720" behindDoc="0" locked="0" layoutInCell="1" allowOverlap="1" wp14:anchorId="518D6DE0" wp14:editId="39BD0617">
                <wp:simplePos x="0" y="0"/>
                <wp:positionH relativeFrom="page">
                  <wp:posOffset>7220458</wp:posOffset>
                </wp:positionH>
                <wp:positionV relativeFrom="page">
                  <wp:posOffset>341325</wp:posOffset>
                </wp:positionV>
                <wp:extent cx="36576" cy="10010902"/>
                <wp:effectExtent l="0" t="0" r="0" b="0"/>
                <wp:wrapSquare wrapText="bothSides"/>
                <wp:docPr id="216972" name="Group 216972"/>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61" name="Shape 238361"/>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62" name="Shape 238362"/>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63" name="Shape 238363"/>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69CF87F" id="Group 216972" o:spid="_x0000_s1026" style="position:absolute;margin-left:568.55pt;margin-top:26.9pt;width:2.9pt;height:788.25pt;z-index:251678720;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">
                <v:shape id="Shape 238361"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" path="m,l18288,r,10010902l,10010902,,e" fillcolor="#2e74b5" stroked="f" strokeweight="0">
                  <v:stroke miterlimit="83231f" joinstyle="miter"/>
                  <v:path arrowok="t" textboxrect="0,0,18288,10010902"/>
                </v:shape>
                <v:shape id="Shape 238362"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" path="m,l9144,r,10010902l,10010902,,e" stroked="f" strokeweight="0">
                  <v:stroke miterlimit="83231f" joinstyle="miter"/>
                  <v:path arrowok="t" textboxrect="0,0,9144,10010902"/>
                </v:shape>
                <v:shape id="Shape 238363"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lang w:val="sr-Cyrl-RS"/>
        </w:rPr>
        <w:t xml:space="preserve">битно умањио способност државе да управља економским процесима у земљи, или битно отежао остварење оправданих економских интереса;  </w:t>
      </w:r>
    </w:p>
    <w:p w14:paraId="07E2A17F" w14:textId="35EA06B7" w:rsidR="008B69C7" w:rsidRPr="00142AC5" w:rsidRDefault="008B69C7" w:rsidP="008B69C7">
      <w:pPr>
        <w:numPr>
          <w:ilvl w:val="1"/>
          <w:numId w:val="19"/>
        </w:numPr>
        <w:spacing w:after="13" w:line="249" w:lineRule="auto"/>
        <w:ind w:right="237" w:hanging="358"/>
        <w:rPr>
          <w:rFonts w:cs="Times New Roman"/>
          <w:lang w:val="sr-Cyrl-RS"/>
        </w:rPr>
      </w:pPr>
      <w:r w:rsidRPr="00142AC5">
        <w:rPr>
          <w:rFonts w:cs="Times New Roman"/>
          <w:lang w:val="sr-Cyrl-RS"/>
        </w:rPr>
        <w:t xml:space="preserve">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14:paraId="6E107BBC" w14:textId="77777777" w:rsidR="00A059F1" w:rsidRPr="00142AC5" w:rsidRDefault="00A059F1" w:rsidP="00A059F1">
      <w:pPr>
        <w:spacing w:after="13" w:line="249" w:lineRule="auto"/>
        <w:ind w:left="1208" w:right="237"/>
        <w:rPr>
          <w:rFonts w:cs="Times New Roman"/>
          <w:lang w:val="sr-Cyrl-RS"/>
        </w:rPr>
      </w:pPr>
    </w:p>
    <w:p w14:paraId="1C5A3FA9" w14:textId="37C739A2" w:rsidR="008B69C7" w:rsidRPr="00142AC5" w:rsidRDefault="008B69C7" w:rsidP="003038AE">
      <w:pPr>
        <w:spacing w:after="304"/>
        <w:ind w:right="10"/>
        <w:rPr>
          <w:rFonts w:cs="Times New Roman"/>
          <w:lang w:val="sr-Cyrl-RS"/>
        </w:rPr>
      </w:pPr>
      <w:r w:rsidRPr="00142AC5">
        <w:rPr>
          <w:rFonts w:cs="Times New Roman"/>
          <w:lang w:val="sr-Cyrl-RS"/>
        </w:rPr>
        <w:t xml:space="preserve">У складу са надлежностима које су прописане Законом, Агенција начелно не поседује документа која су означена одређеним степеном тајности према Закону о тајности података, односно документа којима би приступ могао бити ускраћен по том основу, али оваква документа могу бити достављена Агенцији од стране других држаних органа. </w:t>
      </w:r>
    </w:p>
    <w:p w14:paraId="4D48E48D" w14:textId="3F056103" w:rsidR="008B69C7" w:rsidRPr="00142AC5" w:rsidRDefault="008B69C7" w:rsidP="00AF5D52">
      <w:pPr>
        <w:pStyle w:val="Heading2"/>
        <w:rPr>
          <w:lang w:val="sr-Cyrl-RS"/>
        </w:rPr>
      </w:pPr>
      <w:r w:rsidRPr="00142AC5">
        <w:rPr>
          <w:lang w:val="sr-Cyrl-RS"/>
        </w:rPr>
        <w:t xml:space="preserve"> ИНФОРМАЦИЈЕ О ПОДНОШЕЊУ ЗАХТЕВА ЗА ПРИСТУП ИНФОРМАЦИЈАМА  </w:t>
      </w:r>
    </w:p>
    <w:p w14:paraId="0074CADF" w14:textId="091EAA0E" w:rsidR="008B69C7" w:rsidRPr="00142AC5" w:rsidRDefault="008B69C7" w:rsidP="008B69C7">
      <w:pPr>
        <w:pStyle w:val="Heading3"/>
        <w:rPr>
          <w:lang w:val="sr-Cyrl-RS"/>
        </w:rPr>
      </w:pPr>
      <w:r w:rsidRPr="00142AC5">
        <w:rPr>
          <w:lang w:val="sr-Cyrl-RS"/>
        </w:rPr>
        <w:t xml:space="preserve"> </w:t>
      </w:r>
      <w:bookmarkStart w:id="26" w:name="_Hlk188957729"/>
      <w:r w:rsidR="00336A2A" w:rsidRPr="00142AC5">
        <w:rPr>
          <w:lang w:val="sr-Cyrl-RS"/>
        </w:rPr>
        <w:t xml:space="preserve">Поступак подношења захтева за приступ информацији од јавног значаја </w:t>
      </w:r>
      <w:bookmarkEnd w:id="26"/>
    </w:p>
    <w:p w14:paraId="1B9771BB" w14:textId="0074FE3C" w:rsidR="008B69C7" w:rsidRPr="00142AC5" w:rsidRDefault="008B69C7" w:rsidP="006B108D">
      <w:pPr>
        <w:spacing w:after="0" w:line="240" w:lineRule="auto"/>
        <w:rPr>
          <w:rFonts w:cs="Times New Roman"/>
          <w:lang w:val="sr-Cyrl-RS"/>
        </w:rPr>
      </w:pPr>
      <w:r w:rsidRPr="00142AC5">
        <w:rPr>
          <w:rFonts w:cs="Times New Roman"/>
          <w:lang w:val="sr-Cyrl-RS"/>
        </w:rPr>
        <w:t xml:space="preserve">Свако лице може да поднесе захтев за приступ информацијама. Захтев мора да садржи назив органа власти, име, презиме и адресу тражиоца као и што прецизнији опис информације која се тражи. Захтев може садржати и друге податке који олакшавају проналажење тражене информације. У захтеву се не мора навести разлог тражења информације. Право на приступ информацијама се може остварити тако што ће се тражити нешто од следећег: увид у документ који садржи информацију, копија документа на којем се информација налази, обавештење о томе да ли орган поседује информацију, обавештење о томе да ли је информација иначе доступна. </w:t>
      </w:r>
    </w:p>
    <w:p w14:paraId="2349F0E8" w14:textId="77777777" w:rsidR="006B108D" w:rsidRPr="00142AC5" w:rsidRDefault="006B108D" w:rsidP="006B108D">
      <w:pPr>
        <w:spacing w:after="0" w:line="240" w:lineRule="auto"/>
        <w:rPr>
          <w:rFonts w:cs="Times New Roman"/>
          <w:lang w:val="sr-Cyrl-RS"/>
        </w:rPr>
      </w:pPr>
    </w:p>
    <w:p w14:paraId="1BF2C690" w14:textId="4FE25AD8" w:rsidR="008B69C7" w:rsidRPr="00142AC5" w:rsidRDefault="008B69C7" w:rsidP="006B108D">
      <w:pPr>
        <w:spacing w:after="0" w:line="240" w:lineRule="auto"/>
        <w:rPr>
          <w:rFonts w:cs="Times New Roman"/>
          <w:lang w:val="sr-Cyrl-RS"/>
        </w:rPr>
      </w:pPr>
      <w:r w:rsidRPr="00142AC5">
        <w:rPr>
          <w:rFonts w:cs="Times New Roman"/>
          <w:lang w:val="sr-Cyrl-RS"/>
        </w:rPr>
        <w:t xml:space="preserve">Увид у документ који садржи тражену информацију, врши се у службеним просторијама Агенције. Лицу које није у стању да без пратиоца изврши увид у документ, омогућиће се да то учини уз помоћ пратиоца. </w:t>
      </w:r>
    </w:p>
    <w:p w14:paraId="39C3E4C4" w14:textId="77777777" w:rsidR="006B108D" w:rsidRPr="00142AC5" w:rsidRDefault="006B108D" w:rsidP="006B108D">
      <w:pPr>
        <w:spacing w:after="0" w:line="240" w:lineRule="auto"/>
        <w:rPr>
          <w:rFonts w:cs="Times New Roman"/>
          <w:lang w:val="sr-Cyrl-RS"/>
        </w:rPr>
      </w:pPr>
    </w:p>
    <w:p w14:paraId="4BB8470F" w14:textId="2B2BF3F1" w:rsidR="008B69C7" w:rsidRPr="00142AC5" w:rsidRDefault="008B69C7" w:rsidP="006B108D">
      <w:pPr>
        <w:spacing w:after="0" w:line="240" w:lineRule="auto"/>
        <w:rPr>
          <w:rFonts w:cs="Times New Roman"/>
          <w:lang w:val="sr-Cyrl-RS"/>
        </w:rPr>
      </w:pPr>
      <w:r w:rsidRPr="00142AC5">
        <w:rPr>
          <w:rFonts w:cs="Times New Roman"/>
          <w:lang w:val="sr-Cyrl-RS"/>
        </w:rPr>
        <w:t xml:space="preserve">Увид у документ са траженом информацијом је бесплатан. </w:t>
      </w:r>
      <w:bookmarkStart w:id="27" w:name="_Hlk187916725"/>
    </w:p>
    <w:p w14:paraId="503A3BFE" w14:textId="77777777" w:rsidR="006B108D" w:rsidRPr="00142AC5" w:rsidRDefault="006B108D" w:rsidP="006B108D">
      <w:pPr>
        <w:spacing w:after="0" w:line="240" w:lineRule="auto"/>
        <w:rPr>
          <w:rFonts w:cs="Times New Roman"/>
          <w:lang w:val="sr-Cyrl-RS"/>
        </w:rPr>
      </w:pPr>
    </w:p>
    <w:bookmarkEnd w:id="27"/>
    <w:p w14:paraId="778AEA3E" w14:textId="77777777" w:rsidR="008B69C7" w:rsidRPr="00142AC5" w:rsidRDefault="008B69C7" w:rsidP="00407B1A">
      <w:pPr>
        <w:spacing w:after="80"/>
        <w:ind w:right="10"/>
        <w:rPr>
          <w:rFonts w:cs="Times New Roman"/>
          <w:lang w:val="sr-Cyrl-RS"/>
        </w:rPr>
      </w:pPr>
      <w:r w:rsidRPr="00142AC5">
        <w:rPr>
          <w:rFonts w:cs="Times New Roman"/>
          <w:lang w:val="sr-Cyrl-RS"/>
        </w:rPr>
        <w:t xml:space="preserve">Захтев за приступ информацији од јавног значаја, које се односе или су настале у вези са радом Агенције и које се налазе на неком документу који је у поседу Агенције, може се поднети Агенцији на неки од следећих начина: </w:t>
      </w:r>
    </w:p>
    <w:p w14:paraId="27494250" w14:textId="2DED73C3" w:rsidR="008B69C7" w:rsidRPr="00142AC5" w:rsidRDefault="008B69C7" w:rsidP="008B69C7">
      <w:pPr>
        <w:numPr>
          <w:ilvl w:val="0"/>
          <w:numId w:val="20"/>
        </w:numPr>
        <w:spacing w:after="79" w:line="248" w:lineRule="auto"/>
        <w:ind w:right="10" w:hanging="358"/>
        <w:rPr>
          <w:rFonts w:cs="Times New Roman"/>
          <w:lang w:val="sr-Cyrl-RS"/>
        </w:rPr>
      </w:pPr>
      <w:r w:rsidRPr="00142AC5">
        <w:rPr>
          <w:rFonts w:cs="Times New Roman"/>
          <w:lang w:val="sr-Cyrl-RS"/>
        </w:rPr>
        <w:t xml:space="preserve">у писаној форми на поштанску адресу: „Агенција за просторно </w:t>
      </w:r>
      <w:r w:rsidR="00AB71CC" w:rsidRPr="00142AC5">
        <w:rPr>
          <w:rFonts w:cs="Times New Roman"/>
          <w:lang w:val="sr-Cyrl-RS"/>
        </w:rPr>
        <w:t>планирање</w:t>
      </w:r>
      <w:r w:rsidRPr="00142AC5">
        <w:rPr>
          <w:rFonts w:cs="Times New Roman"/>
          <w:lang w:val="sr-Cyrl-RS"/>
        </w:rPr>
        <w:t xml:space="preserve"> и урбанизам </w:t>
      </w:r>
      <w:r w:rsidR="00B91993" w:rsidRPr="00142AC5">
        <w:rPr>
          <w:rFonts w:cs="Times New Roman"/>
          <w:lang w:val="sr-Cyrl-RS"/>
        </w:rPr>
        <w:t>Р</w:t>
      </w:r>
      <w:r w:rsidRPr="00142AC5">
        <w:rPr>
          <w:rFonts w:cs="Times New Roman"/>
          <w:lang w:val="sr-Cyrl-RS"/>
        </w:rPr>
        <w:t>епублике Србије, Београд, Краља Милутина 10а“, односно предати на Писарници између 7.30 и 1</w:t>
      </w:r>
      <w:r w:rsidR="003038AE" w:rsidRPr="00142AC5">
        <w:rPr>
          <w:rFonts w:cs="Times New Roman"/>
          <w:lang w:val="sr-Cyrl-RS"/>
        </w:rPr>
        <w:t>5.</w:t>
      </w:r>
      <w:r w:rsidRPr="00142AC5">
        <w:rPr>
          <w:rFonts w:cs="Times New Roman"/>
          <w:lang w:val="sr-Cyrl-RS"/>
        </w:rPr>
        <w:t xml:space="preserve">30 часова, радним данима; </w:t>
      </w:r>
    </w:p>
    <w:p w14:paraId="4081BF38" w14:textId="15375F48" w:rsidR="008B69C7" w:rsidRPr="00142AC5" w:rsidRDefault="008B69C7" w:rsidP="008B69C7">
      <w:pPr>
        <w:numPr>
          <w:ilvl w:val="0"/>
          <w:numId w:val="20"/>
        </w:numPr>
        <w:spacing w:after="70"/>
        <w:ind w:right="10" w:hanging="358"/>
        <w:rPr>
          <w:rFonts w:cs="Times New Roman"/>
          <w:lang w:val="sr-Cyrl-RS"/>
        </w:rPr>
      </w:pPr>
      <w:r w:rsidRPr="00142AC5">
        <w:rPr>
          <w:rFonts w:cs="Times New Roman"/>
          <w:lang w:val="sr-Cyrl-RS"/>
        </w:rPr>
        <w:t>електронском поштом, на адресу</w:t>
      </w:r>
      <w:r w:rsidR="00E5374B" w:rsidRPr="00142AC5">
        <w:rPr>
          <w:rFonts w:cs="Times New Roman"/>
          <w:lang w:val="sr-Cyrl-RS"/>
        </w:rPr>
        <w:t>: office@appurs.gov.rs</w:t>
      </w:r>
      <w:r w:rsidRPr="00142AC5">
        <w:rPr>
          <w:rFonts w:cs="Times New Roman"/>
          <w:lang w:val="sr-Cyrl-RS"/>
        </w:rPr>
        <w:t xml:space="preserve"> </w:t>
      </w:r>
    </w:p>
    <w:p w14:paraId="6476D9A6" w14:textId="2C74C834" w:rsidR="006B108D" w:rsidRPr="00142AC5" w:rsidRDefault="008B69C7" w:rsidP="006B108D">
      <w:pPr>
        <w:pStyle w:val="Heading3"/>
        <w:rPr>
          <w:lang w:val="sr-Cyrl-RS"/>
        </w:rPr>
      </w:pPr>
      <w:r w:rsidRPr="00142AC5">
        <w:rPr>
          <w:lang w:val="sr-Cyrl-RS"/>
        </w:rPr>
        <w:t xml:space="preserve"> </w:t>
      </w:r>
      <w:bookmarkStart w:id="28" w:name="_Hlk188957762"/>
      <w:r w:rsidR="00336A2A" w:rsidRPr="00142AC5">
        <w:rPr>
          <w:lang w:val="sr-Cyrl-RS"/>
        </w:rPr>
        <w:t xml:space="preserve">Процедура по поднетом захтеву за приступ информацији од јавног значаја </w:t>
      </w:r>
      <w:bookmarkEnd w:id="28"/>
    </w:p>
    <w:p w14:paraId="096B7F0D" w14:textId="2D285889" w:rsidR="008B69C7" w:rsidRDefault="008B69C7" w:rsidP="00407B1A">
      <w:pPr>
        <w:spacing w:after="49"/>
        <w:ind w:right="10"/>
        <w:rPr>
          <w:rFonts w:cs="Times New Roman"/>
          <w:lang w:val="sr-Cyrl-RS"/>
        </w:rPr>
      </w:pPr>
      <w:r w:rsidRPr="00142AC5">
        <w:rPr>
          <w:rFonts w:cs="Times New Roman"/>
          <w:lang w:val="sr-Cyrl-RS"/>
        </w:rPr>
        <w:t xml:space="preserve">Агенција је дужна да поступи по захтеву без одлагања, а најдуже у року од 48 сати, 15 дана или до 40 дана у зависности од врсте тражене информације. Обавеза да се информација достави „без одлагања“ подразумева да ће Агенција одговорити по захтеву чим буде у прилици да то учини. Информације које се односе на питања од значаја за живот и здравље људи, Агенција ће, уколико не буде у могућности да то учини одмах, дати најкасније у року од 48 сати. Све друге информације Агенција ће дати у року од 15 дана. Изузетно, уколико није могуће да се на захтев одговори у року од 15 дана, Агенција ће о томе обавестити тражиоца у року од седам дана од </w:t>
      </w:r>
      <w:r w:rsidRPr="00142AC5">
        <w:rPr>
          <w:rFonts w:cs="Times New Roman"/>
          <w:lang w:val="sr-Cyrl-RS"/>
        </w:rPr>
        <w:lastRenderedPageBreak/>
        <w:t>дана пријема захтева, као и одредити накнадни рок. У складу са чланом 16. Закона о слободном приступу информацијама од јавног значаја, додатни рок не може бити дужи од 40 дана.</w:t>
      </w:r>
    </w:p>
    <w:p w14:paraId="7FD94E37" w14:textId="77777777" w:rsidR="00E872C1" w:rsidRPr="00142AC5" w:rsidRDefault="00E872C1" w:rsidP="00407B1A">
      <w:pPr>
        <w:spacing w:after="49"/>
        <w:ind w:right="10"/>
        <w:rPr>
          <w:rFonts w:cs="Times New Roman"/>
          <w:lang w:val="sr-Cyrl-RS"/>
        </w:rPr>
      </w:pPr>
    </w:p>
    <w:p w14:paraId="7BF5D841" w14:textId="70BD67DF" w:rsidR="008B69C7" w:rsidRPr="00142AC5" w:rsidRDefault="008B69C7" w:rsidP="00407B1A">
      <w:pPr>
        <w:spacing w:after="268"/>
        <w:ind w:right="10"/>
        <w:rPr>
          <w:rFonts w:cs="Times New Roman"/>
          <w:lang w:val="sr-Cyrl-RS"/>
        </w:rPr>
      </w:pPr>
      <w:r w:rsidRPr="00142AC5">
        <w:rPr>
          <w:rFonts w:cs="Times New Roman"/>
          <w:lang w:val="sr-Cyrl-RS"/>
        </w:rPr>
        <w:t xml:space="preserve">Агенција је дужна да омогући приступ информацији или да донесе решење којим ће захтев у потпуности или делимично одбити из разлога који су одређени Законом о слободном приступу информацијама од јавног значаја. У случају да Агенција донесе решење којим се захтев одбија, или у случају да пропусти да донесе такво решење или удовољи захтеву у року, </w:t>
      </w:r>
      <w:r w:rsidR="004075C5" w:rsidRPr="00142AC5">
        <w:rPr>
          <w:rFonts w:cs="Times New Roman"/>
          <w:lang w:val="sr-Cyrl-RS"/>
        </w:rPr>
        <w:t xml:space="preserve">тражилац има право да поднесе жалбу поверенику, а против решења поверника </w:t>
      </w:r>
      <w:r w:rsidRPr="00142AC5">
        <w:rPr>
          <w:rFonts w:cs="Times New Roman"/>
          <w:lang w:val="sr-Cyrl-RS"/>
        </w:rPr>
        <w:t xml:space="preserve">подносилац захтева има право да покрене управни спор.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 Подносилац захтева има право да покрене управни спор и у односу на закључак којим се његов захтев одбацује као неуредан, у року од 30 дана од дана достављања закључка. </w:t>
      </w:r>
    </w:p>
    <w:p w14:paraId="22B25D48" w14:textId="2B6D187C" w:rsidR="00336A2A" w:rsidRPr="00142AC5" w:rsidRDefault="008B69C7" w:rsidP="00336A2A">
      <w:pPr>
        <w:pStyle w:val="Heading3"/>
        <w:rPr>
          <w:lang w:val="sr-Cyrl-RS"/>
        </w:rPr>
      </w:pPr>
      <w:r w:rsidRPr="00142AC5">
        <w:rPr>
          <w:rFonts w:eastAsia="Calibri"/>
          <w:noProof/>
          <w:sz w:val="22"/>
          <w:lang w:val="sr-Cyrl-RS"/>
        </w:rPr>
        <mc:AlternateContent>
          <mc:Choice Requires="wpg">
            <w:drawing>
              <wp:anchor distT="0" distB="0" distL="114300" distR="114300" simplePos="0" relativeHeight="251679744" behindDoc="0" locked="0" layoutInCell="1" allowOverlap="1" wp14:anchorId="239F606C" wp14:editId="3442CE53">
                <wp:simplePos x="0" y="0"/>
                <wp:positionH relativeFrom="page">
                  <wp:posOffset>304800</wp:posOffset>
                </wp:positionH>
                <wp:positionV relativeFrom="page">
                  <wp:posOffset>341325</wp:posOffset>
                </wp:positionV>
                <wp:extent cx="36576" cy="10010902"/>
                <wp:effectExtent l="0" t="0" r="0" b="0"/>
                <wp:wrapSquare wrapText="bothSides"/>
                <wp:docPr id="211703" name="Group 211703"/>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79" name="Shape 238379"/>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80" name="Shape 238380"/>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81" name="Shape 238381"/>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195E9D78" id="Group 211703" o:spid="_x0000_s1026" style="position:absolute;margin-left:24pt;margin-top:26.9pt;width:2.9pt;height:788.25pt;z-index:251679744;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">
                <v:shape id="Shape 238379"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" path="m,l18288,r,10010902l,10010902,,e" fillcolor="#2e74b5" stroked="f" strokeweight="0">
                  <v:stroke miterlimit="83231f" joinstyle="miter"/>
                  <v:path arrowok="t" textboxrect="0,0,18288,10010902"/>
                </v:shape>
                <v:shape id="Shape 238380"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" path="m,l9144,r,10010902l,10010902,,e" stroked="f" strokeweight="0">
                  <v:stroke miterlimit="83231f" joinstyle="miter"/>
                  <v:path arrowok="t" textboxrect="0,0,9144,10010902"/>
                </v:shape>
                <v:shape id="Shape 238381"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noProof/>
          <w:sz w:val="22"/>
          <w:lang w:val="sr-Cyrl-RS"/>
        </w:rPr>
        <mc:AlternateContent>
          <mc:Choice Requires="wpg">
            <w:drawing>
              <wp:anchor distT="0" distB="0" distL="114300" distR="114300" simplePos="0" relativeHeight="251680768" behindDoc="0" locked="0" layoutInCell="1" allowOverlap="1" wp14:anchorId="01F21DBF" wp14:editId="406BE8D3">
                <wp:simplePos x="0" y="0"/>
                <wp:positionH relativeFrom="page">
                  <wp:posOffset>7220458</wp:posOffset>
                </wp:positionH>
                <wp:positionV relativeFrom="page">
                  <wp:posOffset>341325</wp:posOffset>
                </wp:positionV>
                <wp:extent cx="36576" cy="10010902"/>
                <wp:effectExtent l="0" t="0" r="0" b="0"/>
                <wp:wrapSquare wrapText="bothSides"/>
                <wp:docPr id="211705" name="Group 211705"/>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85" name="Shape 238385"/>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86" name="Shape 238386"/>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87" name="Shape 238387"/>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E3F6C8C" id="Group 211705" o:spid="_x0000_s1026" style="position:absolute;margin-left:568.55pt;margin-top:26.9pt;width:2.9pt;height:788.25pt;z-index:251680768;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">
                <v:shape id="Shape 238385"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" path="m,l18288,r,10010902l,10010902,,e" fillcolor="#2e74b5" stroked="f" strokeweight="0">
                  <v:stroke miterlimit="83231f" joinstyle="miter"/>
                  <v:path arrowok="t" textboxrect="0,0,18288,10010902"/>
                </v:shape>
                <v:shape id="Shape 238386"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" path="m,l9144,r,10010902l,10010902,,e" stroked="f" strokeweight="0">
                  <v:stroke miterlimit="83231f" joinstyle="miter"/>
                  <v:path arrowok="t" textboxrect="0,0,9144,10010902"/>
                </v:shape>
                <v:shape id="Shape 238387"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lang w:val="sr-Cyrl-RS"/>
        </w:rPr>
        <w:t xml:space="preserve"> </w:t>
      </w:r>
      <w:r w:rsidR="00336A2A" w:rsidRPr="00142AC5">
        <w:rPr>
          <w:lang w:val="sr-Cyrl-RS"/>
        </w:rPr>
        <w:t xml:space="preserve">Обрасци агенције за приступ информацијама од јавног значаја </w:t>
      </w:r>
    </w:p>
    <w:p w14:paraId="50B05104" w14:textId="3A3494E3" w:rsidR="008B69C7" w:rsidRPr="00142AC5" w:rsidRDefault="008B69C7" w:rsidP="00407B1A">
      <w:pPr>
        <w:spacing w:after="49"/>
        <w:ind w:right="10"/>
        <w:rPr>
          <w:rFonts w:cs="Times New Roman"/>
          <w:lang w:val="sr-Cyrl-RS"/>
        </w:rPr>
      </w:pPr>
      <w:r w:rsidRPr="00142AC5">
        <w:rPr>
          <w:rFonts w:cs="Times New Roman"/>
          <w:lang w:val="sr-Cyrl-RS"/>
        </w:rPr>
        <w:t xml:space="preserve">У складу са чланом 15. Закона о слободном приступу информацијама од јавног значаја, уредни захтев мора садржати назив органа власти, име, презиме и адресу тражиоца, као и што прецизнији опис информације која се тражи, а може садржати и друге податке који олакшавају проналажење тражене информације. </w:t>
      </w:r>
    </w:p>
    <w:p w14:paraId="0E408F33" w14:textId="77777777" w:rsidR="006B108D" w:rsidRPr="00142AC5" w:rsidRDefault="006B108D" w:rsidP="00407B1A">
      <w:pPr>
        <w:spacing w:after="49"/>
        <w:ind w:right="10"/>
        <w:rPr>
          <w:rFonts w:cs="Times New Roman"/>
          <w:lang w:val="sr-Cyrl-RS"/>
        </w:rPr>
      </w:pPr>
    </w:p>
    <w:p w14:paraId="1720DA3A" w14:textId="74DCDA8C" w:rsidR="008B69C7" w:rsidRPr="00142AC5" w:rsidRDefault="008B69C7" w:rsidP="00407B1A">
      <w:pPr>
        <w:spacing w:after="49"/>
        <w:ind w:right="10"/>
        <w:rPr>
          <w:rFonts w:cs="Times New Roman"/>
          <w:lang w:val="sr-Cyrl-RS"/>
        </w:rPr>
      </w:pPr>
      <w:r w:rsidRPr="00142AC5">
        <w:rPr>
          <w:rFonts w:cs="Times New Roman"/>
          <w:lang w:val="sr-Cyrl-RS"/>
        </w:rPr>
        <w:t xml:space="preserve">Уколико захтев не садржи наведене податке, односно ако захтев није уредан, овлашћено лице Агенције дужно је да, без надокнаде, поучи тражиоца како да те недостатке отклони, односно да достави тражиоцу упутство о допуни.  </w:t>
      </w:r>
    </w:p>
    <w:p w14:paraId="57B93048" w14:textId="77777777" w:rsidR="006B108D" w:rsidRPr="00142AC5" w:rsidRDefault="006B108D" w:rsidP="00407B1A">
      <w:pPr>
        <w:spacing w:after="49"/>
        <w:ind w:right="10"/>
        <w:rPr>
          <w:rFonts w:cs="Times New Roman"/>
          <w:lang w:val="sr-Cyrl-RS"/>
        </w:rPr>
      </w:pPr>
    </w:p>
    <w:p w14:paraId="62609964" w14:textId="0421A6C9" w:rsidR="008B69C7" w:rsidRPr="00142AC5" w:rsidRDefault="008B69C7" w:rsidP="006B108D">
      <w:pPr>
        <w:spacing w:after="49"/>
        <w:ind w:right="10"/>
        <w:rPr>
          <w:rFonts w:cs="Times New Roman"/>
          <w:lang w:val="sr-Cyrl-RS"/>
        </w:rPr>
      </w:pPr>
      <w:r w:rsidRPr="00142AC5">
        <w:rPr>
          <w:rFonts w:cs="Times New Roman"/>
          <w:lang w:val="sr-Cyrl-RS"/>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Агенција ће донети закључак о одбацивању захтева као неуредног.</w:t>
      </w:r>
    </w:p>
    <w:p w14:paraId="5CDEFEB0" w14:textId="66938169" w:rsidR="00AF5D52" w:rsidRPr="00142AC5" w:rsidRDefault="00AF5D52" w:rsidP="00477DB6">
      <w:pPr>
        <w:jc w:val="left"/>
        <w:rPr>
          <w:rFonts w:cs="Times New Roman"/>
          <w:lang w:val="sr-Cyrl-RS"/>
        </w:rPr>
      </w:pPr>
      <w:r w:rsidRPr="00142AC5">
        <w:rPr>
          <w:rFonts w:cs="Times New Roman"/>
          <w:lang w:val="sr-Cyrl-RS"/>
        </w:rPr>
        <w:br w:type="page"/>
      </w:r>
    </w:p>
    <w:p w14:paraId="5EFB28BD" w14:textId="6758363E" w:rsidR="008B69C7" w:rsidRPr="00142AC5" w:rsidRDefault="004E54C4" w:rsidP="004E54C4">
      <w:pPr>
        <w:pStyle w:val="Heading3"/>
        <w:rPr>
          <w:lang w:val="sr-Cyrl-RS"/>
        </w:rPr>
      </w:pPr>
      <w:bookmarkStart w:id="29" w:name="_Hlk189211065"/>
      <w:r>
        <w:rPr>
          <w:lang w:val="sr-Cyrl-RS"/>
        </w:rPr>
        <w:lastRenderedPageBreak/>
        <w:t>П</w:t>
      </w:r>
      <w:r w:rsidRPr="00142AC5">
        <w:rPr>
          <w:lang w:val="sr-Cyrl-RS"/>
        </w:rPr>
        <w:t>ример захтева за приступ информацији од јавног значаја</w:t>
      </w:r>
      <w:r w:rsidR="003C7F96">
        <w:rPr>
          <w:lang w:val="sr-Cyrl-RS"/>
        </w:rPr>
        <w:t xml:space="preserve"> </w:t>
      </w:r>
    </w:p>
    <w:bookmarkEnd w:id="29"/>
    <w:p w14:paraId="6456CE1F" w14:textId="4D025466" w:rsidR="008B69C7" w:rsidRPr="00142AC5" w:rsidRDefault="003C7F96" w:rsidP="008B69C7">
      <w:pPr>
        <w:spacing w:after="0"/>
        <w:ind w:left="367"/>
        <w:jc w:val="center"/>
        <w:rPr>
          <w:rFonts w:cs="Times New Roman"/>
          <w:szCs w:val="24"/>
          <w:lang w:val="sr-Cyrl-RS"/>
        </w:rPr>
      </w:pPr>
      <w:r w:rsidRPr="00142AC5">
        <w:rPr>
          <w:rFonts w:cs="Times New Roman"/>
          <w:b/>
          <w:szCs w:val="24"/>
          <w:lang w:val="sr-Cyrl-RS"/>
        </w:rPr>
        <w:t xml:space="preserve">З А Х Т Е В </w:t>
      </w:r>
    </w:p>
    <w:p w14:paraId="712E77F1" w14:textId="7F704CA6" w:rsidR="008B69C7" w:rsidRPr="00142AC5" w:rsidRDefault="003C7F96" w:rsidP="008B69C7">
      <w:pPr>
        <w:spacing w:after="215"/>
        <w:ind w:left="367" w:right="1"/>
        <w:jc w:val="center"/>
        <w:rPr>
          <w:rFonts w:cs="Times New Roman"/>
          <w:szCs w:val="24"/>
          <w:lang w:val="sr-Cyrl-RS"/>
        </w:rPr>
      </w:pPr>
      <w:r w:rsidRPr="00142AC5">
        <w:rPr>
          <w:rFonts w:cs="Times New Roman"/>
          <w:b/>
          <w:szCs w:val="24"/>
          <w:lang w:val="sr-Cyrl-RS"/>
        </w:rPr>
        <w:t xml:space="preserve">ЗА ПРИСТУП ИНФОРМАЦИЈИ ОД ЈАВНОГ ЗНАЧАЈА </w:t>
      </w:r>
    </w:p>
    <w:p w14:paraId="1EBC3BFC" w14:textId="5A669057" w:rsidR="008B69C7" w:rsidRPr="00142AC5" w:rsidRDefault="008B69C7" w:rsidP="008B69C7">
      <w:pPr>
        <w:spacing w:after="142"/>
        <w:ind w:left="358" w:firstLine="567"/>
        <w:rPr>
          <w:rFonts w:cs="Times New Roman"/>
          <w:szCs w:val="24"/>
          <w:lang w:val="sr-Cyrl-RS"/>
        </w:rPr>
      </w:pPr>
      <w:r w:rsidRPr="00142AC5">
        <w:rPr>
          <w:rFonts w:cs="Times New Roman"/>
          <w:szCs w:val="24"/>
          <w:lang w:val="sr-Cyrl-RS"/>
        </w:rPr>
        <w:t>На основу члана 15. ст. 1. Закона о слободном приступу информацијама од јавног значаја („Службени гласник РС“, бр. 120/04, 54/07, 104/09, 36/10 и 104/21), од Агенције за просторно планир</w:t>
      </w:r>
      <w:r w:rsidR="00327402" w:rsidRPr="00142AC5">
        <w:rPr>
          <w:rFonts w:cs="Times New Roman"/>
          <w:szCs w:val="24"/>
          <w:lang w:val="sr-Cyrl-RS"/>
        </w:rPr>
        <w:t>а</w:t>
      </w:r>
      <w:r w:rsidRPr="00142AC5">
        <w:rPr>
          <w:rFonts w:cs="Times New Roman"/>
          <w:szCs w:val="24"/>
          <w:lang w:val="sr-Cyrl-RS"/>
        </w:rPr>
        <w:t xml:space="preserve">ње и урбанизам </w:t>
      </w:r>
      <w:r w:rsidR="008D274B" w:rsidRPr="00142AC5">
        <w:rPr>
          <w:rFonts w:cs="Times New Roman"/>
          <w:szCs w:val="24"/>
          <w:lang w:val="sr-Cyrl-RS"/>
        </w:rPr>
        <w:t>Р</w:t>
      </w:r>
      <w:r w:rsidRPr="00142AC5">
        <w:rPr>
          <w:rFonts w:cs="Times New Roman"/>
          <w:szCs w:val="24"/>
          <w:lang w:val="sr-Cyrl-RS"/>
        </w:rPr>
        <w:t xml:space="preserve">епублике Србије захтевам:* </w:t>
      </w:r>
    </w:p>
    <w:p w14:paraId="3655E786" w14:textId="77777777" w:rsidR="008B69C7" w:rsidRPr="00142AC5" w:rsidRDefault="008B69C7" w:rsidP="008B69C7">
      <w:pPr>
        <w:spacing w:after="10"/>
        <w:ind w:left="1073"/>
        <w:rPr>
          <w:rFonts w:cs="Times New Roman"/>
          <w:szCs w:val="24"/>
          <w:lang w:val="sr-Cyrl-RS"/>
        </w:rPr>
      </w:pPr>
      <w:r w:rsidRPr="00142AC5">
        <w:rPr>
          <w:rFonts w:eastAsia="Segoe UI Symbol" w:cs="Times New Roman"/>
          <w:szCs w:val="24"/>
          <w:lang w:val="sr-Cyrl-RS"/>
        </w:rPr>
        <w:t>⁫</w:t>
      </w:r>
      <w:r w:rsidRPr="00142AC5">
        <w:rPr>
          <w:rFonts w:cs="Times New Roman"/>
          <w:szCs w:val="24"/>
          <w:lang w:val="sr-Cyrl-RS"/>
        </w:rPr>
        <w:t xml:space="preserve"> обавештење да ли поседује тражену информацију; </w:t>
      </w:r>
    </w:p>
    <w:p w14:paraId="189FC345" w14:textId="77777777" w:rsidR="008B69C7" w:rsidRPr="00142AC5" w:rsidRDefault="008B69C7" w:rsidP="008B69C7">
      <w:pPr>
        <w:spacing w:after="10"/>
        <w:ind w:left="1073"/>
        <w:rPr>
          <w:rFonts w:cs="Times New Roman"/>
          <w:szCs w:val="24"/>
          <w:lang w:val="sr-Cyrl-RS"/>
        </w:rPr>
      </w:pPr>
      <w:r w:rsidRPr="00142AC5">
        <w:rPr>
          <w:rFonts w:eastAsia="Segoe UI Symbol" w:cs="Times New Roman"/>
          <w:szCs w:val="24"/>
          <w:lang w:val="sr-Cyrl-RS"/>
        </w:rPr>
        <w:t>⁫</w:t>
      </w:r>
      <w:r w:rsidRPr="00142AC5">
        <w:rPr>
          <w:rFonts w:cs="Times New Roman"/>
          <w:szCs w:val="24"/>
          <w:lang w:val="sr-Cyrl-RS"/>
        </w:rPr>
        <w:t xml:space="preserve"> увид у документ који садржи тражену информацију; </w:t>
      </w:r>
    </w:p>
    <w:p w14:paraId="4412DB66" w14:textId="77777777" w:rsidR="008B69C7" w:rsidRPr="00142AC5" w:rsidRDefault="008B69C7" w:rsidP="008B69C7">
      <w:pPr>
        <w:spacing w:after="10"/>
        <w:ind w:left="1073"/>
        <w:rPr>
          <w:rFonts w:cs="Times New Roman"/>
          <w:szCs w:val="24"/>
          <w:lang w:val="sr-Cyrl-RS"/>
        </w:rPr>
      </w:pPr>
      <w:r w:rsidRPr="00142AC5">
        <w:rPr>
          <w:rFonts w:eastAsia="Segoe UI Symbol" w:cs="Times New Roman"/>
          <w:szCs w:val="24"/>
          <w:lang w:val="sr-Cyrl-RS"/>
        </w:rPr>
        <w:t>⁫</w:t>
      </w:r>
      <w:r w:rsidRPr="00142AC5">
        <w:rPr>
          <w:rFonts w:cs="Times New Roman"/>
          <w:szCs w:val="24"/>
          <w:lang w:val="sr-Cyrl-RS"/>
        </w:rPr>
        <w:t xml:space="preserve"> копију документа који садржи тражену информацију; </w:t>
      </w:r>
    </w:p>
    <w:p w14:paraId="2277ADC6" w14:textId="77777777" w:rsidR="008B69C7" w:rsidRPr="00142AC5" w:rsidRDefault="008B69C7" w:rsidP="008B69C7">
      <w:pPr>
        <w:spacing w:after="10"/>
        <w:ind w:left="1073"/>
        <w:rPr>
          <w:rFonts w:cs="Times New Roman"/>
          <w:szCs w:val="24"/>
          <w:lang w:val="sr-Cyrl-RS"/>
        </w:rPr>
      </w:pPr>
      <w:r w:rsidRPr="00142AC5">
        <w:rPr>
          <w:rFonts w:eastAsia="Segoe UI Symbol" w:cs="Times New Roman"/>
          <w:szCs w:val="24"/>
          <w:lang w:val="sr-Cyrl-RS"/>
        </w:rPr>
        <w:t>⁫</w:t>
      </w:r>
      <w:r w:rsidRPr="00142AC5">
        <w:rPr>
          <w:rFonts w:cs="Times New Roman"/>
          <w:szCs w:val="24"/>
          <w:lang w:val="sr-Cyrl-RS"/>
        </w:rPr>
        <w:t xml:space="preserve"> достављање копије документа који садржи тражену информацију:** </w:t>
      </w:r>
    </w:p>
    <w:p w14:paraId="645256F9" w14:textId="77777777" w:rsidR="008B69C7" w:rsidRPr="00142AC5" w:rsidRDefault="008B69C7" w:rsidP="008B69C7">
      <w:pPr>
        <w:spacing w:after="10"/>
        <w:ind w:left="1073"/>
        <w:rPr>
          <w:rFonts w:cs="Times New Roman"/>
          <w:szCs w:val="24"/>
          <w:lang w:val="sr-Cyrl-RS"/>
        </w:rPr>
      </w:pPr>
      <w:r w:rsidRPr="00142AC5">
        <w:rPr>
          <w:rFonts w:cs="Times New Roman"/>
          <w:szCs w:val="24"/>
          <w:lang w:val="sr-Cyrl-RS"/>
        </w:rPr>
        <w:t xml:space="preserve"> </w:t>
      </w:r>
      <w:r w:rsidRPr="00142AC5">
        <w:rPr>
          <w:rFonts w:eastAsia="Segoe UI Symbol" w:cs="Times New Roman"/>
          <w:szCs w:val="24"/>
          <w:lang w:val="sr-Cyrl-RS"/>
        </w:rPr>
        <w:t>⁫</w:t>
      </w:r>
      <w:r w:rsidRPr="00142AC5">
        <w:rPr>
          <w:rFonts w:cs="Times New Roman"/>
          <w:szCs w:val="24"/>
          <w:lang w:val="sr-Cyrl-RS"/>
        </w:rPr>
        <w:t xml:space="preserve"> поштом </w:t>
      </w:r>
    </w:p>
    <w:p w14:paraId="45DF8AB0" w14:textId="77777777" w:rsidR="008B69C7" w:rsidRPr="00142AC5" w:rsidRDefault="008B69C7" w:rsidP="008B69C7">
      <w:pPr>
        <w:spacing w:after="10"/>
        <w:ind w:left="1073"/>
        <w:rPr>
          <w:rFonts w:cs="Times New Roman"/>
          <w:szCs w:val="24"/>
          <w:lang w:val="sr-Cyrl-RS"/>
        </w:rPr>
      </w:pPr>
      <w:r w:rsidRPr="00142AC5">
        <w:rPr>
          <w:rFonts w:cs="Times New Roman"/>
          <w:szCs w:val="24"/>
          <w:lang w:val="sr-Cyrl-RS"/>
        </w:rPr>
        <w:t xml:space="preserve"> </w:t>
      </w:r>
      <w:r w:rsidRPr="00142AC5">
        <w:rPr>
          <w:rFonts w:eastAsia="Segoe UI Symbol" w:cs="Times New Roman"/>
          <w:szCs w:val="24"/>
          <w:lang w:val="sr-Cyrl-RS"/>
        </w:rPr>
        <w:t>⁫</w:t>
      </w:r>
      <w:r w:rsidRPr="00142AC5">
        <w:rPr>
          <w:rFonts w:cs="Times New Roman"/>
          <w:szCs w:val="24"/>
          <w:lang w:val="sr-Cyrl-RS"/>
        </w:rPr>
        <w:t xml:space="preserve"> електронском поштом </w:t>
      </w:r>
    </w:p>
    <w:p w14:paraId="2BD861EC" w14:textId="77777777" w:rsidR="008B69C7" w:rsidRPr="00142AC5" w:rsidRDefault="008B69C7" w:rsidP="008B69C7">
      <w:pPr>
        <w:spacing w:after="10"/>
        <w:ind w:left="1073"/>
        <w:rPr>
          <w:rFonts w:cs="Times New Roman"/>
          <w:szCs w:val="24"/>
          <w:lang w:val="sr-Cyrl-RS"/>
        </w:rPr>
      </w:pPr>
      <w:r w:rsidRPr="00142AC5">
        <w:rPr>
          <w:rFonts w:cs="Times New Roman"/>
          <w:szCs w:val="24"/>
          <w:lang w:val="sr-Cyrl-RS"/>
        </w:rPr>
        <w:t xml:space="preserve"> </w:t>
      </w:r>
      <w:r w:rsidRPr="00142AC5">
        <w:rPr>
          <w:rFonts w:eastAsia="Segoe UI Symbol" w:cs="Times New Roman"/>
          <w:szCs w:val="24"/>
          <w:lang w:val="sr-Cyrl-RS"/>
        </w:rPr>
        <w:t>⁫</w:t>
      </w:r>
      <w:r w:rsidRPr="00142AC5">
        <w:rPr>
          <w:rFonts w:cs="Times New Roman"/>
          <w:szCs w:val="24"/>
          <w:lang w:val="sr-Cyrl-RS"/>
        </w:rPr>
        <w:t xml:space="preserve"> факсом </w:t>
      </w:r>
    </w:p>
    <w:p w14:paraId="2731685D" w14:textId="77777777" w:rsidR="008B69C7" w:rsidRPr="00142AC5" w:rsidRDefault="008B69C7" w:rsidP="008B69C7">
      <w:pPr>
        <w:spacing w:after="193"/>
        <w:ind w:left="1088"/>
        <w:jc w:val="left"/>
        <w:rPr>
          <w:rFonts w:cs="Times New Roman"/>
          <w:szCs w:val="24"/>
          <w:lang w:val="sr-Cyrl-RS"/>
        </w:rPr>
      </w:pPr>
      <w:r w:rsidRPr="00142AC5">
        <w:rPr>
          <w:rFonts w:eastAsia="Calibri" w:cs="Times New Roman"/>
          <w:noProof/>
          <w:szCs w:val="24"/>
          <w:lang w:val="sr-Cyrl-RS"/>
        </w:rPr>
        <mc:AlternateContent>
          <mc:Choice Requires="wpg">
            <w:drawing>
              <wp:anchor distT="0" distB="0" distL="114300" distR="114300" simplePos="0" relativeHeight="251681792" behindDoc="0" locked="0" layoutInCell="1" allowOverlap="1" wp14:anchorId="06CFC897" wp14:editId="6C4EFC7B">
                <wp:simplePos x="0" y="0"/>
                <wp:positionH relativeFrom="page">
                  <wp:posOffset>304800</wp:posOffset>
                </wp:positionH>
                <wp:positionV relativeFrom="page">
                  <wp:posOffset>341325</wp:posOffset>
                </wp:positionV>
                <wp:extent cx="36576" cy="10010902"/>
                <wp:effectExtent l="0" t="0" r="0" b="0"/>
                <wp:wrapSquare wrapText="bothSides"/>
                <wp:docPr id="214728" name="Group 214728"/>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91" name="Shape 238391"/>
                        <wps:cNvSpPr/>
                        <wps:spPr>
                          <a:xfrm>
                            <a:off x="0"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92" name="Shape 238392"/>
                        <wps:cNvSpPr/>
                        <wps:spPr>
                          <a:xfrm>
                            <a:off x="18288"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93" name="Shape 238393"/>
                        <wps:cNvSpPr/>
                        <wps:spPr>
                          <a:xfrm>
                            <a:off x="27432"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67FB608A" id="Group 214728" o:spid="_x0000_s1026" style="position:absolute;margin-left:24pt;margin-top:26.9pt;width:2.9pt;height:788.25pt;z-index:251681792;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">
                <v:shape id="Shape 238391" o:spid="_x0000_s1027" style="position:absolute;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" path="m,l18288,r,10010902l,10010902,,e" fillcolor="#2e74b5" stroked="f" strokeweight="0">
                  <v:stroke miterlimit="83231f" joinstyle="miter"/>
                  <v:path arrowok="t" textboxrect="0,0,18288,10010902"/>
                </v:shape>
                <v:shape id="Shape 238392" o:spid="_x0000_s1028" style="position:absolute;left:182;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" path="m,l9144,r,10010902l,10010902,,e" stroked="f" strokeweight="0">
                  <v:stroke miterlimit="83231f" joinstyle="miter"/>
                  <v:path arrowok="t" textboxrect="0,0,9144,10010902"/>
                </v:shape>
                <v:shape id="Shape 238393" o:spid="_x0000_s1029" style="position:absolute;left:274;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eastAsia="Calibri" w:cs="Times New Roman"/>
          <w:noProof/>
          <w:szCs w:val="24"/>
          <w:lang w:val="sr-Cyrl-RS"/>
        </w:rPr>
        <mc:AlternateContent>
          <mc:Choice Requires="wpg">
            <w:drawing>
              <wp:anchor distT="0" distB="0" distL="114300" distR="114300" simplePos="0" relativeHeight="251682816" behindDoc="0" locked="0" layoutInCell="1" allowOverlap="1" wp14:anchorId="2D38DA4B" wp14:editId="791B4064">
                <wp:simplePos x="0" y="0"/>
                <wp:positionH relativeFrom="page">
                  <wp:posOffset>7220458</wp:posOffset>
                </wp:positionH>
                <wp:positionV relativeFrom="page">
                  <wp:posOffset>341325</wp:posOffset>
                </wp:positionV>
                <wp:extent cx="36576" cy="10010902"/>
                <wp:effectExtent l="0" t="0" r="0" b="0"/>
                <wp:wrapSquare wrapText="bothSides"/>
                <wp:docPr id="214729" name="Group 214729"/>
                <wp:cNvGraphicFramePr/>
                <a:graphic xmlns:a="http://schemas.openxmlformats.org/drawingml/2006/main">
                  <a:graphicData uri="http://schemas.microsoft.com/office/word/2010/wordprocessingGroup">
                    <wpg:wgp>
                      <wpg:cNvGrpSpPr/>
                      <wpg:grpSpPr>
                        <a:xfrm>
                          <a:off x="0" y="0"/>
                          <a:ext cx="36576" cy="10010902"/>
                          <a:chOff x="0" y="0"/>
                          <a:chExt cx="36576" cy="10010902"/>
                        </a:xfrm>
                      </wpg:grpSpPr>
                      <wps:wsp>
                        <wps:cNvPr id="238397" name="Shape 238397"/>
                        <wps:cNvSpPr/>
                        <wps:spPr>
                          <a:xfrm>
                            <a:off x="18288" y="0"/>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238398" name="Shape 238398"/>
                        <wps:cNvSpPr/>
                        <wps:spPr>
                          <a:xfrm>
                            <a:off x="9144"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8399" name="Shape 238399"/>
                        <wps:cNvSpPr/>
                        <wps:spPr>
                          <a:xfrm>
                            <a:off x="0" y="0"/>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w:pict>
              <v:group w14:anchorId="403EC9C8" id="Group 214729" o:spid="_x0000_s1026" style="position:absolute;margin-left:568.55pt;margin-top:26.9pt;width:2.9pt;height:788.25pt;z-index:251682816;mso-position-horizontal-relative:page;mso-position-vertical-relative:page" coordsize="365,100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">
                <v:shape id="Shape 238397" o:spid="_x0000_s1027" style="position:absolute;left:182;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" path="m,l18288,r,10010902l,10010902,,e" fillcolor="#2e74b5" stroked="f" strokeweight="0">
                  <v:stroke miterlimit="83231f" joinstyle="miter"/>
                  <v:path arrowok="t" textboxrect="0,0,18288,10010902"/>
                </v:shape>
                <v:shape id="Shape 238398" o:spid="_x0000_s1028" style="position:absolute;left:91;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" path="m,l9144,r,10010902l,10010902,,e" stroked="f" strokeweight="0">
                  <v:stroke miterlimit="83231f" joinstyle="miter"/>
                  <v:path arrowok="t" textboxrect="0,0,9144,10010902"/>
                </v:shape>
                <v:shape id="Shape 238399" o:spid="_x0000_s1029" style="position:absolute;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" path="m,l9144,r,10010902l,10010902,,e" fillcolor="#2e74b5" stroked="f" strokeweight="0">
                  <v:stroke miterlimit="83231f" joinstyle="miter"/>
                  <v:path arrowok="t" textboxrect="0,0,9144,10010902"/>
                </v:shape>
                <w10:wrap type="square" anchorx="page" anchory="page"/>
              </v:group>
            </w:pict>
          </mc:Fallback>
        </mc:AlternateContent>
      </w:r>
      <w:r w:rsidRPr="00142AC5">
        <w:rPr>
          <w:rFonts w:cs="Times New Roman"/>
          <w:szCs w:val="24"/>
          <w:lang w:val="sr-Cyrl-RS"/>
        </w:rPr>
        <w:t xml:space="preserve"> </w:t>
      </w:r>
      <w:r w:rsidRPr="00142AC5">
        <w:rPr>
          <w:rFonts w:eastAsia="Segoe UI Symbol" w:cs="Times New Roman"/>
          <w:szCs w:val="24"/>
          <w:lang w:val="sr-Cyrl-RS"/>
        </w:rPr>
        <w:t>⁫</w:t>
      </w:r>
      <w:r w:rsidRPr="00142AC5">
        <w:rPr>
          <w:rFonts w:cs="Times New Roman"/>
          <w:szCs w:val="24"/>
          <w:lang w:val="sr-Cyrl-RS"/>
        </w:rPr>
        <w:t xml:space="preserve"> на други начин:***_________________________________________ </w:t>
      </w:r>
    </w:p>
    <w:p w14:paraId="2D7D7228" w14:textId="77777777" w:rsidR="008B69C7" w:rsidRPr="00142AC5" w:rsidRDefault="008B69C7" w:rsidP="008B69C7">
      <w:pPr>
        <w:spacing w:after="10"/>
        <w:ind w:left="934"/>
        <w:rPr>
          <w:rFonts w:cs="Times New Roman"/>
          <w:szCs w:val="24"/>
          <w:lang w:val="sr-Cyrl-RS"/>
        </w:rPr>
      </w:pPr>
      <w:r w:rsidRPr="00142AC5">
        <w:rPr>
          <w:rFonts w:cs="Times New Roman"/>
          <w:szCs w:val="24"/>
          <w:lang w:val="sr-Cyrl-RS"/>
        </w:rPr>
        <w:t xml:space="preserve">Овај захтев се односи на следеће информације: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 </w:t>
      </w:r>
    </w:p>
    <w:p w14:paraId="40912F1D" w14:textId="77777777" w:rsidR="008B69C7" w:rsidRPr="00142AC5" w:rsidRDefault="008B69C7" w:rsidP="008B69C7">
      <w:pPr>
        <w:spacing w:after="171"/>
        <w:ind w:left="358" w:firstLine="567"/>
        <w:rPr>
          <w:rFonts w:cs="Times New Roman"/>
          <w:szCs w:val="24"/>
          <w:lang w:val="sr-Cyrl-RS"/>
        </w:rPr>
      </w:pPr>
      <w:r w:rsidRPr="00142AC5">
        <w:rPr>
          <w:rFonts w:cs="Times New Roman"/>
          <w:szCs w:val="24"/>
          <w:lang w:val="sr-Cyrl-RS"/>
        </w:rPr>
        <w:t xml:space="preserve">(навести што прецизнији опис информације која се тражи као и друге податке који олакшавају проналажење тражене информације)  </w:t>
      </w:r>
    </w:p>
    <w:p w14:paraId="1CC9496C" w14:textId="77777777" w:rsidR="008B69C7" w:rsidRPr="00142AC5" w:rsidRDefault="008B69C7" w:rsidP="008B69C7">
      <w:pPr>
        <w:spacing w:after="0"/>
        <w:ind w:left="919"/>
        <w:jc w:val="left"/>
        <w:rPr>
          <w:rFonts w:cs="Times New Roman"/>
          <w:szCs w:val="24"/>
          <w:lang w:val="sr-Cyrl-RS"/>
        </w:rPr>
      </w:pPr>
      <w:r w:rsidRPr="00142AC5">
        <w:rPr>
          <w:rFonts w:cs="Times New Roman"/>
          <w:szCs w:val="24"/>
          <w:lang w:val="sr-Cyrl-RS"/>
        </w:rPr>
        <w:t xml:space="preserve">* У кућици означити која законска права на приступ информацијама желите да остварите. </w:t>
      </w:r>
    </w:p>
    <w:p w14:paraId="71127E90" w14:textId="77777777" w:rsidR="008B69C7" w:rsidRPr="00142AC5" w:rsidRDefault="008B69C7" w:rsidP="008B69C7">
      <w:pPr>
        <w:spacing w:after="0"/>
        <w:ind w:left="919"/>
        <w:jc w:val="left"/>
        <w:rPr>
          <w:rFonts w:cs="Times New Roman"/>
          <w:szCs w:val="24"/>
          <w:lang w:val="sr-Cyrl-RS"/>
        </w:rPr>
      </w:pPr>
      <w:r w:rsidRPr="00142AC5">
        <w:rPr>
          <w:rFonts w:cs="Times New Roman"/>
          <w:szCs w:val="24"/>
          <w:lang w:val="sr-Cyrl-RS"/>
        </w:rPr>
        <w:t xml:space="preserve">** У кућици означити начин достављања копије докумената. </w:t>
      </w:r>
    </w:p>
    <w:p w14:paraId="6D8E3B58" w14:textId="77777777" w:rsidR="008B69C7" w:rsidRPr="00142AC5" w:rsidRDefault="008B69C7" w:rsidP="008B69C7">
      <w:pPr>
        <w:spacing w:after="0"/>
        <w:ind w:left="919"/>
        <w:jc w:val="left"/>
        <w:rPr>
          <w:rFonts w:cs="Times New Roman"/>
          <w:szCs w:val="24"/>
          <w:lang w:val="sr-Cyrl-RS"/>
        </w:rPr>
      </w:pPr>
      <w:r w:rsidRPr="00142AC5">
        <w:rPr>
          <w:rFonts w:cs="Times New Roman"/>
          <w:szCs w:val="24"/>
          <w:lang w:val="sr-Cyrl-RS"/>
        </w:rPr>
        <w:t xml:space="preserve">*** Када захтевате други начин достављања обавезно уписати који начин достављања захтевате </w:t>
      </w:r>
    </w:p>
    <w:p w14:paraId="04878181" w14:textId="77777777" w:rsidR="008B69C7" w:rsidRPr="00142AC5" w:rsidRDefault="008B69C7" w:rsidP="008B69C7">
      <w:pPr>
        <w:spacing w:after="0"/>
        <w:ind w:left="924"/>
        <w:jc w:val="left"/>
        <w:rPr>
          <w:rFonts w:cs="Times New Roman"/>
          <w:szCs w:val="24"/>
          <w:lang w:val="sr-Cyrl-RS"/>
        </w:rPr>
      </w:pPr>
      <w:r w:rsidRPr="00142AC5">
        <w:rPr>
          <w:rFonts w:cs="Times New Roman"/>
          <w:szCs w:val="24"/>
          <w:lang w:val="sr-Cyrl-RS"/>
        </w:rPr>
        <w:t xml:space="preserve"> </w:t>
      </w:r>
    </w:p>
    <w:p w14:paraId="5D7FDFF1" w14:textId="77777777" w:rsidR="008B69C7" w:rsidRPr="00142AC5" w:rsidRDefault="008B69C7" w:rsidP="008B69C7">
      <w:pPr>
        <w:ind w:left="5413" w:right="10"/>
        <w:rPr>
          <w:rFonts w:cs="Times New Roman"/>
          <w:szCs w:val="24"/>
          <w:lang w:val="sr-Cyrl-RS"/>
        </w:rPr>
      </w:pPr>
      <w:r w:rsidRPr="00142AC5">
        <w:rPr>
          <w:rFonts w:cs="Times New Roman"/>
          <w:szCs w:val="24"/>
          <w:lang w:val="sr-Cyrl-RS"/>
        </w:rPr>
        <w:t xml:space="preserve">Тражилац информације/Име и презиме </w:t>
      </w:r>
    </w:p>
    <w:p w14:paraId="0DBF1598" w14:textId="77777777" w:rsidR="008B69C7" w:rsidRPr="00142AC5" w:rsidRDefault="008B69C7" w:rsidP="008B69C7">
      <w:pPr>
        <w:spacing w:after="116"/>
        <w:ind w:left="5413"/>
        <w:jc w:val="left"/>
        <w:rPr>
          <w:rFonts w:cs="Times New Roman"/>
          <w:szCs w:val="24"/>
          <w:lang w:val="sr-Cyrl-RS"/>
        </w:rPr>
      </w:pPr>
      <w:r w:rsidRPr="00142AC5">
        <w:rPr>
          <w:rFonts w:cs="Times New Roman"/>
          <w:szCs w:val="24"/>
          <w:lang w:val="sr-Cyrl-RS"/>
        </w:rPr>
        <w:t xml:space="preserve">_________________________________________________ </w:t>
      </w:r>
    </w:p>
    <w:p w14:paraId="76AC110D" w14:textId="77777777" w:rsidR="008B69C7" w:rsidRPr="00142AC5" w:rsidRDefault="008B69C7" w:rsidP="008B69C7">
      <w:pPr>
        <w:spacing w:after="105" w:line="249" w:lineRule="auto"/>
        <w:ind w:left="1573"/>
        <w:jc w:val="center"/>
        <w:rPr>
          <w:rFonts w:cs="Times New Roman"/>
          <w:szCs w:val="24"/>
          <w:lang w:val="sr-Cyrl-RS"/>
        </w:rPr>
      </w:pPr>
      <w:r w:rsidRPr="00142AC5">
        <w:rPr>
          <w:rFonts w:cs="Times New Roman"/>
          <w:szCs w:val="24"/>
          <w:lang w:val="sr-Cyrl-RS"/>
        </w:rPr>
        <w:t xml:space="preserve">Адреса </w:t>
      </w:r>
    </w:p>
    <w:p w14:paraId="42171FB3" w14:textId="77777777" w:rsidR="008B69C7" w:rsidRPr="00142AC5" w:rsidRDefault="008B69C7" w:rsidP="008B69C7">
      <w:pPr>
        <w:spacing w:after="116"/>
        <w:ind w:left="5413"/>
        <w:jc w:val="left"/>
        <w:rPr>
          <w:rFonts w:cs="Times New Roman"/>
          <w:szCs w:val="24"/>
          <w:lang w:val="sr-Cyrl-RS"/>
        </w:rPr>
      </w:pPr>
      <w:r w:rsidRPr="00142AC5">
        <w:rPr>
          <w:rFonts w:cs="Times New Roman"/>
          <w:szCs w:val="24"/>
          <w:lang w:val="sr-Cyrl-RS"/>
        </w:rPr>
        <w:t xml:space="preserve">_________________________________________________ </w:t>
      </w:r>
    </w:p>
    <w:p w14:paraId="0C27F929" w14:textId="77777777" w:rsidR="008B69C7" w:rsidRPr="00142AC5" w:rsidRDefault="008B69C7" w:rsidP="008B69C7">
      <w:pPr>
        <w:spacing w:after="105" w:line="249" w:lineRule="auto"/>
        <w:ind w:left="3233"/>
        <w:jc w:val="center"/>
        <w:rPr>
          <w:rFonts w:cs="Times New Roman"/>
          <w:szCs w:val="24"/>
          <w:lang w:val="sr-Cyrl-RS"/>
        </w:rPr>
      </w:pPr>
      <w:r w:rsidRPr="00142AC5">
        <w:rPr>
          <w:rFonts w:cs="Times New Roman"/>
          <w:szCs w:val="24"/>
          <w:lang w:val="sr-Cyrl-RS"/>
        </w:rPr>
        <w:t xml:space="preserve">Додатне информације </w:t>
      </w:r>
    </w:p>
    <w:p w14:paraId="748E5948" w14:textId="77777777" w:rsidR="008B69C7" w:rsidRPr="00142AC5" w:rsidRDefault="008B69C7" w:rsidP="008B69C7">
      <w:pPr>
        <w:spacing w:after="4"/>
        <w:ind w:left="5413"/>
        <w:jc w:val="left"/>
        <w:rPr>
          <w:rFonts w:cs="Times New Roman"/>
          <w:szCs w:val="24"/>
          <w:lang w:val="sr-Cyrl-RS"/>
        </w:rPr>
      </w:pPr>
      <w:r w:rsidRPr="00142AC5">
        <w:rPr>
          <w:rFonts w:cs="Times New Roman"/>
          <w:szCs w:val="24"/>
          <w:lang w:val="sr-Cyrl-RS"/>
        </w:rPr>
        <w:t>______________________________________</w:t>
      </w:r>
    </w:p>
    <w:p w14:paraId="140412A0" w14:textId="77777777" w:rsidR="008B69C7" w:rsidRPr="00142AC5" w:rsidRDefault="008B69C7" w:rsidP="008B69C7">
      <w:pPr>
        <w:spacing w:after="4"/>
        <w:ind w:left="5413"/>
        <w:jc w:val="left"/>
        <w:rPr>
          <w:rFonts w:cs="Times New Roman"/>
          <w:szCs w:val="24"/>
          <w:lang w:val="sr-Cyrl-RS"/>
        </w:rPr>
      </w:pPr>
    </w:p>
    <w:p w14:paraId="7B4B3427" w14:textId="77777777" w:rsidR="008B69C7" w:rsidRPr="00142AC5" w:rsidRDefault="008B69C7" w:rsidP="008B69C7">
      <w:pPr>
        <w:spacing w:after="4"/>
        <w:ind w:left="5413"/>
        <w:jc w:val="left"/>
        <w:rPr>
          <w:rFonts w:cs="Times New Roman"/>
          <w:szCs w:val="24"/>
          <w:lang w:val="sr-Cyrl-RS"/>
        </w:rPr>
      </w:pPr>
    </w:p>
    <w:p w14:paraId="0F1CA692" w14:textId="77777777" w:rsidR="008B69C7" w:rsidRPr="00142AC5" w:rsidRDefault="008B69C7" w:rsidP="008B69C7">
      <w:pPr>
        <w:spacing w:after="4"/>
        <w:ind w:left="5413"/>
        <w:jc w:val="left"/>
        <w:rPr>
          <w:rFonts w:cs="Times New Roman"/>
          <w:szCs w:val="24"/>
          <w:lang w:val="sr-Cyrl-RS"/>
        </w:rPr>
      </w:pPr>
    </w:p>
    <w:p w14:paraId="592EDFD1" w14:textId="77777777" w:rsidR="008B69C7" w:rsidRPr="00142AC5" w:rsidRDefault="008B69C7" w:rsidP="008B69C7">
      <w:pPr>
        <w:spacing w:after="4"/>
        <w:ind w:left="5413"/>
        <w:jc w:val="left"/>
        <w:rPr>
          <w:rFonts w:cs="Times New Roman"/>
          <w:szCs w:val="24"/>
          <w:lang w:val="sr-Cyrl-RS"/>
        </w:rPr>
      </w:pPr>
    </w:p>
    <w:tbl>
      <w:tblPr>
        <w:tblStyle w:val="TableGrid0"/>
        <w:tblW w:w="8704" w:type="dxa"/>
        <w:tblInd w:w="1112" w:type="dxa"/>
        <w:tblLook w:val="04A0" w:firstRow="1" w:lastRow="0" w:firstColumn="1" w:lastColumn="0" w:noHBand="0" w:noVBand="1"/>
      </w:tblPr>
      <w:tblGrid>
        <w:gridCol w:w="3784"/>
        <w:gridCol w:w="4920"/>
      </w:tblGrid>
      <w:tr w:rsidR="008B69C7" w:rsidRPr="00142AC5" w14:paraId="15B99A78" w14:textId="77777777" w:rsidTr="001F0303">
        <w:trPr>
          <w:trHeight w:val="799"/>
        </w:trPr>
        <w:tc>
          <w:tcPr>
            <w:tcW w:w="3784" w:type="dxa"/>
            <w:tcBorders>
              <w:top w:val="nil"/>
              <w:left w:val="nil"/>
              <w:bottom w:val="nil"/>
              <w:right w:val="nil"/>
            </w:tcBorders>
          </w:tcPr>
          <w:p w14:paraId="764D3847" w14:textId="77777777" w:rsidR="008B69C7" w:rsidRPr="00142AC5" w:rsidRDefault="008B69C7" w:rsidP="00A717C2">
            <w:pPr>
              <w:spacing w:after="236" w:line="259" w:lineRule="auto"/>
              <w:jc w:val="left"/>
              <w:rPr>
                <w:rFonts w:cs="Times New Roman"/>
                <w:szCs w:val="24"/>
                <w:lang w:val="sr-Cyrl-RS"/>
              </w:rPr>
            </w:pPr>
            <w:r w:rsidRPr="00142AC5">
              <w:rPr>
                <w:rFonts w:cs="Times New Roman"/>
                <w:szCs w:val="24"/>
                <w:lang w:val="sr-Cyrl-RS"/>
              </w:rPr>
              <w:t xml:space="preserve">У _____________________, </w:t>
            </w:r>
          </w:p>
          <w:p w14:paraId="0B74F674" w14:textId="77777777" w:rsidR="008B69C7" w:rsidRPr="00142AC5" w:rsidRDefault="008B69C7" w:rsidP="00A717C2">
            <w:pPr>
              <w:spacing w:line="259" w:lineRule="auto"/>
              <w:jc w:val="left"/>
              <w:rPr>
                <w:rFonts w:cs="Times New Roman"/>
                <w:szCs w:val="24"/>
                <w:lang w:val="sr-Cyrl-RS"/>
              </w:rPr>
            </w:pPr>
            <w:r w:rsidRPr="00142AC5">
              <w:rPr>
                <w:rFonts w:cs="Times New Roman"/>
                <w:szCs w:val="24"/>
                <w:lang w:val="sr-Cyrl-RS"/>
              </w:rPr>
              <w:t xml:space="preserve">Дана __________ </w:t>
            </w:r>
          </w:p>
        </w:tc>
        <w:tc>
          <w:tcPr>
            <w:tcW w:w="4920" w:type="dxa"/>
            <w:tcBorders>
              <w:top w:val="nil"/>
              <w:left w:val="nil"/>
              <w:bottom w:val="nil"/>
              <w:right w:val="nil"/>
            </w:tcBorders>
          </w:tcPr>
          <w:p w14:paraId="211F80F5" w14:textId="77777777" w:rsidR="008B69C7" w:rsidRPr="00142AC5" w:rsidRDefault="008B69C7" w:rsidP="00A717C2">
            <w:pPr>
              <w:spacing w:after="236" w:line="259" w:lineRule="auto"/>
              <w:jc w:val="left"/>
              <w:rPr>
                <w:rFonts w:cs="Times New Roman"/>
                <w:szCs w:val="24"/>
                <w:lang w:val="sr-Cyrl-RS"/>
              </w:rPr>
            </w:pPr>
            <w:r w:rsidRPr="00142AC5">
              <w:rPr>
                <w:rFonts w:cs="Times New Roman"/>
                <w:szCs w:val="24"/>
                <w:lang w:val="sr-Cyrl-RS"/>
              </w:rPr>
              <w:t xml:space="preserve">                                    Потпис </w:t>
            </w:r>
          </w:p>
          <w:p w14:paraId="50A2EF0D" w14:textId="77777777" w:rsidR="008B69C7" w:rsidRPr="00142AC5" w:rsidRDefault="008B69C7" w:rsidP="00A717C2">
            <w:pPr>
              <w:spacing w:line="259" w:lineRule="auto"/>
              <w:rPr>
                <w:rFonts w:cs="Times New Roman"/>
                <w:szCs w:val="24"/>
                <w:lang w:val="sr-Cyrl-RS"/>
              </w:rPr>
            </w:pPr>
            <w:r w:rsidRPr="00142AC5">
              <w:rPr>
                <w:rFonts w:cs="Times New Roman"/>
                <w:szCs w:val="24"/>
                <w:lang w:val="sr-Cyrl-RS"/>
              </w:rPr>
              <w:t xml:space="preserve">_________________________________________ </w:t>
            </w:r>
          </w:p>
        </w:tc>
      </w:tr>
    </w:tbl>
    <w:p w14:paraId="17CFE513" w14:textId="77777777" w:rsidR="00A56278" w:rsidRPr="00142AC5" w:rsidRDefault="00A56278" w:rsidP="002255C8">
      <w:pPr>
        <w:jc w:val="left"/>
        <w:rPr>
          <w:lang w:val="sr-Cyrl-RS"/>
        </w:rPr>
      </w:pPr>
    </w:p>
    <w:sectPr w:rsidR="00A56278" w:rsidRPr="00142AC5" w:rsidSect="00DA5AD4">
      <w:footerReference w:type="default" r:id="rId32"/>
      <w:pgSz w:w="11906" w:h="16838" w:code="9"/>
      <w:pgMar w:top="1152" w:right="1080" w:bottom="720" w:left="1080" w:header="0" w:footer="288" w:gutter="0"/>
      <w:pgBorders w:offsetFrom="page">
        <w:top w:val="triple" w:sz="6" w:space="24" w:color="0070C0"/>
        <w:left w:val="triple" w:sz="6" w:space="24" w:color="0070C0"/>
        <w:bottom w:val="triple" w:sz="6" w:space="24" w:color="0070C0"/>
        <w:right w:val="triple" w:sz="6"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9656" w14:textId="77777777" w:rsidR="00ED4BF9" w:rsidRDefault="00ED4BF9" w:rsidP="00534647">
      <w:pPr>
        <w:spacing w:after="0" w:line="240" w:lineRule="auto"/>
      </w:pPr>
      <w:r>
        <w:separator/>
      </w:r>
    </w:p>
  </w:endnote>
  <w:endnote w:type="continuationSeparator" w:id="0">
    <w:p w14:paraId="14EC76EA" w14:textId="77777777" w:rsidR="00ED4BF9" w:rsidRDefault="00ED4BF9" w:rsidP="0053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16723"/>
      <w:docPartObj>
        <w:docPartGallery w:val="Page Numbers (Bottom of Page)"/>
        <w:docPartUnique/>
      </w:docPartObj>
    </w:sdtPr>
    <w:sdtEndPr>
      <w:rPr>
        <w:noProof/>
      </w:rPr>
    </w:sdtEndPr>
    <w:sdtContent>
      <w:p w14:paraId="4781513E" w14:textId="460D42E4" w:rsidR="00683E54" w:rsidRDefault="00683E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35F8E4" w14:textId="77777777" w:rsidR="00683E54" w:rsidRDefault="00683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4167" w14:textId="77777777" w:rsidR="00ED4BF9" w:rsidRDefault="00ED4BF9" w:rsidP="00534647">
      <w:pPr>
        <w:spacing w:after="0" w:line="240" w:lineRule="auto"/>
      </w:pPr>
      <w:r>
        <w:separator/>
      </w:r>
    </w:p>
  </w:footnote>
  <w:footnote w:type="continuationSeparator" w:id="0">
    <w:p w14:paraId="0E0DA953" w14:textId="77777777" w:rsidR="00ED4BF9" w:rsidRDefault="00ED4BF9" w:rsidP="00534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5CB5EA"/>
    <w:lvl w:ilvl="0">
      <w:start w:val="1"/>
      <w:numFmt w:val="bullet"/>
      <w:pStyle w:val="ListBullet"/>
      <w:lvlText w:val=""/>
      <w:lvlJc w:val="left"/>
      <w:pPr>
        <w:ind w:left="360" w:hanging="360"/>
      </w:pPr>
      <w:rPr>
        <w:rFonts w:ascii="Symbol" w:hAnsi="Symbol" w:hint="default"/>
        <w:color w:val="6F6702" w:themeColor="background2" w:themeShade="40"/>
      </w:rPr>
    </w:lvl>
  </w:abstractNum>
  <w:abstractNum w:abstractNumId="1" w15:restartNumberingAfterBreak="0">
    <w:nsid w:val="06FC1892"/>
    <w:multiLevelType w:val="hybridMultilevel"/>
    <w:tmpl w:val="CFF20056"/>
    <w:lvl w:ilvl="0" w:tplc="735E4A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E0911"/>
    <w:multiLevelType w:val="hybridMultilevel"/>
    <w:tmpl w:val="0B02AC02"/>
    <w:lvl w:ilvl="0" w:tplc="93D28D42">
      <w:numFmt w:val="bullet"/>
      <w:lvlText w:val="-"/>
      <w:lvlJc w:val="left"/>
      <w:pPr>
        <w:ind w:left="1724" w:hanging="360"/>
      </w:pPr>
      <w:rPr>
        <w:rFonts w:ascii="Times New Roman" w:eastAsia="Calibri" w:hAnsi="Times New Roman" w:cs="Times New Roman" w:hint="default"/>
      </w:r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start w:val="1"/>
      <w:numFmt w:val="decimal"/>
      <w:lvlText w:val="%7."/>
      <w:lvlJc w:val="left"/>
      <w:pPr>
        <w:ind w:left="6044" w:hanging="360"/>
      </w:pPr>
    </w:lvl>
    <w:lvl w:ilvl="7" w:tplc="04090019">
      <w:start w:val="1"/>
      <w:numFmt w:val="lowerLetter"/>
      <w:lvlText w:val="%8."/>
      <w:lvlJc w:val="left"/>
      <w:pPr>
        <w:ind w:left="6764" w:hanging="360"/>
      </w:pPr>
    </w:lvl>
    <w:lvl w:ilvl="8" w:tplc="0409001B">
      <w:start w:val="1"/>
      <w:numFmt w:val="lowerRoman"/>
      <w:lvlText w:val="%9."/>
      <w:lvlJc w:val="right"/>
      <w:pPr>
        <w:ind w:left="7484" w:hanging="180"/>
      </w:pPr>
    </w:lvl>
  </w:abstractNum>
  <w:abstractNum w:abstractNumId="3" w15:restartNumberingAfterBreak="0">
    <w:nsid w:val="110F2A89"/>
    <w:multiLevelType w:val="hybridMultilevel"/>
    <w:tmpl w:val="146CCE0C"/>
    <w:lvl w:ilvl="0" w:tplc="335A7C3E">
      <w:start w:val="1"/>
      <w:numFmt w:val="decimal"/>
      <w:lvlText w:val="%1)"/>
      <w:lvlJc w:val="left"/>
      <w:pPr>
        <w:ind w:left="3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D8EFDA6">
      <w:start w:val="1"/>
      <w:numFmt w:val="bullet"/>
      <w:lvlText w:val="-"/>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218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DEC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C2F36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48860">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DE68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861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03D6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072A40"/>
    <w:multiLevelType w:val="hybridMultilevel"/>
    <w:tmpl w:val="17A2245E"/>
    <w:lvl w:ilvl="0" w:tplc="EF925414">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5" w15:restartNumberingAfterBreak="0">
    <w:nsid w:val="24185F57"/>
    <w:multiLevelType w:val="hybridMultilevel"/>
    <w:tmpl w:val="8962EFCC"/>
    <w:lvl w:ilvl="0" w:tplc="16C003EA">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F2ABC98">
      <w:start w:val="1"/>
      <w:numFmt w:val="bullet"/>
      <w:lvlText w:val="o"/>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97050B6">
      <w:start w:val="1"/>
      <w:numFmt w:val="bullet"/>
      <w:lvlText w:val="▪"/>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8749ED2">
      <w:start w:val="1"/>
      <w:numFmt w:val="bullet"/>
      <w:lvlText w:val="•"/>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8FCF756">
      <w:start w:val="1"/>
      <w:numFmt w:val="bullet"/>
      <w:lvlText w:val="o"/>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07A1E56">
      <w:start w:val="1"/>
      <w:numFmt w:val="bullet"/>
      <w:lvlText w:val="▪"/>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560083A">
      <w:start w:val="1"/>
      <w:numFmt w:val="bullet"/>
      <w:lvlText w:val="•"/>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2BE2C72">
      <w:start w:val="1"/>
      <w:numFmt w:val="bullet"/>
      <w:lvlText w:val="o"/>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B5AB556">
      <w:start w:val="1"/>
      <w:numFmt w:val="bullet"/>
      <w:lvlText w:val="▪"/>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6F19C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1F74E3"/>
    <w:multiLevelType w:val="hybridMultilevel"/>
    <w:tmpl w:val="D9122DD6"/>
    <w:lvl w:ilvl="0" w:tplc="FA02E1DE">
      <w:start w:val="1"/>
      <w:numFmt w:val="bullet"/>
      <w:lvlText w:val="-"/>
      <w:lvlJc w:val="left"/>
      <w:pPr>
        <w:ind w:left="7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392A7CE">
      <w:start w:val="1"/>
      <w:numFmt w:val="bullet"/>
      <w:lvlText w:val="o"/>
      <w:lvlJc w:val="left"/>
      <w:pPr>
        <w:ind w:left="13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D58B8C2">
      <w:start w:val="1"/>
      <w:numFmt w:val="bullet"/>
      <w:lvlText w:val="▪"/>
      <w:lvlJc w:val="left"/>
      <w:pPr>
        <w:ind w:left="21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1A5674">
      <w:start w:val="1"/>
      <w:numFmt w:val="bullet"/>
      <w:lvlText w:val="•"/>
      <w:lvlJc w:val="left"/>
      <w:pPr>
        <w:ind w:left="28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448FE48">
      <w:start w:val="1"/>
      <w:numFmt w:val="bullet"/>
      <w:lvlText w:val="o"/>
      <w:lvlJc w:val="left"/>
      <w:pPr>
        <w:ind w:left="35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D924FE8">
      <w:start w:val="1"/>
      <w:numFmt w:val="bullet"/>
      <w:lvlText w:val="▪"/>
      <w:lvlJc w:val="left"/>
      <w:pPr>
        <w:ind w:left="42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906180">
      <w:start w:val="1"/>
      <w:numFmt w:val="bullet"/>
      <w:lvlText w:val="•"/>
      <w:lvlJc w:val="left"/>
      <w:pPr>
        <w:ind w:left="49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1B42108">
      <w:start w:val="1"/>
      <w:numFmt w:val="bullet"/>
      <w:lvlText w:val="o"/>
      <w:lvlJc w:val="left"/>
      <w:pPr>
        <w:ind w:left="57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082EC5C">
      <w:start w:val="1"/>
      <w:numFmt w:val="bullet"/>
      <w:lvlText w:val="▪"/>
      <w:lvlJc w:val="left"/>
      <w:pPr>
        <w:ind w:left="6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656C19"/>
    <w:multiLevelType w:val="hybridMultilevel"/>
    <w:tmpl w:val="B5E807D2"/>
    <w:lvl w:ilvl="0" w:tplc="3DDA3A30">
      <w:start w:val="1"/>
      <w:numFmt w:val="decimal"/>
      <w:lvlText w:val="%1)"/>
      <w:lvlJc w:val="left"/>
      <w:pPr>
        <w:ind w:left="10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10229A">
      <w:start w:val="1"/>
      <w:numFmt w:val="lowerLetter"/>
      <w:lvlText w:val="%2"/>
      <w:lvlJc w:val="left"/>
      <w:pPr>
        <w:ind w:left="16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5EE6F06">
      <w:start w:val="1"/>
      <w:numFmt w:val="lowerRoman"/>
      <w:lvlText w:val="%3"/>
      <w:lvlJc w:val="left"/>
      <w:pPr>
        <w:ind w:left="2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10A9DDE">
      <w:start w:val="1"/>
      <w:numFmt w:val="decimal"/>
      <w:lvlText w:val="%4"/>
      <w:lvlJc w:val="left"/>
      <w:pPr>
        <w:ind w:left="30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A7068AA">
      <w:start w:val="1"/>
      <w:numFmt w:val="lowerLetter"/>
      <w:lvlText w:val="%5"/>
      <w:lvlJc w:val="left"/>
      <w:pPr>
        <w:ind w:left="38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190A4B2">
      <w:start w:val="1"/>
      <w:numFmt w:val="lowerRoman"/>
      <w:lvlText w:val="%6"/>
      <w:lvlJc w:val="left"/>
      <w:pPr>
        <w:ind w:left="452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8BCC8BA">
      <w:start w:val="1"/>
      <w:numFmt w:val="decimal"/>
      <w:lvlText w:val="%7"/>
      <w:lvlJc w:val="left"/>
      <w:pPr>
        <w:ind w:left="524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F78A448">
      <w:start w:val="1"/>
      <w:numFmt w:val="lowerLetter"/>
      <w:lvlText w:val="%8"/>
      <w:lvlJc w:val="left"/>
      <w:pPr>
        <w:ind w:left="59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9DC9D96">
      <w:start w:val="1"/>
      <w:numFmt w:val="lowerRoman"/>
      <w:lvlText w:val="%9"/>
      <w:lvlJc w:val="left"/>
      <w:pPr>
        <w:ind w:left="66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0D27C5"/>
    <w:multiLevelType w:val="hybridMultilevel"/>
    <w:tmpl w:val="356C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F4163"/>
    <w:multiLevelType w:val="hybridMultilevel"/>
    <w:tmpl w:val="77906D9C"/>
    <w:lvl w:ilvl="0" w:tplc="60506D06">
      <w:start w:val="1"/>
      <w:numFmt w:val="decimal"/>
      <w:lvlText w:val="%1."/>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70E8F4A">
      <w:start w:val="1"/>
      <w:numFmt w:val="lowerLetter"/>
      <w:lvlText w:val="%2"/>
      <w:lvlJc w:val="left"/>
      <w:pPr>
        <w:ind w:left="29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3883452">
      <w:start w:val="1"/>
      <w:numFmt w:val="lowerRoman"/>
      <w:lvlText w:val="%3"/>
      <w:lvlJc w:val="left"/>
      <w:pPr>
        <w:ind w:left="36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BCBB06">
      <w:start w:val="1"/>
      <w:numFmt w:val="decimal"/>
      <w:lvlText w:val="%4"/>
      <w:lvlJc w:val="left"/>
      <w:pPr>
        <w:ind w:left="43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580F99C">
      <w:start w:val="1"/>
      <w:numFmt w:val="lowerLetter"/>
      <w:lvlText w:val="%5"/>
      <w:lvlJc w:val="left"/>
      <w:pPr>
        <w:ind w:left="5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4461892">
      <w:start w:val="1"/>
      <w:numFmt w:val="lowerRoman"/>
      <w:lvlText w:val="%6"/>
      <w:lvlJc w:val="left"/>
      <w:pPr>
        <w:ind w:left="5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7A80F28">
      <w:start w:val="1"/>
      <w:numFmt w:val="decimal"/>
      <w:lvlText w:val="%7"/>
      <w:lvlJc w:val="left"/>
      <w:pPr>
        <w:ind w:left="65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181470">
      <w:start w:val="1"/>
      <w:numFmt w:val="lowerLetter"/>
      <w:lvlText w:val="%8"/>
      <w:lvlJc w:val="left"/>
      <w:pPr>
        <w:ind w:left="72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074D4FC">
      <w:start w:val="1"/>
      <w:numFmt w:val="lowerRoman"/>
      <w:lvlText w:val="%9"/>
      <w:lvlJc w:val="left"/>
      <w:pPr>
        <w:ind w:left="79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EA16C3"/>
    <w:multiLevelType w:val="multilevel"/>
    <w:tmpl w:val="B96C1C98"/>
    <w:lvl w:ilvl="0">
      <w:start w:val="1"/>
      <w:numFmt w:val="decimal"/>
      <w:lvlText w:val="%1."/>
      <w:lvlJc w:val="left"/>
      <w:pPr>
        <w:ind w:left="123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3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7"/>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D92511"/>
    <w:multiLevelType w:val="multilevel"/>
    <w:tmpl w:val="23EA5402"/>
    <w:lvl w:ilvl="0">
      <w:start w:val="1"/>
      <w:numFmt w:val="decimal"/>
      <w:lvlText w:val="%1."/>
      <w:lvlJc w:val="left"/>
      <w:pPr>
        <w:ind w:left="720" w:hanging="360"/>
      </w:pPr>
    </w:lvl>
    <w:lvl w:ilvl="1">
      <w:start w:val="1"/>
      <w:numFmt w:val="decimal"/>
      <w:pStyle w:val="Subtit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A767CC"/>
    <w:multiLevelType w:val="hybridMultilevel"/>
    <w:tmpl w:val="874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FE78A9"/>
    <w:multiLevelType w:val="hybridMultilevel"/>
    <w:tmpl w:val="6450A920"/>
    <w:lvl w:ilvl="0" w:tplc="D6D8ADC8">
      <w:start w:val="1"/>
      <w:numFmt w:val="decimal"/>
      <w:lvlText w:val="%1"/>
      <w:lvlJc w:val="left"/>
      <w:pPr>
        <w:ind w:left="360"/>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1" w:tplc="753E470A">
      <w:start w:val="1"/>
      <w:numFmt w:val="decimal"/>
      <w:lvlText w:val="%2)"/>
      <w:lvlJc w:val="left"/>
      <w:pPr>
        <w:ind w:left="1208"/>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2" w:tplc="DD0460F0">
      <w:start w:val="1"/>
      <w:numFmt w:val="lowerRoman"/>
      <w:lvlText w:val="%3"/>
      <w:lvlJc w:val="left"/>
      <w:pPr>
        <w:ind w:left="157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3" w:tplc="35C8BB00">
      <w:start w:val="1"/>
      <w:numFmt w:val="decimal"/>
      <w:lvlText w:val="%4"/>
      <w:lvlJc w:val="left"/>
      <w:pPr>
        <w:ind w:left="229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4" w:tplc="9ECEC2FA">
      <w:start w:val="1"/>
      <w:numFmt w:val="lowerLetter"/>
      <w:lvlText w:val="%5"/>
      <w:lvlJc w:val="left"/>
      <w:pPr>
        <w:ind w:left="301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5" w:tplc="A85A14D0">
      <w:start w:val="1"/>
      <w:numFmt w:val="lowerRoman"/>
      <w:lvlText w:val="%6"/>
      <w:lvlJc w:val="left"/>
      <w:pPr>
        <w:ind w:left="373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6" w:tplc="F42CE946">
      <w:start w:val="1"/>
      <w:numFmt w:val="decimal"/>
      <w:lvlText w:val="%7"/>
      <w:lvlJc w:val="left"/>
      <w:pPr>
        <w:ind w:left="445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7" w:tplc="B11C1226">
      <w:start w:val="1"/>
      <w:numFmt w:val="lowerLetter"/>
      <w:lvlText w:val="%8"/>
      <w:lvlJc w:val="left"/>
      <w:pPr>
        <w:ind w:left="517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lvl w:ilvl="8" w:tplc="A6C2D34C">
      <w:start w:val="1"/>
      <w:numFmt w:val="lowerRoman"/>
      <w:lvlText w:val="%9"/>
      <w:lvlJc w:val="left"/>
      <w:pPr>
        <w:ind w:left="5892"/>
      </w:pPr>
      <w:rPr>
        <w:rFonts w:ascii="Cambria" w:eastAsia="Cambria" w:hAnsi="Cambria" w:cs="Cambria"/>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2405CC"/>
    <w:multiLevelType w:val="hybridMultilevel"/>
    <w:tmpl w:val="073CEA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AD56F4F"/>
    <w:multiLevelType w:val="hybridMultilevel"/>
    <w:tmpl w:val="CCC2C1E8"/>
    <w:lvl w:ilvl="0" w:tplc="7122B020">
      <w:start w:val="1"/>
      <w:numFmt w:val="bullet"/>
      <w:lvlText w:val="-"/>
      <w:lvlJc w:val="left"/>
      <w:pPr>
        <w:ind w:left="1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9349EB4">
      <w:start w:val="1"/>
      <w:numFmt w:val="bullet"/>
      <w:lvlText w:val="o"/>
      <w:lvlJc w:val="left"/>
      <w:pPr>
        <w:ind w:left="10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26ABB20">
      <w:start w:val="1"/>
      <w:numFmt w:val="bullet"/>
      <w:lvlText w:val="▪"/>
      <w:lvlJc w:val="left"/>
      <w:pPr>
        <w:ind w:left="18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200D418">
      <w:start w:val="1"/>
      <w:numFmt w:val="bullet"/>
      <w:lvlText w:val="•"/>
      <w:lvlJc w:val="left"/>
      <w:pPr>
        <w:ind w:left="25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7B67F90">
      <w:start w:val="1"/>
      <w:numFmt w:val="bullet"/>
      <w:lvlText w:val="o"/>
      <w:lvlJc w:val="left"/>
      <w:pPr>
        <w:ind w:left="32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0CE95B4">
      <w:start w:val="1"/>
      <w:numFmt w:val="bullet"/>
      <w:lvlText w:val="▪"/>
      <w:lvlJc w:val="left"/>
      <w:pPr>
        <w:ind w:left="39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DD05110">
      <w:start w:val="1"/>
      <w:numFmt w:val="bullet"/>
      <w:lvlText w:val="•"/>
      <w:lvlJc w:val="left"/>
      <w:pPr>
        <w:ind w:left="46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33E1842">
      <w:start w:val="1"/>
      <w:numFmt w:val="bullet"/>
      <w:lvlText w:val="o"/>
      <w:lvlJc w:val="left"/>
      <w:pPr>
        <w:ind w:left="54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BC4AAE">
      <w:start w:val="1"/>
      <w:numFmt w:val="bullet"/>
      <w:lvlText w:val="▪"/>
      <w:lvlJc w:val="left"/>
      <w:pPr>
        <w:ind w:left="61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A0786E"/>
    <w:multiLevelType w:val="hybridMultilevel"/>
    <w:tmpl w:val="2A4C19AC"/>
    <w:lvl w:ilvl="0" w:tplc="C188F9EC">
      <w:start w:val="1"/>
      <w:numFmt w:val="bullet"/>
      <w:lvlText w:val=""/>
      <w:lvlJc w:val="left"/>
      <w:pPr>
        <w:ind w:left="360" w:hanging="360"/>
      </w:pPr>
      <w:rPr>
        <w:rFonts w:ascii="Symbol" w:hAnsi="Symbol" w:hint="default"/>
        <w:color w:val="6F6702" w:themeColor="background2" w:themeShade="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6760770"/>
    <w:multiLevelType w:val="hybridMultilevel"/>
    <w:tmpl w:val="11C4C854"/>
    <w:lvl w:ilvl="0" w:tplc="B8F0752E">
      <w:start w:val="1"/>
      <w:numFmt w:val="bullet"/>
      <w:lvlText w:val="-"/>
      <w:lvlJc w:val="left"/>
      <w:pPr>
        <w:ind w:left="3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374B39A">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A82AF38">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51085C8">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0BE5FB8">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BF49E02">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9464FC2">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2B4997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BC5F8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CC6667"/>
    <w:multiLevelType w:val="hybridMultilevel"/>
    <w:tmpl w:val="CFF20056"/>
    <w:lvl w:ilvl="0" w:tplc="735E4A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F56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3D0C80"/>
    <w:multiLevelType w:val="hybridMultilevel"/>
    <w:tmpl w:val="44EC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6"/>
  </w:num>
  <w:num w:numId="5">
    <w:abstractNumId w:val="4"/>
  </w:num>
  <w:num w:numId="6">
    <w:abstractNumId w:val="9"/>
  </w:num>
  <w:num w:numId="7">
    <w:abstractNumId w:val="12"/>
  </w:num>
  <w:num w:numId="8">
    <w:abstractNumId w:val="20"/>
  </w:num>
  <w:num w:numId="9">
    <w:abstractNumId w:val="6"/>
  </w:num>
  <w:num w:numId="10">
    <w:abstractNumId w:val="10"/>
  </w:num>
  <w:num w:numId="11">
    <w:abstractNumId w:val="15"/>
  </w:num>
  <w:num w:numId="12">
    <w:abstractNumId w:val="7"/>
  </w:num>
  <w:num w:numId="13">
    <w:abstractNumId w:val="5"/>
  </w:num>
  <w:num w:numId="14">
    <w:abstractNumId w:val="8"/>
  </w:num>
  <w:num w:numId="15">
    <w:abstractNumId w:val="2"/>
  </w:num>
  <w:num w:numId="16">
    <w:abstractNumId w:val="19"/>
  </w:num>
  <w:num w:numId="17">
    <w:abstractNumId w:val="1"/>
  </w:num>
  <w:num w:numId="18">
    <w:abstractNumId w:val="3"/>
  </w:num>
  <w:num w:numId="19">
    <w:abstractNumId w:val="14"/>
  </w:num>
  <w:num w:numId="20">
    <w:abstractNumId w:val="18"/>
  </w:num>
  <w:num w:numId="21">
    <w:abstractNumId w:val="21"/>
  </w:num>
  <w:num w:numId="22">
    <w:abstractNumId w:val="6"/>
  </w:num>
  <w:num w:numId="23">
    <w:abstractNumId w:val="6"/>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47"/>
    <w:rsid w:val="000362C5"/>
    <w:rsid w:val="0006437E"/>
    <w:rsid w:val="000666DF"/>
    <w:rsid w:val="00067742"/>
    <w:rsid w:val="00071EBB"/>
    <w:rsid w:val="00073313"/>
    <w:rsid w:val="00077F07"/>
    <w:rsid w:val="00092906"/>
    <w:rsid w:val="000A14BD"/>
    <w:rsid w:val="000A1689"/>
    <w:rsid w:val="000B675A"/>
    <w:rsid w:val="000C3567"/>
    <w:rsid w:val="000C7492"/>
    <w:rsid w:val="000D3C32"/>
    <w:rsid w:val="000D4781"/>
    <w:rsid w:val="000E30CB"/>
    <w:rsid w:val="000F49DA"/>
    <w:rsid w:val="00125590"/>
    <w:rsid w:val="001261BA"/>
    <w:rsid w:val="00136153"/>
    <w:rsid w:val="00142AC5"/>
    <w:rsid w:val="00145D09"/>
    <w:rsid w:val="001562C0"/>
    <w:rsid w:val="001627C0"/>
    <w:rsid w:val="00180A08"/>
    <w:rsid w:val="001A24D4"/>
    <w:rsid w:val="001D74B7"/>
    <w:rsid w:val="001E36F7"/>
    <w:rsid w:val="001F0303"/>
    <w:rsid w:val="001F3200"/>
    <w:rsid w:val="002042CC"/>
    <w:rsid w:val="00215A0B"/>
    <w:rsid w:val="00225165"/>
    <w:rsid w:val="002255C8"/>
    <w:rsid w:val="0023607E"/>
    <w:rsid w:val="002450E6"/>
    <w:rsid w:val="00251E60"/>
    <w:rsid w:val="00266CB0"/>
    <w:rsid w:val="002906ED"/>
    <w:rsid w:val="0029197C"/>
    <w:rsid w:val="002962AF"/>
    <w:rsid w:val="002B6B32"/>
    <w:rsid w:val="002B7AAB"/>
    <w:rsid w:val="002C6EE8"/>
    <w:rsid w:val="002D601B"/>
    <w:rsid w:val="002D7C8C"/>
    <w:rsid w:val="00302707"/>
    <w:rsid w:val="003038AE"/>
    <w:rsid w:val="00327402"/>
    <w:rsid w:val="00336A2A"/>
    <w:rsid w:val="00345098"/>
    <w:rsid w:val="003475F0"/>
    <w:rsid w:val="0037346A"/>
    <w:rsid w:val="00375FC8"/>
    <w:rsid w:val="00383255"/>
    <w:rsid w:val="003A5A81"/>
    <w:rsid w:val="003B4CE5"/>
    <w:rsid w:val="003C7F96"/>
    <w:rsid w:val="003D5C60"/>
    <w:rsid w:val="003F65F7"/>
    <w:rsid w:val="00404456"/>
    <w:rsid w:val="004075C5"/>
    <w:rsid w:val="00407B1A"/>
    <w:rsid w:val="00421184"/>
    <w:rsid w:val="00425234"/>
    <w:rsid w:val="00430FE6"/>
    <w:rsid w:val="00433C45"/>
    <w:rsid w:val="00435927"/>
    <w:rsid w:val="00454039"/>
    <w:rsid w:val="004556B4"/>
    <w:rsid w:val="00463A45"/>
    <w:rsid w:val="00473ABE"/>
    <w:rsid w:val="00475B15"/>
    <w:rsid w:val="00477DB6"/>
    <w:rsid w:val="00481D50"/>
    <w:rsid w:val="00484025"/>
    <w:rsid w:val="00490933"/>
    <w:rsid w:val="004929DD"/>
    <w:rsid w:val="004A67BE"/>
    <w:rsid w:val="004B068D"/>
    <w:rsid w:val="004B17CD"/>
    <w:rsid w:val="004B2815"/>
    <w:rsid w:val="004E54C4"/>
    <w:rsid w:val="00503E4C"/>
    <w:rsid w:val="00507704"/>
    <w:rsid w:val="00520A3F"/>
    <w:rsid w:val="00526CB8"/>
    <w:rsid w:val="00534647"/>
    <w:rsid w:val="005367AD"/>
    <w:rsid w:val="00541524"/>
    <w:rsid w:val="0054430E"/>
    <w:rsid w:val="005474AE"/>
    <w:rsid w:val="005564EE"/>
    <w:rsid w:val="00563112"/>
    <w:rsid w:val="00563FE8"/>
    <w:rsid w:val="00577C82"/>
    <w:rsid w:val="005A0D12"/>
    <w:rsid w:val="005B2BA9"/>
    <w:rsid w:val="005C0E49"/>
    <w:rsid w:val="005C16C9"/>
    <w:rsid w:val="005D393B"/>
    <w:rsid w:val="005E5957"/>
    <w:rsid w:val="005F351C"/>
    <w:rsid w:val="005F7F6C"/>
    <w:rsid w:val="00603E4A"/>
    <w:rsid w:val="00616BE8"/>
    <w:rsid w:val="00620BDC"/>
    <w:rsid w:val="00641DA7"/>
    <w:rsid w:val="00660638"/>
    <w:rsid w:val="00672A83"/>
    <w:rsid w:val="00683E54"/>
    <w:rsid w:val="00684379"/>
    <w:rsid w:val="006862A7"/>
    <w:rsid w:val="00686BD3"/>
    <w:rsid w:val="006A1242"/>
    <w:rsid w:val="006A2A06"/>
    <w:rsid w:val="006A5213"/>
    <w:rsid w:val="006B108D"/>
    <w:rsid w:val="006D1098"/>
    <w:rsid w:val="006D4DA6"/>
    <w:rsid w:val="006D6CB9"/>
    <w:rsid w:val="006E1FB7"/>
    <w:rsid w:val="006F07F8"/>
    <w:rsid w:val="006F5A32"/>
    <w:rsid w:val="007043A1"/>
    <w:rsid w:val="0074014A"/>
    <w:rsid w:val="00765315"/>
    <w:rsid w:val="00785984"/>
    <w:rsid w:val="00786E07"/>
    <w:rsid w:val="00793A61"/>
    <w:rsid w:val="007C224D"/>
    <w:rsid w:val="007C3D90"/>
    <w:rsid w:val="007D0CD7"/>
    <w:rsid w:val="007D1632"/>
    <w:rsid w:val="007D2187"/>
    <w:rsid w:val="007D7846"/>
    <w:rsid w:val="007E1750"/>
    <w:rsid w:val="007E450C"/>
    <w:rsid w:val="007E7052"/>
    <w:rsid w:val="007F401E"/>
    <w:rsid w:val="007F7C4B"/>
    <w:rsid w:val="00814455"/>
    <w:rsid w:val="00816258"/>
    <w:rsid w:val="008251EE"/>
    <w:rsid w:val="00835589"/>
    <w:rsid w:val="008425B5"/>
    <w:rsid w:val="00844076"/>
    <w:rsid w:val="00857344"/>
    <w:rsid w:val="0088233F"/>
    <w:rsid w:val="0089634A"/>
    <w:rsid w:val="008B6828"/>
    <w:rsid w:val="008B69C7"/>
    <w:rsid w:val="008B7338"/>
    <w:rsid w:val="008C377A"/>
    <w:rsid w:val="008C6133"/>
    <w:rsid w:val="008C7D8B"/>
    <w:rsid w:val="008D274B"/>
    <w:rsid w:val="008E6EDA"/>
    <w:rsid w:val="008F33C0"/>
    <w:rsid w:val="00910C99"/>
    <w:rsid w:val="009353A7"/>
    <w:rsid w:val="00947CD7"/>
    <w:rsid w:val="009519E5"/>
    <w:rsid w:val="0095461B"/>
    <w:rsid w:val="00956D8C"/>
    <w:rsid w:val="00965AE8"/>
    <w:rsid w:val="0099788A"/>
    <w:rsid w:val="009A5D98"/>
    <w:rsid w:val="009D485B"/>
    <w:rsid w:val="009E32C7"/>
    <w:rsid w:val="009E5CD6"/>
    <w:rsid w:val="009F33F8"/>
    <w:rsid w:val="009F4B26"/>
    <w:rsid w:val="009F744A"/>
    <w:rsid w:val="00A059F1"/>
    <w:rsid w:val="00A17101"/>
    <w:rsid w:val="00A25E3E"/>
    <w:rsid w:val="00A34E23"/>
    <w:rsid w:val="00A412FD"/>
    <w:rsid w:val="00A46DB3"/>
    <w:rsid w:val="00A50D8A"/>
    <w:rsid w:val="00A53ABF"/>
    <w:rsid w:val="00A5465A"/>
    <w:rsid w:val="00A56278"/>
    <w:rsid w:val="00A64136"/>
    <w:rsid w:val="00A8228D"/>
    <w:rsid w:val="00A870B7"/>
    <w:rsid w:val="00A94B61"/>
    <w:rsid w:val="00A974C0"/>
    <w:rsid w:val="00AA432E"/>
    <w:rsid w:val="00AB71CC"/>
    <w:rsid w:val="00AC34CD"/>
    <w:rsid w:val="00AC4956"/>
    <w:rsid w:val="00AD44BB"/>
    <w:rsid w:val="00AD791C"/>
    <w:rsid w:val="00AF23BD"/>
    <w:rsid w:val="00AF3C82"/>
    <w:rsid w:val="00AF5D52"/>
    <w:rsid w:val="00AF687C"/>
    <w:rsid w:val="00B1277C"/>
    <w:rsid w:val="00B344AB"/>
    <w:rsid w:val="00B40EC1"/>
    <w:rsid w:val="00B70FCC"/>
    <w:rsid w:val="00B746BB"/>
    <w:rsid w:val="00B83D74"/>
    <w:rsid w:val="00B91993"/>
    <w:rsid w:val="00B97D23"/>
    <w:rsid w:val="00BA64F0"/>
    <w:rsid w:val="00BC46F3"/>
    <w:rsid w:val="00BD1EB6"/>
    <w:rsid w:val="00BD336B"/>
    <w:rsid w:val="00BE2456"/>
    <w:rsid w:val="00C65CDC"/>
    <w:rsid w:val="00C8317D"/>
    <w:rsid w:val="00CA0108"/>
    <w:rsid w:val="00CA6BAE"/>
    <w:rsid w:val="00CD0B40"/>
    <w:rsid w:val="00CF1A6D"/>
    <w:rsid w:val="00CF1C1A"/>
    <w:rsid w:val="00D14A9E"/>
    <w:rsid w:val="00D17835"/>
    <w:rsid w:val="00D20ABD"/>
    <w:rsid w:val="00D20E9F"/>
    <w:rsid w:val="00D32B6B"/>
    <w:rsid w:val="00D67A56"/>
    <w:rsid w:val="00D74D99"/>
    <w:rsid w:val="00D97D85"/>
    <w:rsid w:val="00DA5AD4"/>
    <w:rsid w:val="00DB5CC7"/>
    <w:rsid w:val="00DC0C1C"/>
    <w:rsid w:val="00DC7F19"/>
    <w:rsid w:val="00DD0887"/>
    <w:rsid w:val="00DE4062"/>
    <w:rsid w:val="00E0340A"/>
    <w:rsid w:val="00E108A1"/>
    <w:rsid w:val="00E307CC"/>
    <w:rsid w:val="00E3346B"/>
    <w:rsid w:val="00E479C3"/>
    <w:rsid w:val="00E5374B"/>
    <w:rsid w:val="00E70AE5"/>
    <w:rsid w:val="00E72030"/>
    <w:rsid w:val="00E84804"/>
    <w:rsid w:val="00E872C1"/>
    <w:rsid w:val="00E9593A"/>
    <w:rsid w:val="00EA61B3"/>
    <w:rsid w:val="00EB6017"/>
    <w:rsid w:val="00EC5BC0"/>
    <w:rsid w:val="00ED3951"/>
    <w:rsid w:val="00ED4BF9"/>
    <w:rsid w:val="00ED6C18"/>
    <w:rsid w:val="00EE7BCF"/>
    <w:rsid w:val="00EF62A9"/>
    <w:rsid w:val="00F02B37"/>
    <w:rsid w:val="00F06E1B"/>
    <w:rsid w:val="00F258DD"/>
    <w:rsid w:val="00F35268"/>
    <w:rsid w:val="00F471D1"/>
    <w:rsid w:val="00F5438C"/>
    <w:rsid w:val="00FA289F"/>
    <w:rsid w:val="00FC1B84"/>
    <w:rsid w:val="00FC4471"/>
    <w:rsid w:val="00FD1C2E"/>
    <w:rsid w:val="00FF2531"/>
    <w:rsid w:val="00FF309C"/>
    <w:rsid w:val="00FF42FA"/>
    <w:rsid w:val="0B672323"/>
    <w:rsid w:val="21A20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1542"/>
  <w15:chartTrackingRefBased/>
  <w15:docId w15:val="{6B354662-184C-45AB-AB7E-7496D482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D4"/>
    <w:pPr>
      <w:jc w:val="both"/>
    </w:pPr>
    <w:rPr>
      <w:rFonts w:ascii="Times New Roman" w:hAnsi="Times New Roman"/>
      <w:sz w:val="24"/>
    </w:rPr>
  </w:style>
  <w:style w:type="paragraph" w:styleId="Heading1">
    <w:name w:val="heading 1"/>
    <w:basedOn w:val="Normal"/>
    <w:next w:val="Normal"/>
    <w:link w:val="Heading1Char"/>
    <w:uiPriority w:val="9"/>
    <w:qFormat/>
    <w:rsid w:val="00DA5AD4"/>
    <w:pPr>
      <w:keepNext/>
      <w:keepLines/>
      <w:numPr>
        <w:numId w:val="9"/>
      </w:numPr>
      <w:spacing w:after="240" w:line="240" w:lineRule="auto"/>
      <w:outlineLvl w:val="0"/>
    </w:pPr>
    <w:rPr>
      <w:rFonts w:eastAsiaTheme="majorEastAsia" w:cstheme="majorBidi"/>
      <w:b/>
      <w:color w:val="000000" w:themeColor="text1"/>
      <w:spacing w:val="10"/>
      <w:sz w:val="32"/>
      <w:szCs w:val="40"/>
    </w:rPr>
  </w:style>
  <w:style w:type="paragraph" w:styleId="Heading2">
    <w:name w:val="heading 2"/>
    <w:basedOn w:val="Heading1"/>
    <w:next w:val="Normal"/>
    <w:link w:val="Heading2Char"/>
    <w:uiPriority w:val="9"/>
    <w:qFormat/>
    <w:rsid w:val="00793A61"/>
    <w:pPr>
      <w:numPr>
        <w:ilvl w:val="1"/>
      </w:numPr>
      <w:spacing w:before="160" w:after="0"/>
      <w:outlineLvl w:val="1"/>
    </w:pPr>
    <w:rPr>
      <w:caps/>
      <w:sz w:val="28"/>
      <w:szCs w:val="32"/>
    </w:rPr>
  </w:style>
  <w:style w:type="paragraph" w:styleId="Heading3">
    <w:name w:val="heading 3"/>
    <w:basedOn w:val="Heading1"/>
    <w:next w:val="Normal"/>
    <w:link w:val="Heading3Char"/>
    <w:uiPriority w:val="9"/>
    <w:unhideWhenUsed/>
    <w:qFormat/>
    <w:rsid w:val="00620BDC"/>
    <w:pPr>
      <w:numPr>
        <w:ilvl w:val="2"/>
      </w:numPr>
      <w:spacing w:before="160" w:after="80"/>
      <w:outlineLvl w:val="2"/>
    </w:pPr>
    <w:rPr>
      <w:i/>
      <w:color w:val="auto"/>
      <w:sz w:val="24"/>
      <w:szCs w:val="28"/>
    </w:rPr>
  </w:style>
  <w:style w:type="paragraph" w:styleId="Heading4">
    <w:name w:val="heading 4"/>
    <w:basedOn w:val="Normal"/>
    <w:next w:val="Normal"/>
    <w:link w:val="Heading4Char"/>
    <w:uiPriority w:val="9"/>
    <w:semiHidden/>
    <w:unhideWhenUsed/>
    <w:qFormat/>
    <w:rsid w:val="00E9593A"/>
    <w:pPr>
      <w:keepNext/>
      <w:keepLines/>
      <w:numPr>
        <w:ilvl w:val="3"/>
        <w:numId w:val="9"/>
      </w:numPr>
      <w:spacing w:before="80" w:after="40"/>
      <w:outlineLvl w:val="3"/>
    </w:pPr>
    <w:rPr>
      <w:rFonts w:eastAsiaTheme="majorEastAsia" w:cstheme="majorBidi"/>
      <w:i/>
      <w:iCs/>
      <w:color w:val="7C9163" w:themeColor="accent1" w:themeShade="BF"/>
    </w:rPr>
  </w:style>
  <w:style w:type="paragraph" w:styleId="Heading5">
    <w:name w:val="heading 5"/>
    <w:basedOn w:val="Normal"/>
    <w:next w:val="Normal"/>
    <w:link w:val="Heading5Char"/>
    <w:uiPriority w:val="9"/>
    <w:semiHidden/>
    <w:unhideWhenUsed/>
    <w:qFormat/>
    <w:rsid w:val="00E9593A"/>
    <w:pPr>
      <w:keepNext/>
      <w:keepLines/>
      <w:numPr>
        <w:ilvl w:val="4"/>
        <w:numId w:val="9"/>
      </w:numPr>
      <w:spacing w:before="80" w:after="40"/>
      <w:outlineLvl w:val="4"/>
    </w:pPr>
    <w:rPr>
      <w:rFonts w:eastAsiaTheme="majorEastAsia" w:cstheme="majorBidi"/>
      <w:color w:val="7C9163" w:themeColor="accent1" w:themeShade="BF"/>
    </w:rPr>
  </w:style>
  <w:style w:type="paragraph" w:styleId="Heading6">
    <w:name w:val="heading 6"/>
    <w:basedOn w:val="Normal"/>
    <w:next w:val="Normal"/>
    <w:link w:val="Heading6Char"/>
    <w:uiPriority w:val="9"/>
    <w:semiHidden/>
    <w:unhideWhenUsed/>
    <w:qFormat/>
    <w:rsid w:val="00E9593A"/>
    <w:pPr>
      <w:keepNext/>
      <w:keepLines/>
      <w:numPr>
        <w:ilvl w:val="5"/>
        <w:numId w:val="9"/>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93A"/>
    <w:pPr>
      <w:keepNext/>
      <w:keepLines/>
      <w:numPr>
        <w:ilvl w:val="6"/>
        <w:numId w:val="9"/>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93A"/>
    <w:pPr>
      <w:keepNext/>
      <w:keepLines/>
      <w:numPr>
        <w:ilvl w:val="7"/>
        <w:numId w:val="9"/>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93A"/>
    <w:pPr>
      <w:keepNext/>
      <w:keepLines/>
      <w:numPr>
        <w:ilvl w:val="8"/>
        <w:numId w:val="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AD4"/>
    <w:rPr>
      <w:rFonts w:ascii="Times New Roman" w:eastAsiaTheme="majorEastAsia" w:hAnsi="Times New Roman" w:cstheme="majorBidi"/>
      <w:b/>
      <w:color w:val="000000" w:themeColor="text1"/>
      <w:spacing w:val="10"/>
      <w:sz w:val="32"/>
      <w:szCs w:val="40"/>
    </w:rPr>
  </w:style>
  <w:style w:type="character" w:customStyle="1" w:styleId="Heading2Char">
    <w:name w:val="Heading 2 Char"/>
    <w:basedOn w:val="DefaultParagraphFont"/>
    <w:link w:val="Heading2"/>
    <w:uiPriority w:val="9"/>
    <w:rsid w:val="00793A61"/>
    <w:rPr>
      <w:rFonts w:ascii="Times New Roman" w:eastAsiaTheme="majorEastAsia" w:hAnsi="Times New Roman" w:cstheme="majorBidi"/>
      <w:b/>
      <w:caps/>
      <w:color w:val="000000" w:themeColor="text1"/>
      <w:spacing w:val="10"/>
      <w:sz w:val="28"/>
      <w:szCs w:val="32"/>
    </w:rPr>
  </w:style>
  <w:style w:type="character" w:customStyle="1" w:styleId="Heading3Char">
    <w:name w:val="Heading 3 Char"/>
    <w:basedOn w:val="DefaultParagraphFont"/>
    <w:link w:val="Heading3"/>
    <w:uiPriority w:val="9"/>
    <w:rsid w:val="00620BDC"/>
    <w:rPr>
      <w:rFonts w:ascii="Times New Roman" w:eastAsiaTheme="majorEastAsia" w:hAnsi="Times New Roman" w:cstheme="majorBidi"/>
      <w:b/>
      <w:i/>
      <w:spacing w:val="10"/>
      <w:sz w:val="24"/>
      <w:szCs w:val="28"/>
    </w:rPr>
  </w:style>
  <w:style w:type="character" w:customStyle="1" w:styleId="Heading4Char">
    <w:name w:val="Heading 4 Char"/>
    <w:basedOn w:val="DefaultParagraphFont"/>
    <w:link w:val="Heading4"/>
    <w:uiPriority w:val="9"/>
    <w:semiHidden/>
    <w:rsid w:val="00E9593A"/>
    <w:rPr>
      <w:rFonts w:eastAsiaTheme="majorEastAsia" w:cstheme="majorBidi"/>
      <w:i/>
      <w:iCs/>
      <w:color w:val="7C9163" w:themeColor="accent1" w:themeShade="BF"/>
    </w:rPr>
  </w:style>
  <w:style w:type="character" w:customStyle="1" w:styleId="Heading5Char">
    <w:name w:val="Heading 5 Char"/>
    <w:basedOn w:val="DefaultParagraphFont"/>
    <w:link w:val="Heading5"/>
    <w:uiPriority w:val="9"/>
    <w:semiHidden/>
    <w:rsid w:val="00E9593A"/>
    <w:rPr>
      <w:rFonts w:eastAsiaTheme="majorEastAsia" w:cstheme="majorBidi"/>
      <w:color w:val="7C9163" w:themeColor="accent1" w:themeShade="BF"/>
    </w:rPr>
  </w:style>
  <w:style w:type="character" w:customStyle="1" w:styleId="Heading6Char">
    <w:name w:val="Heading 6 Char"/>
    <w:basedOn w:val="DefaultParagraphFont"/>
    <w:link w:val="Heading6"/>
    <w:uiPriority w:val="9"/>
    <w:semiHidden/>
    <w:rsid w:val="00E95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93A"/>
    <w:rPr>
      <w:rFonts w:eastAsiaTheme="majorEastAsia" w:cstheme="majorBidi"/>
      <w:color w:val="272727" w:themeColor="text1" w:themeTint="D8"/>
    </w:rPr>
  </w:style>
  <w:style w:type="paragraph" w:styleId="Title">
    <w:name w:val="Title"/>
    <w:basedOn w:val="Normal"/>
    <w:next w:val="Normal"/>
    <w:link w:val="TitleChar"/>
    <w:uiPriority w:val="10"/>
    <w:rsid w:val="00965AE8"/>
    <w:pPr>
      <w:spacing w:after="0" w:line="240" w:lineRule="auto"/>
      <w:contextualSpacing/>
      <w:jc w:val="center"/>
    </w:pPr>
    <w:rPr>
      <w:rFonts w:eastAsiaTheme="majorEastAsia" w:cstheme="majorBidi"/>
      <w:b/>
      <w:caps/>
      <w:spacing w:val="20"/>
      <w:kern w:val="28"/>
      <w:sz w:val="72"/>
      <w:szCs w:val="56"/>
    </w:rPr>
  </w:style>
  <w:style w:type="character" w:customStyle="1" w:styleId="TitleChar">
    <w:name w:val="Title Char"/>
    <w:basedOn w:val="DefaultParagraphFont"/>
    <w:link w:val="Title"/>
    <w:uiPriority w:val="10"/>
    <w:rsid w:val="00965AE8"/>
    <w:rPr>
      <w:rFonts w:ascii="Times New Roman" w:eastAsiaTheme="majorEastAsia" w:hAnsi="Times New Roman" w:cstheme="majorBidi"/>
      <w:b/>
      <w:caps/>
      <w:spacing w:val="20"/>
      <w:kern w:val="28"/>
      <w:sz w:val="72"/>
      <w:szCs w:val="56"/>
    </w:rPr>
  </w:style>
  <w:style w:type="paragraph" w:styleId="Subtitle">
    <w:name w:val="Subtitle"/>
    <w:basedOn w:val="Normal"/>
    <w:next w:val="Normal"/>
    <w:link w:val="SubtitleChar"/>
    <w:uiPriority w:val="11"/>
    <w:qFormat/>
    <w:rsid w:val="00136153"/>
    <w:pPr>
      <w:spacing w:before="120" w:after="240" w:line="240" w:lineRule="auto"/>
    </w:pPr>
    <w:rPr>
      <w:b/>
      <w:sz w:val="36"/>
      <w:szCs w:val="36"/>
    </w:rPr>
  </w:style>
  <w:style w:type="character" w:customStyle="1" w:styleId="SubtitleChar">
    <w:name w:val="Subtitle Char"/>
    <w:basedOn w:val="DefaultParagraphFont"/>
    <w:link w:val="Subtitle"/>
    <w:uiPriority w:val="11"/>
    <w:rsid w:val="00136153"/>
    <w:rPr>
      <w:rFonts w:ascii="Times New Roman" w:hAnsi="Times New Roman"/>
      <w:b/>
      <w:sz w:val="36"/>
      <w:szCs w:val="36"/>
    </w:rPr>
  </w:style>
  <w:style w:type="paragraph" w:styleId="Quote">
    <w:name w:val="Quote"/>
    <w:basedOn w:val="Normal"/>
    <w:next w:val="Normal"/>
    <w:link w:val="QuoteChar"/>
    <w:uiPriority w:val="29"/>
    <w:semiHidden/>
    <w:qFormat/>
    <w:rsid w:val="00E9593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25E3E"/>
    <w:rPr>
      <w:i/>
      <w:iCs/>
      <w:color w:val="404040" w:themeColor="text1" w:themeTint="BF"/>
    </w:rPr>
  </w:style>
  <w:style w:type="paragraph" w:styleId="ListParagraph">
    <w:name w:val="List Paragraph"/>
    <w:basedOn w:val="Normal"/>
    <w:link w:val="ListParagraphChar"/>
    <w:uiPriority w:val="34"/>
    <w:qFormat/>
    <w:rsid w:val="00E9593A"/>
    <w:pPr>
      <w:ind w:left="720"/>
      <w:contextualSpacing/>
    </w:pPr>
  </w:style>
  <w:style w:type="character" w:styleId="IntenseEmphasis">
    <w:name w:val="Intense Emphasis"/>
    <w:basedOn w:val="DefaultParagraphFont"/>
    <w:uiPriority w:val="21"/>
    <w:semiHidden/>
    <w:qFormat/>
    <w:rsid w:val="00E9593A"/>
    <w:rPr>
      <w:i/>
      <w:iCs/>
      <w:color w:val="7C9163" w:themeColor="accent1" w:themeShade="BF"/>
    </w:rPr>
  </w:style>
  <w:style w:type="paragraph" w:styleId="IntenseQuote">
    <w:name w:val="Intense Quote"/>
    <w:basedOn w:val="Normal"/>
    <w:next w:val="Normal"/>
    <w:link w:val="IntenseQuoteChar"/>
    <w:uiPriority w:val="30"/>
    <w:semiHidden/>
    <w:qFormat/>
    <w:rsid w:val="00E9593A"/>
    <w:pPr>
      <w:pBdr>
        <w:top w:val="single" w:sz="4" w:space="10" w:color="7C9163" w:themeColor="accent1" w:themeShade="BF"/>
        <w:bottom w:val="single" w:sz="4" w:space="10" w:color="7C9163" w:themeColor="accent1" w:themeShade="BF"/>
      </w:pBdr>
      <w:spacing w:before="360" w:after="360"/>
      <w:ind w:left="864" w:right="864"/>
      <w:jc w:val="center"/>
    </w:pPr>
    <w:rPr>
      <w:i/>
      <w:iCs/>
      <w:color w:val="7C9163" w:themeColor="accent1" w:themeShade="BF"/>
    </w:rPr>
  </w:style>
  <w:style w:type="character" w:customStyle="1" w:styleId="IntenseQuoteChar">
    <w:name w:val="Intense Quote Char"/>
    <w:basedOn w:val="DefaultParagraphFont"/>
    <w:link w:val="IntenseQuote"/>
    <w:uiPriority w:val="30"/>
    <w:semiHidden/>
    <w:rsid w:val="00A25E3E"/>
    <w:rPr>
      <w:i/>
      <w:iCs/>
      <w:color w:val="7C9163" w:themeColor="accent1" w:themeShade="BF"/>
    </w:rPr>
  </w:style>
  <w:style w:type="character" w:styleId="IntenseReference">
    <w:name w:val="Intense Reference"/>
    <w:basedOn w:val="DefaultParagraphFont"/>
    <w:uiPriority w:val="32"/>
    <w:semiHidden/>
    <w:qFormat/>
    <w:rsid w:val="00E9593A"/>
    <w:rPr>
      <w:b/>
      <w:bCs/>
      <w:smallCaps/>
      <w:color w:val="7C9163" w:themeColor="accent1" w:themeShade="BF"/>
      <w:spacing w:val="5"/>
    </w:rPr>
  </w:style>
  <w:style w:type="table" w:styleId="TableGrid">
    <w:name w:val="Table Grid"/>
    <w:basedOn w:val="TableNormal"/>
    <w:uiPriority w:val="39"/>
    <w:rsid w:val="00E9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593A"/>
    <w:pPr>
      <w:spacing w:after="0" w:line="240" w:lineRule="auto"/>
    </w:pPr>
  </w:style>
  <w:style w:type="character" w:styleId="Hyperlink">
    <w:name w:val="Hyperlink"/>
    <w:basedOn w:val="DefaultParagraphFont"/>
    <w:uiPriority w:val="99"/>
    <w:unhideWhenUsed/>
    <w:rsid w:val="007E1750"/>
    <w:rPr>
      <w:color w:val="8E58B6" w:themeColor="hyperlink"/>
      <w:u w:val="single"/>
    </w:rPr>
  </w:style>
  <w:style w:type="character" w:styleId="UnresolvedMention">
    <w:name w:val="Unresolved Mention"/>
    <w:basedOn w:val="DefaultParagraphFont"/>
    <w:uiPriority w:val="99"/>
    <w:semiHidden/>
    <w:unhideWhenUsed/>
    <w:rsid w:val="007E1750"/>
    <w:rPr>
      <w:color w:val="605E5C"/>
      <w:shd w:val="clear" w:color="auto" w:fill="E1DFDD"/>
    </w:rPr>
  </w:style>
  <w:style w:type="paragraph" w:customStyle="1" w:styleId="Dates">
    <w:name w:val="Dates"/>
    <w:basedOn w:val="Heading2"/>
    <w:qFormat/>
    <w:rsid w:val="00A25E3E"/>
    <w:pPr>
      <w:ind w:left="720"/>
    </w:pPr>
  </w:style>
  <w:style w:type="paragraph" w:styleId="ListBullet">
    <w:name w:val="List Bullet"/>
    <w:basedOn w:val="Normal"/>
    <w:uiPriority w:val="99"/>
    <w:rsid w:val="00A412FD"/>
    <w:pPr>
      <w:numPr>
        <w:numId w:val="2"/>
      </w:numPr>
      <w:spacing w:after="120" w:line="240" w:lineRule="auto"/>
    </w:pPr>
    <w:rPr>
      <w:sz w:val="20"/>
    </w:rPr>
  </w:style>
  <w:style w:type="paragraph" w:styleId="Header">
    <w:name w:val="header"/>
    <w:basedOn w:val="Normal"/>
    <w:link w:val="HeaderChar"/>
    <w:uiPriority w:val="99"/>
    <w:unhideWhenUsed/>
    <w:rsid w:val="00534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647"/>
  </w:style>
  <w:style w:type="paragraph" w:styleId="Footer">
    <w:name w:val="footer"/>
    <w:basedOn w:val="Normal"/>
    <w:link w:val="FooterChar"/>
    <w:uiPriority w:val="99"/>
    <w:unhideWhenUsed/>
    <w:rsid w:val="00534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647"/>
  </w:style>
  <w:style w:type="character" w:customStyle="1" w:styleId="ListParagraphChar">
    <w:name w:val="List Paragraph Char"/>
    <w:link w:val="ListParagraph"/>
    <w:uiPriority w:val="34"/>
    <w:locked/>
    <w:rsid w:val="00A5465A"/>
  </w:style>
  <w:style w:type="table" w:customStyle="1" w:styleId="TableGrid0">
    <w:name w:val="TableGrid"/>
    <w:rsid w:val="003A5A81"/>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Subtitle2">
    <w:name w:val="Subtitle 2"/>
    <w:basedOn w:val="Subtitle"/>
    <w:link w:val="Subtitle2Char"/>
    <w:rsid w:val="002906ED"/>
    <w:pPr>
      <w:numPr>
        <w:ilvl w:val="1"/>
        <w:numId w:val="7"/>
      </w:numPr>
    </w:pPr>
    <w:rPr>
      <w:sz w:val="28"/>
      <w:lang w:val="sr-Cyrl-RS"/>
    </w:rPr>
  </w:style>
  <w:style w:type="character" w:customStyle="1" w:styleId="Subtitle2Char">
    <w:name w:val="Subtitle 2 Char"/>
    <w:basedOn w:val="ListParagraphChar"/>
    <w:link w:val="Subtitle2"/>
    <w:rsid w:val="002906ED"/>
    <w:rPr>
      <w:rFonts w:ascii="Times New Roman" w:hAnsi="Times New Roman"/>
      <w:b/>
      <w:sz w:val="28"/>
      <w:szCs w:val="36"/>
      <w:lang w:val="sr-Cyrl-RS"/>
    </w:rPr>
  </w:style>
  <w:style w:type="character" w:styleId="CommentReference">
    <w:name w:val="annotation reference"/>
    <w:basedOn w:val="DefaultParagraphFont"/>
    <w:uiPriority w:val="99"/>
    <w:semiHidden/>
    <w:unhideWhenUsed/>
    <w:rsid w:val="008B69C7"/>
    <w:rPr>
      <w:sz w:val="16"/>
      <w:szCs w:val="16"/>
    </w:rPr>
  </w:style>
  <w:style w:type="paragraph" w:styleId="CommentText">
    <w:name w:val="annotation text"/>
    <w:basedOn w:val="Normal"/>
    <w:link w:val="CommentTextChar"/>
    <w:uiPriority w:val="99"/>
    <w:semiHidden/>
    <w:unhideWhenUsed/>
    <w:rsid w:val="008B69C7"/>
    <w:pPr>
      <w:spacing w:after="110" w:line="240" w:lineRule="auto"/>
      <w:ind w:left="817" w:hanging="10"/>
    </w:pPr>
    <w:rPr>
      <w:rFonts w:ascii="Cambria" w:eastAsia="Cambria" w:hAnsi="Cambria" w:cs="Cambria"/>
      <w:color w:val="000000"/>
      <w:kern w:val="0"/>
      <w:sz w:val="20"/>
      <w:szCs w:val="20"/>
      <w14:ligatures w14:val="none"/>
    </w:rPr>
  </w:style>
  <w:style w:type="character" w:customStyle="1" w:styleId="CommentTextChar">
    <w:name w:val="Comment Text Char"/>
    <w:basedOn w:val="DefaultParagraphFont"/>
    <w:link w:val="CommentText"/>
    <w:uiPriority w:val="99"/>
    <w:semiHidden/>
    <w:rsid w:val="008B69C7"/>
    <w:rPr>
      <w:rFonts w:ascii="Cambria" w:eastAsia="Cambria" w:hAnsi="Cambria" w:cs="Cambria"/>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613">
      <w:bodyDiv w:val="1"/>
      <w:marLeft w:val="0"/>
      <w:marRight w:val="0"/>
      <w:marTop w:val="0"/>
      <w:marBottom w:val="0"/>
      <w:divBdr>
        <w:top w:val="none" w:sz="0" w:space="0" w:color="auto"/>
        <w:left w:val="none" w:sz="0" w:space="0" w:color="auto"/>
        <w:bottom w:val="none" w:sz="0" w:space="0" w:color="auto"/>
        <w:right w:val="none" w:sz="0" w:space="0" w:color="auto"/>
      </w:divBdr>
    </w:div>
    <w:div w:id="3644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k.gov.rs/" TargetMode="External"/><Relationship Id="rId18" Type="http://schemas.openxmlformats.org/officeDocument/2006/relationships/hyperlink" Target="http://azk.gov.rs/?page_id=75113" TargetMode="External"/><Relationship Id="rId26" Type="http://schemas.openxmlformats.org/officeDocument/2006/relationships/hyperlink" Target="https://www.appurs.gov.rs/%D0%BF%D1%80%D0%BE%D1%81%D1%82%D0%BE%D1%80%D0%BD%D0%B8-%D0%BF%D0%BB%D0%B0%D0%BD%D0%BE%D0%B2%D0%B8-%D1%83-%D0%B8%D0%B7%D1%80%D0%B0%D0%B4%D0%B8-%D0%BB%D0%B8%D1%81%D1%82%D0%B0/" TargetMode="External"/><Relationship Id="rId3" Type="http://schemas.openxmlformats.org/officeDocument/2006/relationships/customXml" Target="../customXml/item3.xml"/><Relationship Id="rId21" Type="http://schemas.openxmlformats.org/officeDocument/2006/relationships/hyperlink" Target="http://azk.gov.rs/?page_id=7511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appurs.gov.rs/wp-content/uploads/2024/10/FIZICKA-LICA-NOVA-forma-zahteva-za-konverziju-zemljista-Clan-102.-ZPI.pdf" TargetMode="External"/><Relationship Id="rId25" Type="http://schemas.openxmlformats.org/officeDocument/2006/relationships/hyperlink" Target="https://www.appurs.gov.rs/%D0%BF%D1%80%D0%BE%D1%81%D1%82%D0%BE%D1%80%D0%BD%D0%B8-%D0%BF%D0%BB%D0%B0%D0%BD%D0%BE%D0%B2%D0%B8-%D1%83-%D0%B8%D0%B7%D1%80%D0%B0%D0%B4%D0%B8-%D0%BB%D0%B8%D1%81%D1%82%D0%B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zk.gov.rs/?page_id=75113" TargetMode="External"/><Relationship Id="rId20" Type="http://schemas.openxmlformats.org/officeDocument/2006/relationships/hyperlink" Target="http://azk.gov.rs/?page_id=75113" TargetMode="External"/><Relationship Id="rId29" Type="http://schemas.openxmlformats.org/officeDocument/2006/relationships/hyperlink" Target="mailto:licence@appurs.gov.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ppurs.gov.rs/%d0%be%d0%b3%d0%bb%d0%b0%d1%81%d0%bd%d0%b0-%d1%82%d0%b0%d0%b1%d0%bb%d0%b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azk.gov.rs/?page_id=75113" TargetMode="External"/><Relationship Id="rId28" Type="http://schemas.openxmlformats.org/officeDocument/2006/relationships/hyperlink" Target="https://www.appurs.gov.rs/&#1088;&#1072;&#1085;&#1080;-&#1112;&#1072;&#1074;&#1085;&#1080;-&#1091;&#1074;&#1080;&#1076;-&#1080;-&#1112;&#1072;&#1074;&#1085;&#1080;-&#1091;&#1074;&#1080;&#1076;/" TargetMode="External"/><Relationship Id="rId10" Type="http://schemas.openxmlformats.org/officeDocument/2006/relationships/endnotes" Target="endnotes.xml"/><Relationship Id="rId19" Type="http://schemas.openxmlformats.org/officeDocument/2006/relationships/hyperlink" Target="https://view.officeapps.live.com/op/view.aspx?src=https%3A%2F%2Fwww.appurs.gov.rs%2Fwp-content%2Fuploads%2F2024%2F10%2FPRAVNA-LICA-NOVA-forma-zahteva-za-konverziju-zemljista-Clan-102.-ZPI.docx&amp;wdOrigin=BROWSELINK" TargetMode="External"/><Relationship Id="rId31" Type="http://schemas.openxmlformats.org/officeDocument/2006/relationships/hyperlink" Target="https://jnportal.ujn.gov.rs/plan-ca/164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zk.gov.rs/" TargetMode="External"/><Relationship Id="rId22" Type="http://schemas.openxmlformats.org/officeDocument/2006/relationships/hyperlink" Target="https://view.officeapps.live.com/op/view.aspx?src=https%3A%2F%2Fwww.appurs.gov.rs%2Fwp-content%2Fuploads%2F2024%2F06%2FObrazac-za-podnosenje-zahteva-za-izdavanje-Informacije-o-lokaciji-clan-133.-ZPI.docx&amp;wdOrigin=BROWSELINK" TargetMode="External"/><Relationship Id="rId27" Type="http://schemas.openxmlformats.org/officeDocument/2006/relationships/hyperlink" Target="https://www.mgsi.gov.rs/cir/dokumenti-list/137/180" TargetMode="External"/><Relationship Id="rId30" Type="http://schemas.openxmlformats.org/officeDocument/2006/relationships/hyperlink" Target="mailto:office@appurs.gov.rs"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gar\AppData\Roaming\Microsoft\Templates\Healthcare%20resume.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ustom 196">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99515FE-0F3D-4B99-9E4C-D69DC844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2A99A-15D0-48D3-936A-663B03AA3A86}">
  <ds:schemaRefs>
    <ds:schemaRef ds:uri="http://schemas.microsoft.com/sharepoint/v3/contenttype/forms"/>
  </ds:schemaRefs>
</ds:datastoreItem>
</file>

<file path=customXml/itemProps3.xml><?xml version="1.0" encoding="utf-8"?>
<ds:datastoreItem xmlns:ds="http://schemas.openxmlformats.org/officeDocument/2006/customXml" ds:itemID="{B9EF6886-F130-4E95-A8DA-496B4E1F94AD}">
  <ds:schemaRefs>
    <ds:schemaRef ds:uri="http://schemas.openxmlformats.org/officeDocument/2006/bibliography"/>
  </ds:schemaRefs>
</ds:datastoreItem>
</file>

<file path=customXml/itemProps4.xml><?xml version="1.0" encoding="utf-8"?>
<ds:datastoreItem xmlns:ds="http://schemas.openxmlformats.org/officeDocument/2006/customXml" ds:itemID="{77658961-B9CF-4F09-A5C4-866831C81B3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Healthcare resume</Template>
  <TotalTime>7</TotalTime>
  <Pages>45</Pages>
  <Words>13029</Words>
  <Characters>74269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Gordana Celic</cp:lastModifiedBy>
  <cp:revision>5</cp:revision>
  <cp:lastPrinted>2025-01-31T13:00:00Z</cp:lastPrinted>
  <dcterms:created xsi:type="dcterms:W3CDTF">2025-01-31T13:41:00Z</dcterms:created>
  <dcterms:modified xsi:type="dcterms:W3CDTF">2025-02-03T12:15:00Z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